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59" w:rsidRPr="00B425FD" w:rsidRDefault="00654359" w:rsidP="00FD7B38">
      <w:pPr>
        <w:pStyle w:val="NormalWeb"/>
        <w:jc w:val="both"/>
        <w:rPr>
          <w:sz w:val="28"/>
          <w:szCs w:val="28"/>
        </w:rPr>
      </w:pPr>
      <w:bookmarkStart w:id="0" w:name="_GoBack"/>
      <w:r w:rsidRPr="00B425FD">
        <w:rPr>
          <w:rStyle w:val="Strong"/>
          <w:sz w:val="28"/>
          <w:szCs w:val="28"/>
        </w:rPr>
        <w:t>Основные принципы здорового питания школьников</w:t>
      </w:r>
      <w:bookmarkEnd w:id="0"/>
      <w:r w:rsidRPr="00B425FD">
        <w:rPr>
          <w:sz w:val="28"/>
          <w:szCs w:val="28"/>
        </w:rPr>
        <w:br/>
      </w:r>
      <w:r w:rsidRPr="00B425FD">
        <w:rPr>
          <w:sz w:val="28"/>
          <w:szCs w:val="28"/>
        </w:rPr>
        <w:br/>
        <w:t>Рациональное питание - это, прежде всего, забота о себе, своей психике и своем интеллектуальном потенциале, которая поможет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>Питание школьника должно быть сбалансированным.</w:t>
      </w:r>
      <w:r w:rsidRPr="00B425FD">
        <w:rPr>
          <w:rStyle w:val="atext"/>
          <w:rFonts w:ascii="Times New Roman" w:hAnsi="Times New Roman"/>
          <w:sz w:val="28"/>
          <w:szCs w:val="28"/>
        </w:rPr>
        <w:t xml:space="preserve"> Для здоровья детей важнейшее значение имеет правильное соотношение питательных веществ. 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atext"/>
          <w:rFonts w:ascii="Times New Roman" w:hAnsi="Times New Roman"/>
          <w:sz w:val="28"/>
          <w:szCs w:val="28"/>
        </w:rPr>
        <w:t xml:space="preserve">В меню школьника обязательно должны входить продукты, содержащие не только </w:t>
      </w:r>
      <w:r w:rsidRPr="00B425FD">
        <w:rPr>
          <w:rStyle w:val="Strong"/>
          <w:rFonts w:ascii="Times New Roman" w:hAnsi="Times New Roman"/>
          <w:sz w:val="28"/>
          <w:szCs w:val="28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B425FD">
        <w:rPr>
          <w:rStyle w:val="atext"/>
          <w:rFonts w:ascii="Times New Roman" w:hAnsi="Times New Roman"/>
          <w:sz w:val="28"/>
          <w:szCs w:val="28"/>
        </w:rP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>Соотношение между белками, жирами и углеводами должно быть 1:1:4.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Strong"/>
          <w:rFonts w:ascii="Times New Roman" w:hAnsi="Times New Roman"/>
          <w:sz w:val="28"/>
          <w:szCs w:val="28"/>
        </w:rPr>
        <w:t>Питание школьника должно быть оптимальным.</w:t>
      </w:r>
      <w:r w:rsidRPr="00B425FD">
        <w:rPr>
          <w:rStyle w:val="atext"/>
          <w:rFonts w:ascii="Times New Roman" w:hAnsi="Times New Roman"/>
          <w:sz w:val="28"/>
          <w:szCs w:val="28"/>
        </w:rP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Strong"/>
          <w:rFonts w:ascii="Times New Roman" w:hAnsi="Times New Roman"/>
          <w:sz w:val="28"/>
          <w:szCs w:val="28"/>
        </w:rPr>
        <w:t>Калорийность рациона школьника должна быть следующей:</w:t>
      </w:r>
    </w:p>
    <w:p w:rsidR="00654359" w:rsidRPr="00B425FD" w:rsidRDefault="00654359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7-10 лет – 2400 ккал</w:t>
      </w:r>
    </w:p>
    <w:p w:rsidR="00654359" w:rsidRPr="00B425FD" w:rsidRDefault="00654359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 xml:space="preserve">14-17лет – 2600-3000ккал </w:t>
      </w:r>
    </w:p>
    <w:p w:rsidR="00654359" w:rsidRPr="00B425FD" w:rsidRDefault="00654359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если ребенок занимается спортом, он должен получать на 300-500 ккал больше.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>Необходимые продукты для полноценного питания школьников.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Strong"/>
          <w:rFonts w:ascii="Times New Roman" w:hAnsi="Times New Roman"/>
          <w:sz w:val="28"/>
          <w:szCs w:val="28"/>
        </w:rPr>
        <w:t>Белки.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atext"/>
          <w:rFonts w:ascii="Times New Roman" w:hAnsi="Times New Roman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 w:rsidRPr="00B425FD">
        <w:rPr>
          <w:rFonts w:ascii="Times New Roman" w:hAnsi="Times New Roman"/>
          <w:sz w:val="28"/>
          <w:szCs w:val="28"/>
        </w:rPr>
        <w:t xml:space="preserve"> </w:t>
      </w:r>
      <w:r w:rsidRPr="00B425FD">
        <w:rPr>
          <w:rStyle w:val="atext"/>
          <w:rFonts w:ascii="Times New Roman" w:hAnsi="Times New Roman"/>
          <w:sz w:val="28"/>
          <w:szCs w:val="28"/>
        </w:rPr>
        <w:t>Ежедневно школьник должен получать 75-</w:t>
      </w:r>
      <w:smartTag w:uri="urn:schemas-microsoft-com:office:smarttags" w:element="metricconverter">
        <w:smartTagPr>
          <w:attr w:name="ProductID" w:val="90 г"/>
        </w:smartTagPr>
        <w:r w:rsidRPr="00B425FD">
          <w:rPr>
            <w:rStyle w:val="atext"/>
            <w:rFonts w:ascii="Times New Roman" w:hAnsi="Times New Roman"/>
            <w:sz w:val="28"/>
            <w:szCs w:val="28"/>
          </w:rPr>
          <w:t>90 г</w:t>
        </w:r>
      </w:smartTag>
      <w:r w:rsidRPr="00B425FD">
        <w:rPr>
          <w:rStyle w:val="atext"/>
          <w:rFonts w:ascii="Times New Roman" w:hAnsi="Times New Roman"/>
          <w:sz w:val="28"/>
          <w:szCs w:val="28"/>
        </w:rPr>
        <w:t xml:space="preserve"> белка, из них 40-</w:t>
      </w:r>
      <w:smartTag w:uri="urn:schemas-microsoft-com:office:smarttags" w:element="metricconverter">
        <w:smartTagPr>
          <w:attr w:name="ProductID" w:val="55 г"/>
        </w:smartTagPr>
        <w:r w:rsidRPr="00B425FD">
          <w:rPr>
            <w:rStyle w:val="atext"/>
            <w:rFonts w:ascii="Times New Roman" w:hAnsi="Times New Roman"/>
            <w:sz w:val="28"/>
            <w:szCs w:val="28"/>
          </w:rPr>
          <w:t>55 г</w:t>
        </w:r>
      </w:smartTag>
      <w:r w:rsidRPr="00B425FD">
        <w:rPr>
          <w:rStyle w:val="atext"/>
          <w:rFonts w:ascii="Times New Roman" w:hAnsi="Times New Roman"/>
          <w:sz w:val="28"/>
          <w:szCs w:val="28"/>
        </w:rPr>
        <w:t xml:space="preserve"> животного происхождения.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Strong"/>
          <w:rFonts w:ascii="Times New Roman" w:hAnsi="Times New Roman"/>
          <w:sz w:val="28"/>
          <w:szCs w:val="28"/>
        </w:rPr>
        <w:t>В рационе ребенка школьного возраста обязательно должны присутствовать следующие продукты:</w:t>
      </w:r>
    </w:p>
    <w:p w:rsidR="00654359" w:rsidRPr="00B425FD" w:rsidRDefault="00654359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молоко </w:t>
        </w:r>
      </w:hyperlink>
      <w:r w:rsidRPr="00B425FD">
        <w:rPr>
          <w:rFonts w:ascii="Times New Roman" w:hAnsi="Times New Roman"/>
          <w:sz w:val="28"/>
          <w:szCs w:val="28"/>
        </w:rPr>
        <w:t xml:space="preserve">или </w:t>
      </w:r>
      <w:hyperlink r:id="rId6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кисломолочные напитки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творог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сыр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рыба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мясные продукты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яйца </w:t>
        </w:r>
      </w:hyperlink>
      <w:r w:rsidRPr="00B425FD">
        <w:rPr>
          <w:rFonts w:ascii="Times New Roman" w:hAnsi="Times New Roman"/>
          <w:sz w:val="28"/>
          <w:szCs w:val="28"/>
        </w:rPr>
        <w:t>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>Жиры.</w:t>
      </w:r>
      <w:r w:rsidRPr="00B425FD">
        <w:rPr>
          <w:rStyle w:val="atext"/>
          <w:rFonts w:ascii="Times New Roman" w:hAnsi="Times New Roman"/>
          <w:sz w:val="28"/>
          <w:szCs w:val="28"/>
        </w:rPr>
        <w:t xml:space="preserve"> 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atext"/>
          <w:rFonts w:ascii="Times New Roman" w:hAnsi="Times New Roman"/>
          <w:sz w:val="28"/>
          <w:szCs w:val="28"/>
        </w:rPr>
        <w:t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atext"/>
          <w:rFonts w:ascii="Times New Roman" w:hAnsi="Times New Roman"/>
          <w:sz w:val="28"/>
          <w:szCs w:val="28"/>
        </w:rPr>
        <w:t>Норма потребления жиров для школьников - 80-</w:t>
      </w:r>
      <w:smartTag w:uri="urn:schemas-microsoft-com:office:smarttags" w:element="metricconverter">
        <w:smartTagPr>
          <w:attr w:name="ProductID" w:val="90 г"/>
        </w:smartTagPr>
        <w:r w:rsidRPr="00B425FD">
          <w:rPr>
            <w:rStyle w:val="atext"/>
            <w:rFonts w:ascii="Times New Roman" w:hAnsi="Times New Roman"/>
            <w:sz w:val="28"/>
            <w:szCs w:val="28"/>
          </w:rPr>
          <w:t>90 г</w:t>
        </w:r>
      </w:smartTag>
      <w:r w:rsidRPr="00B425FD">
        <w:rPr>
          <w:rStyle w:val="atext"/>
          <w:rFonts w:ascii="Times New Roman" w:hAnsi="Times New Roman"/>
          <w:sz w:val="28"/>
          <w:szCs w:val="28"/>
        </w:rPr>
        <w:t xml:space="preserve"> в сутки, 30% суточного рациона. 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Strong"/>
          <w:rFonts w:ascii="Times New Roman" w:hAnsi="Times New Roman"/>
          <w:sz w:val="28"/>
          <w:szCs w:val="28"/>
        </w:rPr>
        <w:t>Ежедневно ребенок школьного возраста должен получать:</w:t>
      </w:r>
    </w:p>
    <w:p w:rsidR="00654359" w:rsidRPr="00B425FD" w:rsidRDefault="00654359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сливочное масло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растительное масло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сметану </w:t>
        </w:r>
      </w:hyperlink>
      <w:r w:rsidRPr="00B425FD">
        <w:rPr>
          <w:rFonts w:ascii="Times New Roman" w:hAnsi="Times New Roman"/>
          <w:sz w:val="28"/>
          <w:szCs w:val="28"/>
        </w:rPr>
        <w:t>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 xml:space="preserve">Углеводы. 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hyperlink r:id="rId15" w:history="1">
        <w:r w:rsidRPr="00B425FD">
          <w:rPr>
            <w:rFonts w:ascii="Times New Roman" w:hAnsi="Times New Roman"/>
            <w:noProof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tkbpfdtnfirjkmybrfv" href="http://www.goodsmatrix.ru/goods/4607126190057.ht" style="width:78pt;height:73.5pt;visibility:visible" o:button="t">
              <v:fill o:detectmouseclick="t"/>
              <v:imagedata r:id="rId16" o:title=""/>
            </v:shape>
          </w:pict>
        </w:r>
      </w:hyperlink>
      <w:r w:rsidRPr="00B425FD">
        <w:rPr>
          <w:rStyle w:val="atext"/>
          <w:rFonts w:ascii="Times New Roman" w:hAnsi="Times New Roman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неперевариваемые пищевые волокна. 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atext"/>
          <w:rFonts w:ascii="Times New Roman" w:hAnsi="Times New Roman"/>
          <w:sz w:val="28"/>
          <w:szCs w:val="28"/>
        </w:rPr>
        <w:t>Суточная норма углеводов в рационе школьника - 300-</w:t>
      </w:r>
      <w:smartTag w:uri="urn:schemas-microsoft-com:office:smarttags" w:element="metricconverter">
        <w:smartTagPr>
          <w:attr w:name="ProductID" w:val="400 г"/>
        </w:smartTagPr>
        <w:r w:rsidRPr="00B425FD">
          <w:rPr>
            <w:rStyle w:val="atext"/>
            <w:rFonts w:ascii="Times New Roman" w:hAnsi="Times New Roman"/>
            <w:sz w:val="28"/>
            <w:szCs w:val="28"/>
          </w:rPr>
          <w:t>400 г</w:t>
        </w:r>
      </w:smartTag>
      <w:r w:rsidRPr="00B425FD">
        <w:rPr>
          <w:rStyle w:val="atext"/>
          <w:rFonts w:ascii="Times New Roman" w:hAnsi="Times New Roman"/>
          <w:sz w:val="28"/>
          <w:szCs w:val="28"/>
        </w:rPr>
        <w:t xml:space="preserve">, из них на долю простых должно приходиться не более </w:t>
      </w:r>
      <w:smartTag w:uri="urn:schemas-microsoft-com:office:smarttags" w:element="metricconverter">
        <w:smartTagPr>
          <w:attr w:name="ProductID" w:val="100 г"/>
        </w:smartTagPr>
        <w:r w:rsidRPr="00B425FD">
          <w:rPr>
            <w:rStyle w:val="atext"/>
            <w:rFonts w:ascii="Times New Roman" w:hAnsi="Times New Roman"/>
            <w:sz w:val="28"/>
            <w:szCs w:val="28"/>
          </w:rPr>
          <w:t>100 г</w:t>
        </w:r>
      </w:smartTag>
      <w:r w:rsidRPr="00B425FD">
        <w:rPr>
          <w:rStyle w:val="atext"/>
          <w:rFonts w:ascii="Times New Roman" w:hAnsi="Times New Roman"/>
          <w:sz w:val="28"/>
          <w:szCs w:val="28"/>
        </w:rPr>
        <w:t xml:space="preserve">. 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Strong"/>
          <w:rFonts w:ascii="Times New Roman" w:hAnsi="Times New Roman"/>
          <w:sz w:val="28"/>
          <w:szCs w:val="28"/>
        </w:rPr>
        <w:t>Необходимые продукты в меню школьника:</w:t>
      </w:r>
    </w:p>
    <w:p w:rsidR="00654359" w:rsidRPr="00B425FD" w:rsidRDefault="00654359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 xml:space="preserve">хлеб или </w:t>
      </w:r>
      <w:hyperlink r:id="rId17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вафельный хлеб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крупы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картофель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мед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сухофрукты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сахар </w:t>
        </w:r>
      </w:hyperlink>
      <w:r w:rsidRPr="00B425FD">
        <w:rPr>
          <w:rFonts w:ascii="Times New Roman" w:hAnsi="Times New Roman"/>
          <w:sz w:val="28"/>
          <w:szCs w:val="28"/>
        </w:rPr>
        <w:t>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>Витамины и минералы.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atext"/>
          <w:rFonts w:ascii="Times New Roman" w:hAnsi="Times New Roman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Strong"/>
          <w:rFonts w:ascii="Times New Roman" w:hAnsi="Times New Roman"/>
          <w:sz w:val="28"/>
          <w:szCs w:val="28"/>
        </w:rPr>
        <w:t>Продукты, богатые витамином А:</w:t>
      </w:r>
    </w:p>
    <w:p w:rsidR="00654359" w:rsidRPr="00B425FD" w:rsidRDefault="00654359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морковь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сладкий перец;</w:t>
      </w:r>
    </w:p>
    <w:p w:rsidR="00654359" w:rsidRPr="00B425FD" w:rsidRDefault="00654359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зеленый лук;</w:t>
      </w:r>
    </w:p>
    <w:p w:rsidR="00654359" w:rsidRPr="00B425FD" w:rsidRDefault="00654359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щавель;</w:t>
      </w:r>
    </w:p>
    <w:p w:rsidR="00654359" w:rsidRPr="00B425FD" w:rsidRDefault="00654359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шпинат;</w:t>
      </w:r>
    </w:p>
    <w:p w:rsidR="00654359" w:rsidRPr="00B425FD" w:rsidRDefault="00654359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зелень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плоды черноплодной рябины, шиповника и облепихи.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>Продукты-источники витамина С:</w:t>
      </w:r>
    </w:p>
    <w:p w:rsidR="00654359" w:rsidRPr="00B425FD" w:rsidRDefault="00654359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зелень петрушки и укропа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помидоры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черная и красная смородина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красный болгарский перец;</w:t>
      </w:r>
    </w:p>
    <w:p w:rsidR="00654359" w:rsidRPr="00B425FD" w:rsidRDefault="00654359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цитрусовые;</w:t>
      </w:r>
    </w:p>
    <w:p w:rsidR="00654359" w:rsidRPr="00B425FD" w:rsidRDefault="00654359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картофель </w:t>
        </w:r>
      </w:hyperlink>
      <w:r w:rsidRPr="00B425FD">
        <w:rPr>
          <w:rFonts w:ascii="Times New Roman" w:hAnsi="Times New Roman"/>
          <w:sz w:val="28"/>
          <w:szCs w:val="28"/>
        </w:rPr>
        <w:t>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>Витамин Е содержится в следующих продуктах:</w:t>
      </w:r>
    </w:p>
    <w:p w:rsidR="00654359" w:rsidRPr="00B425FD" w:rsidRDefault="00654359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печень </w:t>
        </w:r>
      </w:hyperlink>
      <w:r w:rsidRPr="00B425FD">
        <w:rPr>
          <w:rFonts w:ascii="Times New Roman" w:hAnsi="Times New Roman"/>
          <w:sz w:val="28"/>
          <w:szCs w:val="28"/>
        </w:rPr>
        <w:t xml:space="preserve">; </w:t>
      </w:r>
    </w:p>
    <w:p w:rsidR="00654359" w:rsidRPr="00B425FD" w:rsidRDefault="00654359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яйца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пророщенные зерна пшеницы;</w:t>
      </w:r>
    </w:p>
    <w:p w:rsidR="00654359" w:rsidRPr="00B425FD" w:rsidRDefault="00654359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овсяная </w:t>
        </w:r>
      </w:hyperlink>
      <w:r w:rsidRPr="00B425FD">
        <w:rPr>
          <w:rFonts w:ascii="Times New Roman" w:hAnsi="Times New Roman"/>
          <w:sz w:val="28"/>
          <w:szCs w:val="28"/>
        </w:rPr>
        <w:t xml:space="preserve">и </w:t>
      </w:r>
      <w:hyperlink r:id="rId32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гречневая крупы </w:t>
        </w:r>
      </w:hyperlink>
      <w:r w:rsidRPr="00B425FD">
        <w:rPr>
          <w:rFonts w:ascii="Times New Roman" w:hAnsi="Times New Roman"/>
          <w:sz w:val="28"/>
          <w:szCs w:val="28"/>
        </w:rPr>
        <w:t>.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/>
          <w:sz w:val="28"/>
          <w:szCs w:val="28"/>
        </w:rPr>
      </w:pPr>
      <w:r w:rsidRPr="00B425FD">
        <w:rPr>
          <w:rStyle w:val="Strong"/>
          <w:rFonts w:ascii="Times New Roman" w:hAnsi="Times New Roman"/>
          <w:sz w:val="28"/>
          <w:szCs w:val="28"/>
        </w:rPr>
        <w:t>Продукты, богатые витаминами группы В: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хлеб грубого помола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молоко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творог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печень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сыр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яйца </w:t>
        </w:r>
      </w:hyperlink>
      <w:r w:rsidRPr="00B425FD">
        <w:rPr>
          <w:rFonts w:ascii="Times New Roman" w:hAnsi="Times New Roman"/>
          <w:sz w:val="28"/>
          <w:szCs w:val="28"/>
        </w:rPr>
        <w:t>;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капуста;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5FD">
        <w:rPr>
          <w:rFonts w:ascii="Times New Roman" w:hAnsi="Times New Roman"/>
          <w:sz w:val="28"/>
          <w:szCs w:val="28"/>
        </w:rPr>
        <w:t>яблоки;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миндаль </w:t>
        </w:r>
      </w:hyperlink>
      <w:r w:rsidRPr="00B425FD">
        <w:rPr>
          <w:rFonts w:ascii="Times New Roman" w:hAnsi="Times New Roman"/>
          <w:sz w:val="28"/>
          <w:szCs w:val="28"/>
        </w:rPr>
        <w:t xml:space="preserve">; 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помидоры </w:t>
        </w:r>
      </w:hyperlink>
      <w:r w:rsidRPr="00B425FD">
        <w:rPr>
          <w:rFonts w:ascii="Times New Roman" w:hAnsi="Times New Roman"/>
          <w:sz w:val="28"/>
          <w:szCs w:val="28"/>
        </w:rPr>
        <w:t xml:space="preserve">; </w:t>
      </w:r>
    </w:p>
    <w:p w:rsidR="00654359" w:rsidRPr="00B425FD" w:rsidRDefault="00654359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B425F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бобовые </w:t>
        </w:r>
      </w:hyperlink>
      <w:r w:rsidRPr="00B425FD">
        <w:rPr>
          <w:rFonts w:ascii="Times New Roman" w:hAnsi="Times New Roman"/>
          <w:sz w:val="28"/>
          <w:szCs w:val="28"/>
        </w:rPr>
        <w:t>.</w:t>
      </w:r>
    </w:p>
    <w:p w:rsidR="00654359" w:rsidRPr="00B425FD" w:rsidRDefault="00654359" w:rsidP="00FD7B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5FD">
        <w:rPr>
          <w:rStyle w:val="atext"/>
          <w:rFonts w:ascii="Times New Roman" w:hAnsi="Times New Roman"/>
          <w:sz w:val="28"/>
          <w:szCs w:val="28"/>
        </w:rPr>
        <w:t xml:space="preserve">В рационе школьника обязательно должны присутствовать продукты, содержащие необходимые для жизнедеятельности </w:t>
      </w:r>
      <w:r w:rsidRPr="00B425FD">
        <w:rPr>
          <w:rStyle w:val="Strong"/>
          <w:rFonts w:ascii="Times New Roman" w:hAnsi="Times New Roman"/>
          <w:sz w:val="28"/>
          <w:szCs w:val="28"/>
        </w:rPr>
        <w:t>минеральные соли и микроэлементы: йод, железо, фтор, кобальт, селен, медь</w:t>
      </w:r>
      <w:r w:rsidRPr="00B425FD">
        <w:rPr>
          <w:rStyle w:val="atext"/>
          <w:rFonts w:ascii="Times New Roman" w:hAnsi="Times New Roman"/>
          <w:sz w:val="28"/>
          <w:szCs w:val="28"/>
        </w:rPr>
        <w:t xml:space="preserve"> и другие. 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Style w:val="atext"/>
          <w:rFonts w:ascii="Times New Roman" w:hAnsi="Times New Roman"/>
          <w:sz w:val="28"/>
          <w:szCs w:val="28"/>
        </w:rPr>
        <w:t xml:space="preserve">И, напоследок, одна из главных рекомендаций для организации питания детей: </w:t>
      </w:r>
      <w:r w:rsidRPr="00B425FD">
        <w:rPr>
          <w:rStyle w:val="Strong"/>
          <w:rFonts w:ascii="Times New Roman" w:hAnsi="Times New Roman"/>
          <w:sz w:val="28"/>
          <w:szCs w:val="28"/>
        </w:rPr>
        <w:t>не кормите ребенка насильно!</w:t>
      </w:r>
      <w:r w:rsidRPr="00B425FD">
        <w:rPr>
          <w:rStyle w:val="atext"/>
          <w:rFonts w:ascii="Times New Roman" w:hAnsi="Times New Roman"/>
          <w:sz w:val="28"/>
          <w:szCs w:val="28"/>
        </w:rPr>
        <w:t xml:space="preserve"> Детский организм способен самостоятельно определить оптимальные потребности в пищевых веществах и калориях. </w:t>
      </w:r>
      <w:r w:rsidRPr="00B425FD">
        <w:rPr>
          <w:rFonts w:ascii="Times New Roman" w:hAnsi="Times New Roman"/>
          <w:sz w:val="28"/>
          <w:szCs w:val="28"/>
        </w:rPr>
        <w:br/>
      </w:r>
      <w:r w:rsidRPr="00B425FD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654359" w:rsidRPr="00B425FD" w:rsidRDefault="00654359" w:rsidP="00FD7B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54359" w:rsidRPr="00B425FD" w:rsidSect="0095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DDD"/>
    <w:multiLevelType w:val="multilevel"/>
    <w:tmpl w:val="322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6E8"/>
    <w:multiLevelType w:val="multilevel"/>
    <w:tmpl w:val="29E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50F0C"/>
    <w:multiLevelType w:val="multilevel"/>
    <w:tmpl w:val="FA9E3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92E87"/>
    <w:multiLevelType w:val="multilevel"/>
    <w:tmpl w:val="6BD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3183E"/>
    <w:multiLevelType w:val="multilevel"/>
    <w:tmpl w:val="689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3A3A"/>
    <w:multiLevelType w:val="multilevel"/>
    <w:tmpl w:val="FEB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5B24"/>
    <w:multiLevelType w:val="multilevel"/>
    <w:tmpl w:val="5AE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D4AF1"/>
    <w:multiLevelType w:val="multilevel"/>
    <w:tmpl w:val="717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B38"/>
    <w:rsid w:val="001037DA"/>
    <w:rsid w:val="00654359"/>
    <w:rsid w:val="0066507F"/>
    <w:rsid w:val="008C49FD"/>
    <w:rsid w:val="00950369"/>
    <w:rsid w:val="009A1DF5"/>
    <w:rsid w:val="00B425FD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7B38"/>
    <w:rPr>
      <w:rFonts w:cs="Times New Roman"/>
      <w:color w:val="0000FF"/>
      <w:u w:val="single"/>
    </w:rPr>
  </w:style>
  <w:style w:type="character" w:customStyle="1" w:styleId="atext">
    <w:name w:val="atext"/>
    <w:basedOn w:val="DefaultParagraphFont"/>
    <w:uiPriority w:val="99"/>
    <w:rsid w:val="00FD7B38"/>
    <w:rPr>
      <w:rFonts w:cs="Times New Roman"/>
    </w:rPr>
  </w:style>
  <w:style w:type="character" w:styleId="Strong">
    <w:name w:val="Strong"/>
    <w:basedOn w:val="DefaultParagraphFont"/>
    <w:uiPriority w:val="99"/>
    <w:qFormat/>
    <w:rsid w:val="00FD7B3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B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D7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matrix.ru/goods-catalogue/Delicatessen/Cheeses.html" TargetMode="External"/><Relationship Id="rId13" Type="http://schemas.openxmlformats.org/officeDocument/2006/relationships/hyperlink" Target="http://www.goodsmatrix.ru/goods-catalogue/Groceries/Cookin-oil.html" TargetMode="External"/><Relationship Id="rId18" Type="http://schemas.openxmlformats.org/officeDocument/2006/relationships/hyperlink" Target="http://www.goodsmatrix.ru/goods-catalogue/Groceries/Cereals.html" TargetMode="External"/><Relationship Id="rId26" Type="http://schemas.openxmlformats.org/officeDocument/2006/relationships/hyperlink" Target="http://www.goodsmatrix.ru/goods-catalogue/Fruit-vegetables-and-mushrooms/Fresh-vegetables.html" TargetMode="External"/><Relationship Id="rId39" Type="http://schemas.openxmlformats.org/officeDocument/2006/relationships/hyperlink" Target="http://www.goodsmatrix.ru/goods-catalogue/Dried-fruits-nuts-seeds-and-dried-vegetables/Nu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dsmatrix.ru/goods-catalogue/Dried-fruits-nuts-seeds-and-dried-vegetables/Dried-fruits.html" TargetMode="External"/><Relationship Id="rId34" Type="http://schemas.openxmlformats.org/officeDocument/2006/relationships/hyperlink" Target="http://www.goodsmatrix.ru/goods-catalogue/Milk/Cows-milk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oodsmatrix.ru/goods-catalogue/Sour-milk-products/Cheese-curd.html" TargetMode="External"/><Relationship Id="rId12" Type="http://schemas.openxmlformats.org/officeDocument/2006/relationships/hyperlink" Target="http://www.goodsmatrix.ru/goods-catalogue/Delicatessen/Butter.html" TargetMode="External"/><Relationship Id="rId17" Type="http://schemas.openxmlformats.org/officeDocument/2006/relationships/hyperlink" Target="http://goodsmatrix.ru/goods/4607126190026.html" TargetMode="External"/><Relationship Id="rId25" Type="http://schemas.openxmlformats.org/officeDocument/2006/relationships/hyperlink" Target="http://www.goodsmatrix.ru/goods-catalogue/Fruit-vegetables-and-mushrooms/Fresh-vegetables.html" TargetMode="External"/><Relationship Id="rId33" Type="http://schemas.openxmlformats.org/officeDocument/2006/relationships/hyperlink" Target="http://www.goodsmatrix.ru/goods-catalogue/Bread/Black-bread.html" TargetMode="External"/><Relationship Id="rId38" Type="http://schemas.openxmlformats.org/officeDocument/2006/relationships/hyperlink" Target="http://www.goodsmatrix.ru/goods-catalogue/Eggs/Quail%27s-egg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www.goodsmatrix.ru/goods-catalogue/Groceries/Honey-and-other-apiculture-products.html" TargetMode="External"/><Relationship Id="rId29" Type="http://schemas.openxmlformats.org/officeDocument/2006/relationships/hyperlink" Target="http://www.goodsmatrix.ru/goods-catalogue/Meat-poultry-and-eggs/Frozen-poultry-and-pultry-products.html" TargetMode="External"/><Relationship Id="rId41" Type="http://schemas.openxmlformats.org/officeDocument/2006/relationships/hyperlink" Target="http://www.goodsmatrix.ru/goods-catalogue/Groceries/Bea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dsmatrix.ru/goods-catalogue/Sour-milk-products/Sour-milk-drinks.html" TargetMode="External"/><Relationship Id="rId11" Type="http://schemas.openxmlformats.org/officeDocument/2006/relationships/hyperlink" Target="http://www.goodsmatrix.ru/goods-catalogue/Eggs/Hen%27s-egg.html" TargetMode="External"/><Relationship Id="rId24" Type="http://schemas.openxmlformats.org/officeDocument/2006/relationships/hyperlink" Target="http://www.goodsmatrix.ru/goods-catalogue/Fruit-vegetables-and-mushrooms/Fresh-vegetables.html" TargetMode="External"/><Relationship Id="rId32" Type="http://schemas.openxmlformats.org/officeDocument/2006/relationships/hyperlink" Target="http://www.goodsmatrix.ru/goods-catalogue/Cereals/Buckwheat.html" TargetMode="External"/><Relationship Id="rId37" Type="http://schemas.openxmlformats.org/officeDocument/2006/relationships/hyperlink" Target="http://www.goodsmatrix.ru/goods-catalogue/Cheeses/Hard-cheeses.html" TargetMode="External"/><Relationship Id="rId40" Type="http://schemas.openxmlformats.org/officeDocument/2006/relationships/hyperlink" Target="http://www.goodsmatrix.ru/goods-catalogue/Fruit-vegetables-and-mushrooms/Fresh-vegetables.html" TargetMode="External"/><Relationship Id="rId5" Type="http://schemas.openxmlformats.org/officeDocument/2006/relationships/hyperlink" Target="http://www.goodsmatrix.ru/goods-catalogue/Dairy-products/Milk.html" TargetMode="External"/><Relationship Id="rId15" Type="http://schemas.openxmlformats.org/officeDocument/2006/relationships/hyperlink" Target="http://www.goodsmatrix.ru/goods/4607126190057.html" TargetMode="External"/><Relationship Id="rId23" Type="http://schemas.openxmlformats.org/officeDocument/2006/relationships/hyperlink" Target="http://www.goodsmatrix.ru/goods-catalogue/Fruit-vegetables-and-mushrooms/Fresh-vegetables.html" TargetMode="External"/><Relationship Id="rId28" Type="http://schemas.openxmlformats.org/officeDocument/2006/relationships/hyperlink" Target="http://www.goodsmatrix.ru/goods-catalogue/Frozen-vegetables/Frozen-potato.html" TargetMode="External"/><Relationship Id="rId36" Type="http://schemas.openxmlformats.org/officeDocument/2006/relationships/hyperlink" Target="http://www.goodsmatrix.ru/goods-catalogue/Meat-poultry-and-eggs/Frozen-poultry-and-pultry-products.html" TargetMode="External"/><Relationship Id="rId10" Type="http://schemas.openxmlformats.org/officeDocument/2006/relationships/hyperlink" Target="http://www.goodsmatrix.ru/goods-catalogue/Meat-poultry-and-eggs/Meat.html" TargetMode="External"/><Relationship Id="rId19" Type="http://schemas.openxmlformats.org/officeDocument/2006/relationships/hyperlink" Target="http://www.goodsmatrix.ru/goods-catalogue/Frozen-vegetables/Frozen-potato.html" TargetMode="External"/><Relationship Id="rId31" Type="http://schemas.openxmlformats.org/officeDocument/2006/relationships/hyperlink" Target="http://www.goodsmatrix.ru/goods-catalogue/Cereals/Oatme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smatrix.ru/goods-catalogue/Fish-and-seafood/Frozen-fish-and-fish-products.html" TargetMode="External"/><Relationship Id="rId14" Type="http://schemas.openxmlformats.org/officeDocument/2006/relationships/hyperlink" Target="http://www.goodsmatrix.ru/goods-catalogue/Sour-milk-products/Smetana-Russian-sour-cream.html" TargetMode="External"/><Relationship Id="rId22" Type="http://schemas.openxmlformats.org/officeDocument/2006/relationships/hyperlink" Target="http://www.goodsmatrix.ru/goods-catalogue/Salt-sugar-and-soda/Sugar.html" TargetMode="External"/><Relationship Id="rId27" Type="http://schemas.openxmlformats.org/officeDocument/2006/relationships/hyperlink" Target="http://www.goodsmatrix.ru/goods-catalogue/Frozen-fruit-vegetables-and-mushrooms/Frozen-fruit.html" TargetMode="External"/><Relationship Id="rId30" Type="http://schemas.openxmlformats.org/officeDocument/2006/relationships/hyperlink" Target="http://www.goodsmatrix.ru/goods-catalogue/Meat-poultry-and-eggs/Eggs.html" TargetMode="External"/><Relationship Id="rId35" Type="http://schemas.openxmlformats.org/officeDocument/2006/relationships/hyperlink" Target="http://www.goodsmatrix.ru/goods-catalogue/Cheese-curd/Classic-cheese-curd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1104</Words>
  <Characters>6299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принципы здорового питания школьников</dc:title>
  <dc:subject/>
  <dc:creator>luh</dc:creator>
  <cp:keywords/>
  <dc:description/>
  <cp:lastModifiedBy>Маринова Г.И.</cp:lastModifiedBy>
  <cp:revision>2</cp:revision>
  <dcterms:created xsi:type="dcterms:W3CDTF">2020-10-30T03:57:00Z</dcterms:created>
  <dcterms:modified xsi:type="dcterms:W3CDTF">2020-10-30T03:57:00Z</dcterms:modified>
</cp:coreProperties>
</file>