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B8" w:rsidRDefault="006455B8" w:rsidP="0099521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55B8" w:rsidRDefault="006455B8" w:rsidP="006455B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F5A32"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b/>
          <w:sz w:val="28"/>
          <w:szCs w:val="28"/>
          <w:lang w:eastAsia="en-US"/>
        </w:rPr>
        <w:t>Тема:</w:t>
      </w:r>
      <w:r w:rsidRPr="006C1E71">
        <w:rPr>
          <w:rFonts w:eastAsia="Calibri"/>
          <w:b/>
          <w:sz w:val="28"/>
          <w:szCs w:val="28"/>
          <w:lang w:eastAsia="en-US"/>
        </w:rPr>
        <w:t xml:space="preserve"> </w:t>
      </w:r>
      <w:r w:rsidR="0099521E" w:rsidRPr="006C1E71">
        <w:rPr>
          <w:rFonts w:eastAsia="Calibri"/>
          <w:b/>
          <w:sz w:val="28"/>
          <w:szCs w:val="28"/>
          <w:lang w:eastAsia="en-US"/>
        </w:rPr>
        <w:t>«Использование дидактических игр в математическом образовании дошкольников».</w:t>
      </w:r>
    </w:p>
    <w:p w:rsidR="006455B8" w:rsidRDefault="006455B8" w:rsidP="006455B8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C472A" w:rsidRDefault="006455B8" w:rsidP="005F5A32">
      <w:pPr>
        <w:jc w:val="both"/>
        <w:rPr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55B8">
        <w:rPr>
          <w:b/>
          <w:sz w:val="28"/>
          <w:szCs w:val="28"/>
        </w:rPr>
        <w:t xml:space="preserve">2. Автор работы:  </w:t>
      </w:r>
      <w:proofErr w:type="spellStart"/>
      <w:r w:rsidR="00AC472A">
        <w:rPr>
          <w:b/>
          <w:sz w:val="28"/>
          <w:szCs w:val="28"/>
          <w:u w:val="single"/>
        </w:rPr>
        <w:t>Чернышова</w:t>
      </w:r>
      <w:proofErr w:type="spellEnd"/>
      <w:r w:rsidR="00AC472A">
        <w:rPr>
          <w:b/>
          <w:sz w:val="28"/>
          <w:szCs w:val="28"/>
          <w:u w:val="single"/>
        </w:rPr>
        <w:t xml:space="preserve"> Юлия Владимировна</w:t>
      </w:r>
    </w:p>
    <w:p w:rsidR="005F5A32" w:rsidRDefault="006455B8" w:rsidP="005F5A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F5A32">
        <w:rPr>
          <w:b/>
          <w:sz w:val="28"/>
          <w:szCs w:val="28"/>
        </w:rPr>
        <w:t xml:space="preserve"> </w:t>
      </w:r>
      <w:r w:rsidRPr="006455B8">
        <w:rPr>
          <w:b/>
          <w:sz w:val="28"/>
          <w:szCs w:val="28"/>
        </w:rPr>
        <w:t xml:space="preserve">Стаж работы в должности: </w:t>
      </w:r>
      <w:r w:rsidR="001A2E0D">
        <w:rPr>
          <w:b/>
          <w:sz w:val="28"/>
          <w:szCs w:val="28"/>
          <w:u w:val="single"/>
        </w:rPr>
        <w:t xml:space="preserve">  </w:t>
      </w:r>
      <w:r w:rsidR="00E31908">
        <w:rPr>
          <w:b/>
          <w:sz w:val="28"/>
          <w:szCs w:val="28"/>
          <w:u w:val="single"/>
        </w:rPr>
        <w:t>20</w:t>
      </w:r>
      <w:r w:rsidR="001A2E0D">
        <w:rPr>
          <w:b/>
          <w:sz w:val="28"/>
          <w:szCs w:val="28"/>
          <w:u w:val="single"/>
        </w:rPr>
        <w:t xml:space="preserve"> лет</w:t>
      </w:r>
    </w:p>
    <w:p w:rsidR="00E31908" w:rsidRPr="00E31908" w:rsidRDefault="005F5A32" w:rsidP="00E31908">
      <w:pPr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О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бразование:</w:t>
      </w:r>
      <w:r w:rsidR="001A2E0D">
        <w:rPr>
          <w:rFonts w:eastAsia="+mn-ea"/>
          <w:b/>
          <w:bCs/>
          <w:color w:val="000000"/>
          <w:kern w:val="24"/>
          <w:sz w:val="28"/>
          <w:szCs w:val="28"/>
        </w:rPr>
        <w:t xml:space="preserve"> высшее профессиональное, в </w:t>
      </w:r>
      <w:r w:rsidR="00E31908">
        <w:rPr>
          <w:b/>
          <w:sz w:val="28"/>
          <w:szCs w:val="28"/>
        </w:rPr>
        <w:t xml:space="preserve">2003 году окончила </w:t>
      </w:r>
      <w:r w:rsidR="00E31908" w:rsidRPr="00E31908">
        <w:rPr>
          <w:b/>
          <w:sz w:val="28"/>
          <w:szCs w:val="28"/>
        </w:rPr>
        <w:t xml:space="preserve">МГУ </w:t>
      </w:r>
      <w:proofErr w:type="spellStart"/>
      <w:r w:rsidR="00E31908" w:rsidRPr="00E31908">
        <w:rPr>
          <w:b/>
          <w:sz w:val="28"/>
          <w:szCs w:val="28"/>
        </w:rPr>
        <w:t>им.Н.П.Огарева</w:t>
      </w:r>
      <w:proofErr w:type="spellEnd"/>
      <w:r w:rsidR="00E31908" w:rsidRPr="00E31908">
        <w:rPr>
          <w:b/>
          <w:sz w:val="28"/>
          <w:szCs w:val="28"/>
        </w:rPr>
        <w:t>. Квалификация по диплому: Филолог, преподаватель. Специальность "Филология".</w:t>
      </w:r>
    </w:p>
    <w:p w:rsidR="001A2E0D" w:rsidRPr="001A2E0D" w:rsidRDefault="001A2E0D" w:rsidP="001A2E0D">
      <w:pPr>
        <w:pStyle w:val="a4"/>
        <w:spacing w:before="0" w:beforeAutospacing="0" w:after="0" w:afterAutospacing="0"/>
        <w:jc w:val="both"/>
      </w:pPr>
    </w:p>
    <w:p w:rsidR="005F5A32" w:rsidRPr="005F5A32" w:rsidRDefault="005F5A32" w:rsidP="005F5A32">
      <w:pPr>
        <w:ind w:left="142" w:hanging="142"/>
        <w:jc w:val="both"/>
        <w:rPr>
          <w:b/>
          <w:sz w:val="28"/>
          <w:szCs w:val="28"/>
          <w:u w:val="single"/>
        </w:rPr>
      </w:pPr>
    </w:p>
    <w:p w:rsidR="0099521E" w:rsidRPr="005F5A32" w:rsidRDefault="005F5A32" w:rsidP="006455B8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5F5A32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__________________________________________________________________</w:t>
      </w:r>
    </w:p>
    <w:p w:rsidR="005F5A32" w:rsidRPr="006C1E71" w:rsidRDefault="005F5A32" w:rsidP="005F5A32">
      <w:pPr>
        <w:spacing w:after="160" w:line="259" w:lineRule="auto"/>
        <w:ind w:hanging="142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3. Актуальность, основная идея, теоретическая база, новизна.</w:t>
      </w:r>
    </w:p>
    <w:p w:rsidR="0099521E" w:rsidRPr="009042F7" w:rsidRDefault="0099521E" w:rsidP="005F5A3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42F7">
        <w:rPr>
          <w:rStyle w:val="c5"/>
          <w:sz w:val="28"/>
          <w:szCs w:val="28"/>
        </w:rPr>
        <w:t xml:space="preserve">          Математическое образование дошкольника, цель которого воспитание культуры мышления и математическое развитие ребенка, является целенаправленным процессом обучения элементарным математическим представлениям и способам познания математической действительности. Воспитание культуры мышления и математическое развитие</w:t>
      </w:r>
      <w:r w:rsidR="00EB7F7F" w:rsidRPr="009042F7">
        <w:rPr>
          <w:rStyle w:val="c5"/>
          <w:sz w:val="28"/>
          <w:szCs w:val="28"/>
        </w:rPr>
        <w:t xml:space="preserve"> </w:t>
      </w:r>
      <w:r w:rsidRPr="009042F7">
        <w:rPr>
          <w:rStyle w:val="c5"/>
          <w:sz w:val="28"/>
          <w:szCs w:val="28"/>
        </w:rPr>
        <w:t>это не только подготовка к успешному овладению математикой в школе, но и всестороннее развитие детей.</w:t>
      </w:r>
      <w:r w:rsidR="00EB7F7F" w:rsidRPr="009042F7">
        <w:rPr>
          <w:sz w:val="28"/>
          <w:szCs w:val="28"/>
        </w:rPr>
        <w:t xml:space="preserve"> </w:t>
      </w:r>
      <w:proofErr w:type="gramStart"/>
      <w:r w:rsidRPr="009042F7">
        <w:rPr>
          <w:rStyle w:val="c5"/>
          <w:sz w:val="28"/>
          <w:szCs w:val="28"/>
        </w:rPr>
        <w:t>Именно математика, являясь «царицею» всех наук, закладывает основы для познания законов вселенной, оттачивает ум ребенка, развивает гибкость мышления, учит логике, формирует речь, внимание, воображение, память.</w:t>
      </w:r>
      <w:proofErr w:type="gramEnd"/>
    </w:p>
    <w:p w:rsidR="0099521E" w:rsidRPr="009042F7" w:rsidRDefault="0099521E" w:rsidP="005F5A3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042F7">
        <w:rPr>
          <w:rStyle w:val="c5"/>
          <w:sz w:val="28"/>
          <w:szCs w:val="28"/>
        </w:rPr>
        <w:t xml:space="preserve">      </w:t>
      </w:r>
      <w:proofErr w:type="gramStart"/>
      <w:r w:rsidRPr="009042F7">
        <w:rPr>
          <w:rStyle w:val="c5"/>
          <w:sz w:val="28"/>
          <w:szCs w:val="28"/>
        </w:rPr>
        <w:t>ФГОС ДО в свою очередь, требует сделать процесс овладения элементарными математическими представлениями привлекательным</w:t>
      </w:r>
      <w:r w:rsidRPr="009042F7">
        <w:rPr>
          <w:rStyle w:val="c5"/>
          <w:b/>
          <w:bCs/>
          <w:i/>
          <w:iCs/>
          <w:sz w:val="28"/>
          <w:szCs w:val="28"/>
        </w:rPr>
        <w:t xml:space="preserve">, </w:t>
      </w:r>
      <w:r w:rsidRPr="009042F7">
        <w:rPr>
          <w:rStyle w:val="c5"/>
          <w:sz w:val="28"/>
          <w:szCs w:val="28"/>
        </w:rPr>
        <w:t xml:space="preserve">доступным и интересным для дошкольника.  </w:t>
      </w:r>
      <w:proofErr w:type="gramEnd"/>
    </w:p>
    <w:p w:rsidR="0099521E" w:rsidRPr="009042F7" w:rsidRDefault="0099521E" w:rsidP="005F5A32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042F7">
        <w:rPr>
          <w:rStyle w:val="c1"/>
          <w:sz w:val="28"/>
          <w:szCs w:val="28"/>
        </w:rPr>
        <w:t>Как же «разбудить» и поддержать познавательный интерес ребенка?</w:t>
      </w:r>
      <w:r w:rsidRPr="009042F7">
        <w:rPr>
          <w:rStyle w:val="c14"/>
          <w:b/>
          <w:bCs/>
          <w:sz w:val="28"/>
          <w:szCs w:val="28"/>
        </w:rPr>
        <w:t xml:space="preserve"> </w:t>
      </w:r>
      <w:r w:rsidRPr="009042F7">
        <w:rPr>
          <w:rStyle w:val="c14"/>
          <w:sz w:val="28"/>
          <w:szCs w:val="28"/>
        </w:rPr>
        <w:t>Одним из таких средств является дидактическая игра.</w:t>
      </w:r>
      <w:r w:rsidR="00EB7F7F" w:rsidRPr="009042F7">
        <w:rPr>
          <w:rStyle w:val="c14"/>
          <w:b/>
          <w:bCs/>
          <w:sz w:val="28"/>
          <w:szCs w:val="28"/>
        </w:rPr>
        <w:t xml:space="preserve"> </w:t>
      </w:r>
      <w:r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="00B754D4"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51C0"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B754D4"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это</w:t>
      </w:r>
      <w:r w:rsidR="00EB51C0"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754D4"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и форма обучения, и игровая деятельность, и средство воспитания.</w:t>
      </w:r>
      <w:r w:rsidR="00EB51C0"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Увлекаясь игровым сюжетом, ребенок незаметно для себя, выполняет учебную задачу, тем самым достигается цель – усвоение заданной темы</w:t>
      </w:r>
      <w:r w:rsidR="00EB7F7F"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образовательной деятельности</w:t>
      </w:r>
      <w:r w:rsidR="00EB51C0"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F5A32" w:rsidRPr="009042F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42F7">
        <w:rPr>
          <w:bCs/>
          <w:sz w:val="28"/>
          <w:szCs w:val="28"/>
        </w:rPr>
        <w:t>На формирование моего опыта работы по данной теме оказали влияние следующие факторы:</w:t>
      </w:r>
    </w:p>
    <w:p w:rsidR="0099521E" w:rsidRPr="009042F7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9042F7">
        <w:rPr>
          <w:bCs/>
          <w:sz w:val="28"/>
          <w:szCs w:val="28"/>
        </w:rPr>
        <w:t>изучение методической литературы;</w:t>
      </w:r>
    </w:p>
    <w:p w:rsidR="0099521E" w:rsidRPr="009042F7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9042F7">
        <w:rPr>
          <w:bCs/>
          <w:sz w:val="28"/>
          <w:szCs w:val="28"/>
        </w:rPr>
        <w:t>прохождение курсов повышения квалификации;</w:t>
      </w:r>
    </w:p>
    <w:p w:rsidR="0099521E" w:rsidRPr="009042F7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9042F7">
        <w:rPr>
          <w:bCs/>
          <w:sz w:val="28"/>
          <w:szCs w:val="28"/>
        </w:rPr>
        <w:t>изучение опыта коллег;</w:t>
      </w:r>
    </w:p>
    <w:p w:rsidR="0099521E" w:rsidRPr="009042F7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9042F7">
        <w:rPr>
          <w:bCs/>
          <w:sz w:val="28"/>
          <w:szCs w:val="28"/>
        </w:rPr>
        <w:t>реализация проектов по ис</w:t>
      </w:r>
      <w:r w:rsidR="005F5A32" w:rsidRPr="009042F7">
        <w:rPr>
          <w:bCs/>
          <w:sz w:val="28"/>
          <w:szCs w:val="28"/>
        </w:rPr>
        <w:t xml:space="preserve">пользованию дидактических игр в </w:t>
      </w:r>
      <w:proofErr w:type="gramStart"/>
      <w:r w:rsidRPr="009042F7">
        <w:rPr>
          <w:bCs/>
          <w:sz w:val="28"/>
          <w:szCs w:val="28"/>
        </w:rPr>
        <w:t>познавательной</w:t>
      </w:r>
      <w:proofErr w:type="gramEnd"/>
      <w:r w:rsidRPr="009042F7">
        <w:rPr>
          <w:bCs/>
          <w:sz w:val="28"/>
          <w:szCs w:val="28"/>
        </w:rPr>
        <w:t xml:space="preserve"> </w:t>
      </w:r>
      <w:r w:rsidR="005F5A32" w:rsidRPr="009042F7">
        <w:rPr>
          <w:bCs/>
          <w:sz w:val="28"/>
          <w:szCs w:val="28"/>
        </w:rPr>
        <w:t xml:space="preserve">             </w:t>
      </w:r>
    </w:p>
    <w:p w:rsidR="006C1E71" w:rsidRPr="009042F7" w:rsidRDefault="005F5A32" w:rsidP="005F5A32">
      <w:pPr>
        <w:spacing w:line="240" w:lineRule="atLeast"/>
        <w:ind w:left="-567" w:firstLine="709"/>
        <w:contextualSpacing/>
        <w:jc w:val="both"/>
        <w:rPr>
          <w:sz w:val="28"/>
          <w:szCs w:val="28"/>
          <w:shd w:val="clear" w:color="auto" w:fill="FFFFFF"/>
        </w:rPr>
      </w:pPr>
      <w:r w:rsidRPr="009042F7">
        <w:rPr>
          <w:sz w:val="28"/>
          <w:szCs w:val="28"/>
          <w:shd w:val="clear" w:color="auto" w:fill="FFFFFF"/>
        </w:rPr>
        <w:t>деятельности.</w:t>
      </w:r>
    </w:p>
    <w:p w:rsidR="0099521E" w:rsidRPr="009042F7" w:rsidRDefault="0099521E" w:rsidP="005F5A32">
      <w:pPr>
        <w:spacing w:line="240" w:lineRule="atLeast"/>
        <w:ind w:left="142"/>
        <w:contextualSpacing/>
        <w:jc w:val="both"/>
        <w:rPr>
          <w:sz w:val="28"/>
          <w:szCs w:val="28"/>
          <w:shd w:val="clear" w:color="auto" w:fill="FFFFFF"/>
        </w:rPr>
      </w:pPr>
      <w:r w:rsidRPr="009042F7">
        <w:rPr>
          <w:sz w:val="28"/>
          <w:szCs w:val="28"/>
          <w:shd w:val="clear" w:color="auto" w:fill="FFFFFF"/>
        </w:rPr>
        <w:t> </w:t>
      </w:r>
      <w:r w:rsidRPr="009042F7">
        <w:rPr>
          <w:sz w:val="28"/>
          <w:szCs w:val="28"/>
        </w:rPr>
        <w:t xml:space="preserve">       Теоретической базой становления опыта послужили труды отечественных и </w:t>
      </w:r>
      <w:r w:rsidR="005F5A32" w:rsidRPr="009042F7">
        <w:rPr>
          <w:sz w:val="28"/>
          <w:szCs w:val="28"/>
        </w:rPr>
        <w:t xml:space="preserve">         </w:t>
      </w:r>
      <w:r w:rsidRPr="009042F7">
        <w:rPr>
          <w:sz w:val="28"/>
          <w:szCs w:val="28"/>
        </w:rPr>
        <w:t xml:space="preserve">зарубежных педагогов, а также современные программы развития познавательной деятельности, применяемые в ДОУ. </w:t>
      </w:r>
    </w:p>
    <w:p w:rsidR="0099521E" w:rsidRPr="009042F7" w:rsidRDefault="0099521E" w:rsidP="005F5A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42F7">
        <w:rPr>
          <w:sz w:val="28"/>
          <w:szCs w:val="28"/>
        </w:rPr>
        <w:t xml:space="preserve">    Многие известные педагоги придавали большое значение дидактической игре в развитии познавательной активности детей.</w:t>
      </w:r>
    </w:p>
    <w:p w:rsidR="0099521E" w:rsidRPr="006C1E71" w:rsidRDefault="004B0892" w:rsidP="005F5A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E71">
        <w:rPr>
          <w:sz w:val="28"/>
          <w:szCs w:val="28"/>
        </w:rPr>
        <w:lastRenderedPageBreak/>
        <w:t xml:space="preserve">      Педагогическая система Ф.В. </w:t>
      </w:r>
      <w:proofErr w:type="spellStart"/>
      <w:r w:rsidRPr="006C1E71">
        <w:rPr>
          <w:sz w:val="28"/>
          <w:szCs w:val="28"/>
        </w:rPr>
        <w:t>Фрёбеля</w:t>
      </w:r>
      <w:proofErr w:type="spellEnd"/>
      <w:r w:rsidRPr="006C1E71">
        <w:rPr>
          <w:sz w:val="28"/>
          <w:szCs w:val="28"/>
        </w:rPr>
        <w:t xml:space="preserve">, разработчика первых дидактических игр для детей младшего возраста, основана на математике, эстетике и взаимодействии с природой. М. </w:t>
      </w:r>
      <w:proofErr w:type="spellStart"/>
      <w:r w:rsidRPr="006C1E71">
        <w:rPr>
          <w:sz w:val="28"/>
          <w:szCs w:val="28"/>
        </w:rPr>
        <w:t>Мантессори</w:t>
      </w:r>
      <w:proofErr w:type="spellEnd"/>
      <w:r w:rsidRPr="006C1E71">
        <w:rPr>
          <w:sz w:val="28"/>
          <w:szCs w:val="28"/>
        </w:rPr>
        <w:t xml:space="preserve"> выяснила, что </w:t>
      </w:r>
      <w:r w:rsidR="00430114" w:rsidRPr="006C1E71">
        <w:rPr>
          <w:color w:val="000000"/>
          <w:sz w:val="28"/>
          <w:szCs w:val="28"/>
          <w:shd w:val="clear" w:color="auto" w:fill="FFFFFF"/>
        </w:rPr>
        <w:t>игры с предметами разных форм и фактур развива</w:t>
      </w:r>
      <w:r w:rsidRPr="006C1E71">
        <w:rPr>
          <w:color w:val="000000"/>
          <w:sz w:val="28"/>
          <w:szCs w:val="28"/>
          <w:shd w:val="clear" w:color="auto" w:fill="FFFFFF"/>
        </w:rPr>
        <w:t xml:space="preserve">ют </w:t>
      </w:r>
      <w:r w:rsidR="00430114" w:rsidRPr="006C1E71">
        <w:rPr>
          <w:color w:val="000000"/>
          <w:sz w:val="28"/>
          <w:szCs w:val="28"/>
          <w:shd w:val="clear" w:color="auto" w:fill="FFFFFF"/>
        </w:rPr>
        <w:t>мелкую моторику, которая</w:t>
      </w:r>
      <w:r w:rsidRPr="006C1E71">
        <w:rPr>
          <w:color w:val="000000"/>
          <w:sz w:val="28"/>
          <w:szCs w:val="28"/>
          <w:shd w:val="clear" w:color="auto" w:fill="FFFFFF"/>
        </w:rPr>
        <w:t xml:space="preserve"> в свою очередь</w:t>
      </w:r>
      <w:r w:rsidR="00BB3950" w:rsidRPr="006C1E71">
        <w:rPr>
          <w:color w:val="000000"/>
          <w:sz w:val="28"/>
          <w:szCs w:val="28"/>
          <w:shd w:val="clear" w:color="auto" w:fill="FFFFFF"/>
        </w:rPr>
        <w:t>,</w:t>
      </w:r>
      <w:r w:rsidRPr="006C1E71">
        <w:rPr>
          <w:color w:val="000000"/>
          <w:sz w:val="28"/>
          <w:szCs w:val="28"/>
          <w:shd w:val="clear" w:color="auto" w:fill="FFFFFF"/>
        </w:rPr>
        <w:t xml:space="preserve"> </w:t>
      </w:r>
      <w:r w:rsidR="00430114" w:rsidRPr="006C1E71">
        <w:rPr>
          <w:color w:val="000000"/>
          <w:sz w:val="28"/>
          <w:szCs w:val="28"/>
          <w:shd w:val="clear" w:color="auto" w:fill="FFFFFF"/>
        </w:rPr>
        <w:t>помогает формировать мышление и речь.</w:t>
      </w:r>
      <w:r w:rsidR="00430114" w:rsidRPr="006C1E71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B10F1" w:rsidRPr="006C1E71" w:rsidRDefault="0099521E" w:rsidP="005F5A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Разработкой видов дидактических</w:t>
      </w:r>
      <w:r w:rsidRPr="006C1E71">
        <w:rPr>
          <w:color w:val="111111"/>
          <w:sz w:val="28"/>
          <w:szCs w:val="28"/>
        </w:rPr>
        <w:t> игр занимались следующие педагоги и </w:t>
      </w:r>
      <w:r w:rsidRPr="006C1E71">
        <w:rPr>
          <w:color w:val="111111"/>
          <w:sz w:val="28"/>
          <w:szCs w:val="28"/>
          <w:bdr w:val="none" w:sz="0" w:space="0" w:color="auto" w:frame="1"/>
        </w:rPr>
        <w:t>психологи</w:t>
      </w:r>
      <w:r w:rsidRPr="006C1E71">
        <w:rPr>
          <w:color w:val="111111"/>
          <w:sz w:val="28"/>
          <w:szCs w:val="28"/>
        </w:rPr>
        <w:t xml:space="preserve">: </w:t>
      </w:r>
      <w:proofErr w:type="spellStart"/>
      <w:r w:rsidR="00BB3950" w:rsidRPr="006C1E71">
        <w:rPr>
          <w:color w:val="111111"/>
          <w:sz w:val="28"/>
          <w:szCs w:val="28"/>
        </w:rPr>
        <w:t>Л.С.Выготский</w:t>
      </w:r>
      <w:proofErr w:type="spellEnd"/>
      <w:r w:rsidR="00BB3950" w:rsidRPr="006C1E71">
        <w:rPr>
          <w:color w:val="111111"/>
          <w:sz w:val="28"/>
          <w:szCs w:val="28"/>
        </w:rPr>
        <w:t xml:space="preserve">, А.Н. Леонтьев, С.Л. </w:t>
      </w:r>
      <w:proofErr w:type="spellStart"/>
      <w:r w:rsidR="00BB3950" w:rsidRPr="006C1E71">
        <w:rPr>
          <w:color w:val="111111"/>
          <w:sz w:val="28"/>
          <w:szCs w:val="28"/>
        </w:rPr>
        <w:t>Рубенштейн</w:t>
      </w:r>
      <w:proofErr w:type="spellEnd"/>
      <w:r w:rsidR="00BB3950" w:rsidRPr="006C1E71">
        <w:rPr>
          <w:color w:val="111111"/>
          <w:sz w:val="28"/>
          <w:szCs w:val="28"/>
        </w:rPr>
        <w:t xml:space="preserve"> и их последователи представляли игру как способ освоения ребенком  окружающего мира и его освоения доступным для него путем.</w:t>
      </w:r>
      <w:r w:rsidR="001B10F1" w:rsidRPr="006C1E71">
        <w:rPr>
          <w:color w:val="111111"/>
          <w:sz w:val="28"/>
          <w:szCs w:val="28"/>
        </w:rPr>
        <w:t xml:space="preserve"> </w:t>
      </w:r>
    </w:p>
    <w:p w:rsidR="0099521E" w:rsidRPr="006C1E71" w:rsidRDefault="0099521E" w:rsidP="005F5A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Развитию и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формированию элементарных математических представлений у детей дошкольного возраста</w:t>
      </w:r>
      <w:r w:rsidRPr="006C1E71">
        <w:rPr>
          <w:color w:val="111111"/>
          <w:sz w:val="28"/>
          <w:szCs w:val="28"/>
        </w:rPr>
        <w:t> уделяли особое внимание и такие авторы, как З. А. Михайлова, А.</w:t>
      </w:r>
      <w:r w:rsidR="001B10F1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С.</w:t>
      </w:r>
      <w:r w:rsidR="001B10F1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Метлина, Е.В.</w:t>
      </w:r>
      <w:r w:rsidR="001B10F1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Колесникова, Л.Г. Петерсон</w:t>
      </w:r>
      <w:r w:rsidR="00BB3950" w:rsidRPr="006C1E71">
        <w:rPr>
          <w:color w:val="111111"/>
          <w:sz w:val="28"/>
          <w:szCs w:val="28"/>
        </w:rPr>
        <w:t xml:space="preserve"> и др</w:t>
      </w:r>
      <w:r w:rsidRPr="006C1E71">
        <w:rPr>
          <w:color w:val="111111"/>
          <w:sz w:val="28"/>
          <w:szCs w:val="28"/>
        </w:rPr>
        <w:t>. Данные авторы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предлагают</w:t>
      </w:r>
      <w:r w:rsidRPr="006C1E71">
        <w:rPr>
          <w:color w:val="111111"/>
          <w:sz w:val="28"/>
          <w:szCs w:val="28"/>
        </w:rPr>
        <w:t> идею развития у дошкольников логико-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математических представлений</w:t>
      </w:r>
      <w:r w:rsidRPr="006C1E71">
        <w:rPr>
          <w:color w:val="111111"/>
          <w:sz w:val="28"/>
          <w:szCs w:val="28"/>
        </w:rPr>
        <w:t> на основе использования серии обучающих игр.</w:t>
      </w:r>
    </w:p>
    <w:p w:rsidR="0099521E" w:rsidRPr="006C1E71" w:rsidRDefault="005F5A32" w:rsidP="0099521E">
      <w:pPr>
        <w:shd w:val="clear" w:color="auto" w:fill="FFFFFF"/>
        <w:spacing w:before="100" w:beforeAutospacing="1" w:after="24" w:line="240" w:lineRule="atLeast"/>
        <w:ind w:left="-567" w:firstLine="709"/>
        <w:contextualSpacing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99521E" w:rsidRPr="006C1E71">
        <w:rPr>
          <w:rFonts w:eastAsia="Calibri"/>
          <w:b/>
          <w:sz w:val="28"/>
          <w:szCs w:val="28"/>
        </w:rPr>
        <w:t xml:space="preserve">Технология опыта. </w:t>
      </w:r>
    </w:p>
    <w:p w:rsidR="0099521E" w:rsidRPr="006C1E71" w:rsidRDefault="00C47D22" w:rsidP="00C47D2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</w:t>
      </w:r>
      <w:r w:rsidR="0099521E" w:rsidRPr="006C1E71">
        <w:rPr>
          <w:color w:val="111111"/>
          <w:sz w:val="28"/>
          <w:szCs w:val="28"/>
        </w:rPr>
        <w:t>Изучив данную проблему, пришла к выводу, что цель, поставленная мной по использованию дидактических игр в математическом образовании детей, требует конкретных педагогических действий, выработки определенных методов и приемов.</w:t>
      </w:r>
    </w:p>
    <w:p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  <w:bdr w:val="none" w:sz="0" w:space="0" w:color="auto" w:frame="1"/>
        </w:rPr>
        <w:t>Цель</w:t>
      </w:r>
      <w:r w:rsidR="005D0149" w:rsidRPr="006C1E71">
        <w:rPr>
          <w:color w:val="111111"/>
          <w:sz w:val="28"/>
          <w:szCs w:val="28"/>
        </w:rPr>
        <w:t xml:space="preserve"> моей работы</w:t>
      </w:r>
      <w:r w:rsidRPr="006C1E71">
        <w:rPr>
          <w:color w:val="111111"/>
          <w:sz w:val="28"/>
          <w:szCs w:val="28"/>
        </w:rPr>
        <w:t> </w:t>
      </w:r>
      <w:r w:rsidR="005D0149" w:rsidRPr="006C1E71">
        <w:rPr>
          <w:rFonts w:eastAsia="Calibri"/>
          <w:bCs/>
          <w:sz w:val="28"/>
          <w:szCs w:val="28"/>
          <w:lang w:eastAsia="en-US"/>
        </w:rPr>
        <w:t>применение</w:t>
      </w:r>
      <w:r w:rsidRPr="006C1E71">
        <w:rPr>
          <w:rFonts w:eastAsia="Calibri"/>
          <w:bCs/>
          <w:sz w:val="28"/>
          <w:szCs w:val="28"/>
          <w:lang w:eastAsia="en-US"/>
        </w:rPr>
        <w:t xml:space="preserve"> дидактических игр в математическом образовании дошкольников</w:t>
      </w:r>
      <w:r w:rsidRPr="006C1E71">
        <w:rPr>
          <w:bCs/>
          <w:color w:val="111111"/>
          <w:sz w:val="28"/>
          <w:szCs w:val="28"/>
        </w:rPr>
        <w:t>.</w:t>
      </w:r>
    </w:p>
    <w:p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В соответствии с поставленной целью выделила задачи</w:t>
      </w:r>
      <w:r w:rsidR="005D0149" w:rsidRPr="006C1E71">
        <w:rPr>
          <w:color w:val="111111"/>
          <w:sz w:val="28"/>
          <w:szCs w:val="28"/>
        </w:rPr>
        <w:t>:</w:t>
      </w:r>
    </w:p>
    <w:p w:rsidR="005D0149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создать условия, предметную среду,</w:t>
      </w:r>
      <w:r w:rsidR="005D0149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картотеку дидактических игр, способствующие освоению детьми математических понятий в образовательной деятельности, в процессе режимных моментов и практических действий;</w:t>
      </w:r>
      <w:r w:rsidR="005D0149" w:rsidRPr="006C1E71"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</w:p>
    <w:p w:rsidR="00C47D22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развивать самостоятельность познания, поощрять проявление детской инициативы;</w:t>
      </w:r>
    </w:p>
    <w:p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организовать разнообразную, интересную детям деятельность, направленную на их сенсорное, познавательное развитие.</w:t>
      </w:r>
    </w:p>
    <w:p w:rsidR="0099521E" w:rsidRPr="006C1E71" w:rsidRDefault="0099521E" w:rsidP="00C47D2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Необходимым условием для поддержания интереса к познавательной деятельности, является предметно-развивающая среда. Поэтому первым шагом было создание уголка математики и непосредственно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C1E71">
        <w:rPr>
          <w:color w:val="111111"/>
          <w:sz w:val="28"/>
          <w:szCs w:val="28"/>
        </w:rPr>
        <w:t>. Для развития игровой деятельности и поддержания у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> интереса к играм были изготовлены и приобретены игры и игровые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материалы</w:t>
      </w:r>
      <w:r w:rsidRPr="006C1E71">
        <w:rPr>
          <w:color w:val="111111"/>
          <w:sz w:val="28"/>
          <w:szCs w:val="28"/>
        </w:rPr>
        <w:t>.</w:t>
      </w:r>
    </w:p>
    <w:p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 xml:space="preserve">       Игры в уголке расположены так, чтобы каждый ребенок мог выбрать себе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игру по интересам</w:t>
      </w:r>
      <w:r w:rsidRPr="006C1E71">
        <w:rPr>
          <w:color w:val="111111"/>
          <w:sz w:val="28"/>
          <w:szCs w:val="28"/>
        </w:rPr>
        <w:t>. Игры в нем меняю в соответствии с тематикой образовательной деятельности и индивидуальными особенностями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 xml:space="preserve">. 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Предлагаемые детям игры</w:t>
      </w:r>
      <w:r w:rsidRPr="006C1E71">
        <w:rPr>
          <w:color w:val="111111"/>
          <w:sz w:val="28"/>
          <w:szCs w:val="28"/>
        </w:rPr>
        <w:t xml:space="preserve"> соответствуют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возрасту детей</w:t>
      </w:r>
      <w:r w:rsidRPr="006C1E71">
        <w:rPr>
          <w:b/>
          <w:bCs/>
          <w:color w:val="111111"/>
          <w:sz w:val="28"/>
          <w:szCs w:val="28"/>
        </w:rPr>
        <w:t> </w:t>
      </w:r>
      <w:r w:rsidRPr="006C1E71">
        <w:rPr>
          <w:color w:val="111111"/>
          <w:sz w:val="28"/>
          <w:szCs w:val="28"/>
        </w:rPr>
        <w:t>и ориентированы на уровень их умственного развития. Организуя совместную с детьми деятельность в уголке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занимательной математики</w:t>
      </w:r>
      <w:r w:rsidRPr="006C1E71">
        <w:rPr>
          <w:color w:val="111111"/>
          <w:sz w:val="28"/>
          <w:szCs w:val="28"/>
        </w:rPr>
        <w:t xml:space="preserve">, вовлекаю в игры малоактивных 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>. Очень нравятся д</w:t>
      </w:r>
      <w:r w:rsidR="00EB51C0" w:rsidRPr="006C1E71">
        <w:rPr>
          <w:color w:val="111111"/>
          <w:sz w:val="28"/>
          <w:szCs w:val="28"/>
        </w:rPr>
        <w:t>е</w:t>
      </w:r>
      <w:r w:rsidRPr="006C1E71">
        <w:rPr>
          <w:color w:val="111111"/>
          <w:sz w:val="28"/>
          <w:szCs w:val="28"/>
        </w:rPr>
        <w:t xml:space="preserve">тям </w:t>
      </w:r>
      <w:r w:rsidR="005D0149" w:rsidRPr="006C1E71">
        <w:rPr>
          <w:color w:val="111111"/>
          <w:sz w:val="28"/>
          <w:szCs w:val="28"/>
        </w:rPr>
        <w:t xml:space="preserve">игры </w:t>
      </w:r>
      <w:r w:rsidR="005D0149" w:rsidRPr="006C1E71">
        <w:rPr>
          <w:i/>
          <w:iCs/>
          <w:color w:val="111111"/>
          <w:sz w:val="28"/>
          <w:szCs w:val="28"/>
        </w:rPr>
        <w:t>«</w:t>
      </w:r>
      <w:r w:rsidR="004D2EAB" w:rsidRPr="006C1E71">
        <w:rPr>
          <w:i/>
          <w:iCs/>
          <w:color w:val="111111"/>
          <w:sz w:val="28"/>
          <w:szCs w:val="28"/>
        </w:rPr>
        <w:t>Магазин</w:t>
      </w:r>
      <w:r w:rsidRPr="006C1E71">
        <w:rPr>
          <w:i/>
          <w:iCs/>
          <w:color w:val="111111"/>
          <w:sz w:val="28"/>
          <w:szCs w:val="28"/>
        </w:rPr>
        <w:t>», «Парные картинки», «</w:t>
      </w:r>
      <w:r w:rsidR="004D2EAB" w:rsidRPr="006C1E71">
        <w:rPr>
          <w:i/>
          <w:iCs/>
          <w:color w:val="111111"/>
          <w:sz w:val="28"/>
          <w:szCs w:val="28"/>
        </w:rPr>
        <w:t>Математическое домино</w:t>
      </w:r>
      <w:r w:rsidRPr="006C1E71">
        <w:rPr>
          <w:i/>
          <w:iCs/>
          <w:color w:val="111111"/>
          <w:sz w:val="28"/>
          <w:szCs w:val="28"/>
        </w:rPr>
        <w:t>», «Построй по образцу»</w:t>
      </w:r>
      <w:r w:rsidRPr="006C1E71">
        <w:rPr>
          <w:color w:val="111111"/>
          <w:sz w:val="28"/>
          <w:szCs w:val="28"/>
        </w:rPr>
        <w:t xml:space="preserve"> и др.    Разнообразие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C1E71">
        <w:rPr>
          <w:color w:val="111111"/>
          <w:sz w:val="28"/>
          <w:szCs w:val="28"/>
        </w:rPr>
        <w:t xml:space="preserve">, используемых в ходе </w:t>
      </w:r>
      <w:r w:rsidRPr="006C1E71">
        <w:rPr>
          <w:color w:val="111111"/>
          <w:sz w:val="28"/>
          <w:szCs w:val="28"/>
        </w:rPr>
        <w:lastRenderedPageBreak/>
        <w:t>образовательной деятельности, в режимных моментах и в самостоятельной детской деятельности, помогает детям лучше усвоить программный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</w:t>
      </w:r>
      <w:r w:rsidRPr="006C1E71">
        <w:rPr>
          <w:color w:val="111111"/>
          <w:sz w:val="28"/>
          <w:szCs w:val="28"/>
        </w:rPr>
        <w:t>.</w:t>
      </w:r>
    </w:p>
    <w:p w:rsidR="0099521E" w:rsidRPr="006C1E71" w:rsidRDefault="0099521E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 xml:space="preserve">Игры с математическим содержанием можно использовать как на занятиях, так и в повседневной жизни детей. В течение дня и во время режимных моментов можно устраивать игры-соревнования: </w:t>
      </w:r>
      <w:r w:rsidRPr="006C1E71">
        <w:rPr>
          <w:i/>
          <w:iCs/>
          <w:color w:val="111111"/>
          <w:sz w:val="28"/>
          <w:szCs w:val="28"/>
        </w:rPr>
        <w:t>«Кто больше разложит ложек при сервировке», «Кто точнее измерит длину предмета»</w:t>
      </w:r>
      <w:r w:rsidRPr="006C1E71">
        <w:rPr>
          <w:color w:val="111111"/>
          <w:sz w:val="28"/>
          <w:szCs w:val="28"/>
        </w:rPr>
        <w:t>, и т.п. Играя с детьми в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6C1E71">
        <w:rPr>
          <w:color w:val="111111"/>
          <w:sz w:val="28"/>
          <w:szCs w:val="28"/>
        </w:rPr>
        <w:t>, отметила их положительное влияние на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 элементарных математических</w:t>
      </w:r>
      <w:r w:rsidRPr="006C1E71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представлений</w:t>
      </w:r>
      <w:r w:rsidRPr="006C1E71">
        <w:rPr>
          <w:color w:val="111111"/>
          <w:sz w:val="28"/>
          <w:szCs w:val="28"/>
        </w:rPr>
        <w:t xml:space="preserve">. </w:t>
      </w:r>
    </w:p>
    <w:p w:rsidR="0099521E" w:rsidRPr="006C1E71" w:rsidRDefault="00B91036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Чтобы знания, в процессе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C1E71">
        <w:rPr>
          <w:color w:val="111111"/>
          <w:sz w:val="28"/>
          <w:szCs w:val="28"/>
        </w:rPr>
        <w:t>, не были разрозненными, составила перспективный план</w:t>
      </w:r>
      <w:r w:rsidRPr="006C1E71">
        <w:rPr>
          <w:b/>
          <w:bCs/>
          <w:color w:val="111111"/>
          <w:sz w:val="28"/>
          <w:szCs w:val="28"/>
        </w:rPr>
        <w:t>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 для детей старшего дошкольного возраста</w:t>
      </w:r>
      <w:r w:rsidRPr="006C1E71">
        <w:rPr>
          <w:color w:val="111111"/>
          <w:sz w:val="28"/>
          <w:szCs w:val="28"/>
        </w:rPr>
        <w:t>. Игры были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распределены</w:t>
      </w:r>
      <w:r w:rsidRPr="006C1E71">
        <w:rPr>
          <w:color w:val="111111"/>
          <w:sz w:val="28"/>
          <w:szCs w:val="28"/>
        </w:rPr>
        <w:t xml:space="preserve"> в порядке усложнения заданий - от простого к сложному. </w:t>
      </w:r>
      <w:r w:rsidR="00EB4BAC" w:rsidRPr="006C1E71">
        <w:rPr>
          <w:color w:val="111111"/>
          <w:sz w:val="28"/>
          <w:szCs w:val="28"/>
        </w:rPr>
        <w:t>Сначала в играх требуется выделять цвет, форму, размер предмета (</w:t>
      </w:r>
      <w:r w:rsidR="00EB4BAC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«Найди такой же»</w:t>
      </w:r>
      <w:r w:rsidR="00EB4BAC" w:rsidRPr="006C1E71">
        <w:rPr>
          <w:color w:val="111111"/>
          <w:sz w:val="28"/>
          <w:szCs w:val="28"/>
        </w:rPr>
        <w:t xml:space="preserve">, </w:t>
      </w:r>
      <w:r w:rsidR="00544E61" w:rsidRPr="006C1E71">
        <w:rPr>
          <w:color w:val="111111"/>
          <w:sz w:val="28"/>
          <w:szCs w:val="28"/>
        </w:rPr>
        <w:t>«</w:t>
      </w:r>
      <w:r w:rsidR="00544E61" w:rsidRPr="006C1E71">
        <w:rPr>
          <w:i/>
          <w:iCs/>
          <w:color w:val="111111"/>
          <w:sz w:val="28"/>
          <w:szCs w:val="28"/>
        </w:rPr>
        <w:t>Подбери ключик к замочку</w:t>
      </w:r>
      <w:r w:rsidR="00544E61" w:rsidRPr="006C1E71">
        <w:rPr>
          <w:color w:val="111111"/>
          <w:sz w:val="28"/>
          <w:szCs w:val="28"/>
        </w:rPr>
        <w:t xml:space="preserve">», </w:t>
      </w:r>
      <w:r w:rsidR="00544E61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«Подари Мальвине все красные фигуры, а Буратино – все синие»</w:t>
      </w:r>
      <w:r w:rsidR="00544E61" w:rsidRPr="006C1E71">
        <w:rPr>
          <w:color w:val="111111"/>
          <w:sz w:val="28"/>
          <w:szCs w:val="28"/>
        </w:rPr>
        <w:t xml:space="preserve">. </w:t>
      </w:r>
      <w:r w:rsidR="00EB4BAC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="00544E61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B4BAC" w:rsidRPr="006C1E71">
        <w:rPr>
          <w:color w:val="111111"/>
          <w:sz w:val="28"/>
          <w:szCs w:val="28"/>
        </w:rPr>
        <w:t>. Затем в играх используются символы, цифры, знаки</w:t>
      </w:r>
      <w:r w:rsidR="00544E61" w:rsidRPr="006C1E71">
        <w:rPr>
          <w:color w:val="111111"/>
          <w:sz w:val="28"/>
          <w:szCs w:val="28"/>
        </w:rPr>
        <w:t xml:space="preserve"> («</w:t>
      </w:r>
      <w:r w:rsidR="00544E61" w:rsidRPr="006C1E71">
        <w:rPr>
          <w:i/>
          <w:iCs/>
          <w:color w:val="111111"/>
          <w:sz w:val="28"/>
          <w:szCs w:val="28"/>
        </w:rPr>
        <w:t>Счетная машина», «Помоги Незнайке найти нужную цифру»</w:t>
      </w:r>
      <w:r w:rsidR="004D2EAB" w:rsidRPr="006C1E71">
        <w:rPr>
          <w:color w:val="111111"/>
          <w:sz w:val="28"/>
          <w:szCs w:val="28"/>
        </w:rPr>
        <w:t>, «Заселяем домики»</w:t>
      </w:r>
      <w:r w:rsidR="00544E61" w:rsidRPr="006C1E71">
        <w:rPr>
          <w:color w:val="111111"/>
          <w:sz w:val="28"/>
          <w:szCs w:val="28"/>
        </w:rPr>
        <w:t>)</w:t>
      </w:r>
      <w:r w:rsidR="0099521E" w:rsidRPr="006C1E71">
        <w:rPr>
          <w:color w:val="111111"/>
          <w:sz w:val="28"/>
          <w:szCs w:val="28"/>
        </w:rPr>
        <w:t xml:space="preserve">. </w:t>
      </w:r>
      <w:r w:rsidR="00544E61" w:rsidRPr="006C1E71">
        <w:rPr>
          <w:color w:val="111111"/>
          <w:sz w:val="28"/>
          <w:szCs w:val="28"/>
        </w:rPr>
        <w:t>Много интересных, обучающих игр, способс</w:t>
      </w:r>
      <w:r w:rsidRPr="006C1E71">
        <w:rPr>
          <w:color w:val="111111"/>
          <w:sz w:val="28"/>
          <w:szCs w:val="28"/>
        </w:rPr>
        <w:t>т</w:t>
      </w:r>
      <w:r w:rsidR="00544E61" w:rsidRPr="006C1E71">
        <w:rPr>
          <w:color w:val="111111"/>
          <w:sz w:val="28"/>
          <w:szCs w:val="28"/>
        </w:rPr>
        <w:t>вующих</w:t>
      </w:r>
      <w:r w:rsidRPr="006C1E71">
        <w:rPr>
          <w:color w:val="111111"/>
          <w:sz w:val="28"/>
          <w:szCs w:val="28"/>
        </w:rPr>
        <w:t xml:space="preserve"> формированию логического мышления, можно придумать, используя </w:t>
      </w:r>
      <w:r w:rsidR="0099521E" w:rsidRPr="006C1E71">
        <w:rPr>
          <w:color w:val="111111"/>
          <w:sz w:val="28"/>
          <w:szCs w:val="28"/>
        </w:rPr>
        <w:t>блок</w:t>
      </w:r>
      <w:r w:rsidRPr="006C1E71">
        <w:rPr>
          <w:color w:val="111111"/>
          <w:sz w:val="28"/>
          <w:szCs w:val="28"/>
        </w:rPr>
        <w:t>и</w:t>
      </w:r>
      <w:r w:rsidR="0099521E" w:rsidRPr="006C1E71">
        <w:rPr>
          <w:color w:val="111111"/>
          <w:sz w:val="28"/>
          <w:szCs w:val="28"/>
        </w:rPr>
        <w:t xml:space="preserve"> </w:t>
      </w:r>
      <w:proofErr w:type="spellStart"/>
      <w:r w:rsidR="0099521E" w:rsidRPr="006C1E71">
        <w:rPr>
          <w:color w:val="111111"/>
          <w:sz w:val="28"/>
          <w:szCs w:val="28"/>
        </w:rPr>
        <w:t>Дьенеша</w:t>
      </w:r>
      <w:proofErr w:type="spellEnd"/>
      <w:r w:rsidRPr="006C1E71">
        <w:rPr>
          <w:color w:val="111111"/>
          <w:sz w:val="28"/>
          <w:szCs w:val="28"/>
        </w:rPr>
        <w:t xml:space="preserve"> и </w:t>
      </w:r>
      <w:r w:rsidR="0099521E" w:rsidRPr="006C1E71">
        <w:rPr>
          <w:color w:val="111111"/>
          <w:sz w:val="28"/>
          <w:szCs w:val="28"/>
        </w:rPr>
        <w:t>палочк</w:t>
      </w:r>
      <w:r w:rsidRPr="006C1E71">
        <w:rPr>
          <w:color w:val="111111"/>
          <w:sz w:val="28"/>
          <w:szCs w:val="28"/>
        </w:rPr>
        <w:t>и</w:t>
      </w:r>
      <w:r w:rsidR="0099521E" w:rsidRPr="006C1E71">
        <w:rPr>
          <w:color w:val="111111"/>
          <w:sz w:val="28"/>
          <w:szCs w:val="28"/>
        </w:rPr>
        <w:t xml:space="preserve"> </w:t>
      </w:r>
      <w:proofErr w:type="spellStart"/>
      <w:r w:rsidR="0099521E" w:rsidRPr="006C1E71">
        <w:rPr>
          <w:color w:val="111111"/>
          <w:sz w:val="28"/>
          <w:szCs w:val="28"/>
        </w:rPr>
        <w:t>Кюизенера</w:t>
      </w:r>
      <w:proofErr w:type="spellEnd"/>
      <w:r w:rsidR="004D2EAB" w:rsidRPr="006C1E71">
        <w:rPr>
          <w:color w:val="111111"/>
          <w:sz w:val="28"/>
          <w:szCs w:val="28"/>
        </w:rPr>
        <w:t xml:space="preserve"> </w:t>
      </w:r>
      <w:r w:rsidR="004D2EAB" w:rsidRPr="006C1E71">
        <w:rPr>
          <w:i/>
          <w:iCs/>
          <w:color w:val="111111"/>
          <w:sz w:val="28"/>
          <w:szCs w:val="28"/>
        </w:rPr>
        <w:t>(«Составь узор», «Собираем урожай», «Построй лесенку», «Найди общее»)</w:t>
      </w:r>
      <w:r w:rsidRPr="006C1E71">
        <w:rPr>
          <w:color w:val="111111"/>
          <w:sz w:val="28"/>
          <w:szCs w:val="28"/>
        </w:rPr>
        <w:t>.</w:t>
      </w:r>
      <w:r w:rsidR="004D2EAB" w:rsidRPr="006C1E71">
        <w:rPr>
          <w:color w:val="111111"/>
          <w:sz w:val="28"/>
          <w:szCs w:val="28"/>
        </w:rPr>
        <w:t xml:space="preserve"> Дети с удовольствием играют такими математическими играми, как конструктор </w:t>
      </w:r>
      <w:r w:rsidR="004D2EAB" w:rsidRPr="006C1E71">
        <w:rPr>
          <w:i/>
          <w:iCs/>
          <w:color w:val="111111"/>
          <w:sz w:val="28"/>
          <w:szCs w:val="28"/>
        </w:rPr>
        <w:t>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Лего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Геоборд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Геометрик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Полидрон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Магффмес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 xml:space="preserve">», «Математический 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дартс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</w:t>
      </w:r>
      <w:r w:rsidR="00721969" w:rsidRPr="006C1E71">
        <w:rPr>
          <w:color w:val="111111"/>
          <w:sz w:val="28"/>
          <w:szCs w:val="28"/>
        </w:rPr>
        <w:t xml:space="preserve"> и др.</w:t>
      </w:r>
    </w:p>
    <w:p w:rsidR="0099521E" w:rsidRPr="006C1E71" w:rsidRDefault="0099521E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Заканчивая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игру</w:t>
      </w:r>
      <w:r w:rsidR="00B91036" w:rsidRPr="006C1E71">
        <w:rPr>
          <w:color w:val="111111"/>
          <w:sz w:val="28"/>
          <w:szCs w:val="28"/>
        </w:rPr>
        <w:t>, необходимо создать у детей положительный настрой и желание продолжить игру</w:t>
      </w:r>
      <w:r w:rsidRPr="006C1E71">
        <w:rPr>
          <w:color w:val="111111"/>
          <w:sz w:val="28"/>
          <w:szCs w:val="28"/>
        </w:rPr>
        <w:t xml:space="preserve">. </w:t>
      </w:r>
    </w:p>
    <w:p w:rsidR="0099521E" w:rsidRPr="0085314A" w:rsidRDefault="00C47D22" w:rsidP="0099521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5. </w:t>
      </w:r>
      <w:r w:rsidR="0099521E" w:rsidRPr="0085314A">
        <w:rPr>
          <w:b/>
          <w:color w:val="111111"/>
          <w:sz w:val="28"/>
          <w:szCs w:val="28"/>
        </w:rPr>
        <w:t>Результативность</w:t>
      </w:r>
      <w:r>
        <w:rPr>
          <w:b/>
          <w:color w:val="111111"/>
          <w:sz w:val="28"/>
          <w:szCs w:val="28"/>
        </w:rPr>
        <w:t xml:space="preserve"> опыта</w:t>
      </w:r>
      <w:r w:rsidR="0099521E" w:rsidRPr="0085314A">
        <w:rPr>
          <w:b/>
          <w:color w:val="111111"/>
          <w:sz w:val="28"/>
          <w:szCs w:val="28"/>
        </w:rPr>
        <w:t>.</w:t>
      </w:r>
    </w:p>
    <w:p w:rsidR="0099521E" w:rsidRPr="006C1E71" w:rsidRDefault="00F12BB1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99521E" w:rsidRPr="006C1E71">
        <w:rPr>
          <w:color w:val="111111"/>
          <w:sz w:val="28"/>
          <w:szCs w:val="28"/>
        </w:rPr>
        <w:t>Целенаправленная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работа по формированию элементарных математических представлений у детей младшего дошкольного возраста</w:t>
      </w:r>
      <w:r w:rsidR="0099521E" w:rsidRPr="006C1E71">
        <w:rPr>
          <w:color w:val="111111"/>
          <w:sz w:val="28"/>
          <w:szCs w:val="28"/>
        </w:rPr>
        <w:t xml:space="preserve"> с использованием дидактических игр, дала свои результаты. Диагностика уровня развития познавательных способностей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 показала</w:t>
      </w:r>
      <w:r w:rsidR="0099521E" w:rsidRPr="006C1E71">
        <w:rPr>
          <w:color w:val="111111"/>
          <w:sz w:val="28"/>
          <w:szCs w:val="28"/>
        </w:rPr>
        <w:t>, что в целом наблюдается динамика в развитие познавательных способностей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 старшей группы</w:t>
      </w:r>
      <w:r w:rsidR="0099521E" w:rsidRPr="006C1E71">
        <w:rPr>
          <w:color w:val="111111"/>
          <w:sz w:val="28"/>
          <w:szCs w:val="28"/>
        </w:rPr>
        <w:t>. Увеличилась доля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99521E" w:rsidRPr="006C1E71">
        <w:rPr>
          <w:color w:val="111111"/>
          <w:sz w:val="28"/>
          <w:szCs w:val="28"/>
        </w:rPr>
        <w:t> с высоким и средним уровнем развития познавательных способностей, и, соответственно, уменьшилась доля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99521E" w:rsidRPr="006C1E71">
        <w:rPr>
          <w:color w:val="111111"/>
          <w:sz w:val="28"/>
          <w:szCs w:val="28"/>
        </w:rPr>
        <w:t> с низким уровнем развития познавательных способностей.</w:t>
      </w:r>
    </w:p>
    <w:p w:rsidR="0085314A" w:rsidRPr="006C1E71" w:rsidRDefault="0085314A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рамках данной работы мною был разработан сборник</w:t>
      </w:r>
      <w:r w:rsidR="00DF0898">
        <w:rPr>
          <w:color w:val="111111"/>
          <w:sz w:val="28"/>
          <w:szCs w:val="28"/>
        </w:rPr>
        <w:t xml:space="preserve"> конспектов занятий по математическому образованию детей дошкольного возраста с ис</w:t>
      </w:r>
      <w:r w:rsidR="00C47D22">
        <w:rPr>
          <w:color w:val="111111"/>
          <w:sz w:val="28"/>
          <w:szCs w:val="28"/>
        </w:rPr>
        <w:t xml:space="preserve">пользованием игровых технологий, пособие для развития </w:t>
      </w:r>
      <w:r w:rsidR="00F12BB1">
        <w:rPr>
          <w:color w:val="111111"/>
          <w:sz w:val="28"/>
          <w:szCs w:val="28"/>
        </w:rPr>
        <w:t>мелкой моторики и навыков счета; проект «</w:t>
      </w:r>
      <w:r w:rsidR="002A29C0">
        <w:rPr>
          <w:color w:val="111111"/>
          <w:sz w:val="28"/>
          <w:szCs w:val="28"/>
        </w:rPr>
        <w:t>Первые шаги в математику»</w:t>
      </w:r>
    </w:p>
    <w:p w:rsidR="00F12BB1" w:rsidRDefault="00F12BB1" w:rsidP="00F12BB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Таким образом, результатом своей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работы</w:t>
      </w:r>
      <w:r w:rsidRPr="006C1E71">
        <w:rPr>
          <w:color w:val="111111"/>
          <w:sz w:val="28"/>
          <w:szCs w:val="28"/>
        </w:rPr>
        <w:t> считаю углубление и обобщение знаний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>, посредством развития их познавательных способностей, используя различного рода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6C1E71">
        <w:rPr>
          <w:color w:val="111111"/>
          <w:sz w:val="28"/>
          <w:szCs w:val="28"/>
        </w:rPr>
        <w:t>.</w:t>
      </w:r>
    </w:p>
    <w:p w:rsidR="0099521E" w:rsidRPr="006C1E71" w:rsidRDefault="00427285" w:rsidP="00427285">
      <w:pPr>
        <w:shd w:val="clear" w:color="auto" w:fill="FFFFFF"/>
        <w:spacing w:before="100" w:beforeAutospacing="1" w:after="100" w:afterAutospacing="1" w:line="240" w:lineRule="atLeast"/>
        <w:contextualSpacing/>
        <w:rPr>
          <w:b/>
          <w:color w:val="000000"/>
          <w:sz w:val="28"/>
          <w:szCs w:val="28"/>
        </w:rPr>
      </w:pPr>
      <w:r w:rsidRPr="00427285">
        <w:rPr>
          <w:b/>
          <w:color w:val="111111"/>
          <w:sz w:val="28"/>
          <w:szCs w:val="28"/>
          <w:bdr w:val="none" w:sz="0" w:space="0" w:color="auto" w:frame="1"/>
        </w:rPr>
        <w:t>6.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99521E" w:rsidRPr="006C1E71">
        <w:rPr>
          <w:b/>
          <w:color w:val="000000"/>
          <w:sz w:val="28"/>
          <w:szCs w:val="28"/>
        </w:rPr>
        <w:t>Список используемой литературы</w:t>
      </w:r>
      <w:r>
        <w:rPr>
          <w:b/>
          <w:color w:val="000000"/>
          <w:sz w:val="28"/>
          <w:szCs w:val="28"/>
        </w:rPr>
        <w:t>.</w:t>
      </w:r>
    </w:p>
    <w:p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lastRenderedPageBreak/>
        <w:t xml:space="preserve">Аванесова В. Н. Дидактическая игра как форма организации обучения в детском саду // Умственное воспитание дошкольника / Под ред. Н. Н. </w:t>
      </w:r>
      <w:proofErr w:type="spellStart"/>
      <w:r w:rsidRPr="006C1E71">
        <w:rPr>
          <w:color w:val="242424"/>
          <w:sz w:val="28"/>
          <w:szCs w:val="28"/>
        </w:rPr>
        <w:t>Поддьякова</w:t>
      </w:r>
      <w:proofErr w:type="spellEnd"/>
      <w:r w:rsidRPr="006C1E71">
        <w:rPr>
          <w:color w:val="242424"/>
          <w:sz w:val="28"/>
          <w:szCs w:val="28"/>
        </w:rPr>
        <w:t>.</w:t>
      </w:r>
      <w:r w:rsidR="006C1E71" w:rsidRPr="0085314A">
        <w:rPr>
          <w:color w:val="242424"/>
          <w:sz w:val="28"/>
          <w:szCs w:val="28"/>
        </w:rPr>
        <w:t xml:space="preserve"> </w:t>
      </w:r>
      <w:r w:rsidR="0085314A">
        <w:rPr>
          <w:color w:val="242424"/>
          <w:sz w:val="28"/>
          <w:szCs w:val="28"/>
        </w:rPr>
        <w:t>М., 2014</w:t>
      </w:r>
      <w:r w:rsidRPr="006C1E71">
        <w:rPr>
          <w:color w:val="242424"/>
          <w:sz w:val="28"/>
          <w:szCs w:val="28"/>
        </w:rPr>
        <w:t xml:space="preserve">.- 240с.           </w:t>
      </w:r>
    </w:p>
    <w:p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 xml:space="preserve">  </w:t>
      </w:r>
      <w:r w:rsidRPr="006C1E71">
        <w:rPr>
          <w:color w:val="000000"/>
          <w:sz w:val="28"/>
          <w:szCs w:val="28"/>
        </w:rPr>
        <w:t xml:space="preserve">Аникеева Н. П. Воспитание игрой: кн. Для </w:t>
      </w:r>
      <w:r w:rsidR="0085314A">
        <w:rPr>
          <w:color w:val="000000"/>
          <w:sz w:val="28"/>
          <w:szCs w:val="28"/>
        </w:rPr>
        <w:t>учителя. – М.: Просвещение, 2000</w:t>
      </w:r>
      <w:r w:rsidRPr="006C1E71">
        <w:rPr>
          <w:color w:val="000000"/>
          <w:sz w:val="28"/>
          <w:szCs w:val="28"/>
        </w:rPr>
        <w:t>. – 144с</w:t>
      </w:r>
    </w:p>
    <w:p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>Выготский Л. С. Игра и ее роль в психическом развитии ребенка // Вопросы психологии.</w:t>
      </w:r>
      <w:r w:rsidR="006C1E71" w:rsidRPr="006C1E71">
        <w:rPr>
          <w:color w:val="242424"/>
          <w:sz w:val="28"/>
          <w:szCs w:val="28"/>
        </w:rPr>
        <w:t xml:space="preserve"> </w:t>
      </w:r>
      <w:r w:rsidR="0085314A">
        <w:rPr>
          <w:color w:val="242424"/>
          <w:sz w:val="28"/>
          <w:szCs w:val="28"/>
        </w:rPr>
        <w:t>2016</w:t>
      </w:r>
      <w:r w:rsidRPr="006C1E71">
        <w:rPr>
          <w:color w:val="242424"/>
          <w:sz w:val="28"/>
          <w:szCs w:val="28"/>
        </w:rPr>
        <w:t>.-- № 6.</w:t>
      </w:r>
    </w:p>
    <w:p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>Игра дошкольника/ Под</w:t>
      </w:r>
      <w:proofErr w:type="gramStart"/>
      <w:r w:rsidRPr="006C1E71">
        <w:rPr>
          <w:color w:val="242424"/>
          <w:sz w:val="28"/>
          <w:szCs w:val="28"/>
        </w:rPr>
        <w:t>.</w:t>
      </w:r>
      <w:proofErr w:type="gramEnd"/>
      <w:r w:rsidRPr="006C1E71">
        <w:rPr>
          <w:color w:val="242424"/>
          <w:sz w:val="28"/>
          <w:szCs w:val="28"/>
        </w:rPr>
        <w:t xml:space="preserve"> </w:t>
      </w:r>
      <w:proofErr w:type="gramStart"/>
      <w:r w:rsidRPr="006C1E71">
        <w:rPr>
          <w:color w:val="242424"/>
          <w:sz w:val="28"/>
          <w:szCs w:val="28"/>
        </w:rPr>
        <w:t>р</w:t>
      </w:r>
      <w:proofErr w:type="gramEnd"/>
      <w:r w:rsidRPr="006C1E71">
        <w:rPr>
          <w:color w:val="242424"/>
          <w:sz w:val="28"/>
          <w:szCs w:val="28"/>
        </w:rPr>
        <w:t>ед.</w:t>
      </w:r>
      <w:r w:rsidR="006C1E71">
        <w:rPr>
          <w:color w:val="242424"/>
          <w:sz w:val="28"/>
          <w:szCs w:val="28"/>
        </w:rPr>
        <w:t xml:space="preserve"> </w:t>
      </w:r>
      <w:proofErr w:type="spellStart"/>
      <w:r w:rsidRPr="006C1E71">
        <w:rPr>
          <w:color w:val="242424"/>
          <w:sz w:val="28"/>
          <w:szCs w:val="28"/>
        </w:rPr>
        <w:t>Новоселовой</w:t>
      </w:r>
      <w:proofErr w:type="spellEnd"/>
      <w:r w:rsidR="006C1E71">
        <w:rPr>
          <w:color w:val="242424"/>
          <w:sz w:val="28"/>
          <w:szCs w:val="28"/>
        </w:rPr>
        <w:t xml:space="preserve"> </w:t>
      </w:r>
      <w:r w:rsidRPr="006C1E71">
        <w:rPr>
          <w:color w:val="242424"/>
          <w:sz w:val="28"/>
          <w:szCs w:val="28"/>
        </w:rPr>
        <w:t>С.</w:t>
      </w:r>
      <w:r w:rsidR="006C1E71">
        <w:rPr>
          <w:color w:val="242424"/>
          <w:sz w:val="28"/>
          <w:szCs w:val="28"/>
        </w:rPr>
        <w:t xml:space="preserve"> </w:t>
      </w:r>
      <w:r w:rsidR="0085314A">
        <w:rPr>
          <w:color w:val="242424"/>
          <w:sz w:val="28"/>
          <w:szCs w:val="28"/>
        </w:rPr>
        <w:t>Л.- М.: Просвещение, 2017</w:t>
      </w:r>
      <w:r w:rsidRPr="006C1E71">
        <w:rPr>
          <w:color w:val="242424"/>
          <w:sz w:val="28"/>
          <w:szCs w:val="28"/>
        </w:rPr>
        <w:t>.-286с.</w:t>
      </w:r>
    </w:p>
    <w:p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>Сорокина А. И. Дидактические игры в детском саду,</w:t>
      </w:r>
      <w:r w:rsidR="006C1E71" w:rsidRPr="006C1E71">
        <w:rPr>
          <w:color w:val="242424"/>
          <w:sz w:val="28"/>
          <w:szCs w:val="28"/>
        </w:rPr>
        <w:t xml:space="preserve"> </w:t>
      </w:r>
      <w:r w:rsidRPr="006C1E71">
        <w:rPr>
          <w:color w:val="242424"/>
          <w:sz w:val="28"/>
          <w:szCs w:val="28"/>
        </w:rPr>
        <w:t>-- М., 1982.- 189с.</w:t>
      </w:r>
    </w:p>
    <w:p w:rsidR="0085314A" w:rsidRDefault="0085314A" w:rsidP="0085314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99521E" w:rsidRPr="006C1E71">
        <w:rPr>
          <w:color w:val="000000"/>
          <w:sz w:val="28"/>
          <w:szCs w:val="28"/>
        </w:rPr>
        <w:t xml:space="preserve">3вонкин А. "Малыш и математика, непохожая на </w:t>
      </w:r>
      <w:r>
        <w:rPr>
          <w:color w:val="000000"/>
          <w:sz w:val="28"/>
          <w:szCs w:val="28"/>
        </w:rPr>
        <w:t xml:space="preserve">математику". Знание        </w:t>
      </w:r>
    </w:p>
    <w:p w:rsidR="0085314A" w:rsidRDefault="0085314A" w:rsidP="0085314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 сила», 2017. -200 с.</w:t>
      </w:r>
    </w:p>
    <w:p w:rsidR="0015257F" w:rsidRPr="006C1E71" w:rsidRDefault="0015257F">
      <w:pPr>
        <w:rPr>
          <w:sz w:val="28"/>
          <w:szCs w:val="28"/>
        </w:rPr>
      </w:pPr>
    </w:p>
    <w:sectPr w:rsidR="0015257F" w:rsidRPr="006C1E71" w:rsidSect="005F5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AC" w:rsidRDefault="00590CAC" w:rsidP="009042F7">
      <w:r>
        <w:separator/>
      </w:r>
    </w:p>
  </w:endnote>
  <w:endnote w:type="continuationSeparator" w:id="0">
    <w:p w:rsidR="00590CAC" w:rsidRDefault="00590CAC" w:rsidP="0090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AC" w:rsidRDefault="00590CAC" w:rsidP="009042F7">
      <w:r>
        <w:separator/>
      </w:r>
    </w:p>
  </w:footnote>
  <w:footnote w:type="continuationSeparator" w:id="0">
    <w:p w:rsidR="00590CAC" w:rsidRDefault="00590CAC" w:rsidP="0090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E23"/>
    <w:multiLevelType w:val="multilevel"/>
    <w:tmpl w:val="795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600A5"/>
    <w:multiLevelType w:val="hybridMultilevel"/>
    <w:tmpl w:val="9F003FD0"/>
    <w:lvl w:ilvl="0" w:tplc="7640D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924B3C"/>
    <w:multiLevelType w:val="hybridMultilevel"/>
    <w:tmpl w:val="DFDECED6"/>
    <w:lvl w:ilvl="0" w:tplc="CD5AACA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B05162"/>
    <w:multiLevelType w:val="hybridMultilevel"/>
    <w:tmpl w:val="A22019EA"/>
    <w:lvl w:ilvl="0" w:tplc="CD5AAC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D5D5E"/>
    <w:multiLevelType w:val="hybridMultilevel"/>
    <w:tmpl w:val="8CFE542A"/>
    <w:lvl w:ilvl="0" w:tplc="77B2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0D0"/>
    <w:rsid w:val="00127389"/>
    <w:rsid w:val="0015257F"/>
    <w:rsid w:val="001A2E0D"/>
    <w:rsid w:val="001B10F1"/>
    <w:rsid w:val="002A29C0"/>
    <w:rsid w:val="00416CC7"/>
    <w:rsid w:val="00427285"/>
    <w:rsid w:val="00430114"/>
    <w:rsid w:val="00442699"/>
    <w:rsid w:val="004832E9"/>
    <w:rsid w:val="004B0892"/>
    <w:rsid w:val="004D2EAB"/>
    <w:rsid w:val="00544E61"/>
    <w:rsid w:val="00590CAC"/>
    <w:rsid w:val="005D0149"/>
    <w:rsid w:val="005F5A32"/>
    <w:rsid w:val="006000D0"/>
    <w:rsid w:val="006455B8"/>
    <w:rsid w:val="006C1E71"/>
    <w:rsid w:val="00721969"/>
    <w:rsid w:val="0085314A"/>
    <w:rsid w:val="009042F7"/>
    <w:rsid w:val="0099521E"/>
    <w:rsid w:val="00A45E42"/>
    <w:rsid w:val="00AA078B"/>
    <w:rsid w:val="00AC472A"/>
    <w:rsid w:val="00B57197"/>
    <w:rsid w:val="00B754D4"/>
    <w:rsid w:val="00B91036"/>
    <w:rsid w:val="00BB3950"/>
    <w:rsid w:val="00C47D22"/>
    <w:rsid w:val="00DF0898"/>
    <w:rsid w:val="00E31908"/>
    <w:rsid w:val="00EB4BAC"/>
    <w:rsid w:val="00EB51C0"/>
    <w:rsid w:val="00EB7F7F"/>
    <w:rsid w:val="00F1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21E"/>
    <w:rPr>
      <w:b/>
      <w:bCs/>
    </w:rPr>
  </w:style>
  <w:style w:type="paragraph" w:styleId="a4">
    <w:name w:val="Normal (Web)"/>
    <w:basedOn w:val="a"/>
    <w:uiPriority w:val="99"/>
    <w:unhideWhenUsed/>
    <w:rsid w:val="0099521E"/>
    <w:pPr>
      <w:spacing w:before="100" w:beforeAutospacing="1" w:after="100" w:afterAutospacing="1"/>
    </w:pPr>
  </w:style>
  <w:style w:type="character" w:customStyle="1" w:styleId="c1">
    <w:name w:val="c1"/>
    <w:basedOn w:val="a0"/>
    <w:rsid w:val="0099521E"/>
  </w:style>
  <w:style w:type="paragraph" w:customStyle="1" w:styleId="c0">
    <w:name w:val="c0"/>
    <w:basedOn w:val="a"/>
    <w:rsid w:val="0099521E"/>
    <w:pPr>
      <w:spacing w:before="100" w:beforeAutospacing="1" w:after="100" w:afterAutospacing="1"/>
    </w:pPr>
  </w:style>
  <w:style w:type="character" w:customStyle="1" w:styleId="c5">
    <w:name w:val="c5"/>
    <w:basedOn w:val="a0"/>
    <w:rsid w:val="0099521E"/>
  </w:style>
  <w:style w:type="character" w:customStyle="1" w:styleId="c14">
    <w:name w:val="c14"/>
    <w:basedOn w:val="a0"/>
    <w:rsid w:val="0099521E"/>
  </w:style>
  <w:style w:type="paragraph" w:styleId="a5">
    <w:name w:val="List Paragraph"/>
    <w:basedOn w:val="a"/>
    <w:uiPriority w:val="34"/>
    <w:qFormat/>
    <w:rsid w:val="0099521E"/>
    <w:pPr>
      <w:ind w:left="720"/>
      <w:contextualSpacing/>
    </w:pPr>
  </w:style>
  <w:style w:type="character" w:customStyle="1" w:styleId="text-color-bordered30">
    <w:name w:val="text-color-bordered30"/>
    <w:basedOn w:val="a0"/>
    <w:rsid w:val="00416CC7"/>
  </w:style>
  <w:style w:type="paragraph" w:styleId="a6">
    <w:name w:val="header"/>
    <w:basedOn w:val="a"/>
    <w:link w:val="a7"/>
    <w:uiPriority w:val="99"/>
    <w:semiHidden/>
    <w:unhideWhenUsed/>
    <w:rsid w:val="00904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4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4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21E"/>
    <w:rPr>
      <w:b/>
      <w:bCs/>
    </w:rPr>
  </w:style>
  <w:style w:type="paragraph" w:styleId="a4">
    <w:name w:val="Normal (Web)"/>
    <w:basedOn w:val="a"/>
    <w:uiPriority w:val="99"/>
    <w:unhideWhenUsed/>
    <w:rsid w:val="0099521E"/>
    <w:pPr>
      <w:spacing w:before="100" w:beforeAutospacing="1" w:after="100" w:afterAutospacing="1"/>
    </w:pPr>
  </w:style>
  <w:style w:type="character" w:customStyle="1" w:styleId="c1">
    <w:name w:val="c1"/>
    <w:basedOn w:val="a0"/>
    <w:rsid w:val="0099521E"/>
  </w:style>
  <w:style w:type="paragraph" w:customStyle="1" w:styleId="c0">
    <w:name w:val="c0"/>
    <w:basedOn w:val="a"/>
    <w:rsid w:val="0099521E"/>
    <w:pPr>
      <w:spacing w:before="100" w:beforeAutospacing="1" w:after="100" w:afterAutospacing="1"/>
    </w:pPr>
  </w:style>
  <w:style w:type="character" w:customStyle="1" w:styleId="c5">
    <w:name w:val="c5"/>
    <w:basedOn w:val="a0"/>
    <w:rsid w:val="0099521E"/>
  </w:style>
  <w:style w:type="character" w:customStyle="1" w:styleId="c14">
    <w:name w:val="c14"/>
    <w:basedOn w:val="a0"/>
    <w:rsid w:val="0099521E"/>
  </w:style>
  <w:style w:type="paragraph" w:styleId="a5">
    <w:name w:val="List Paragraph"/>
    <w:basedOn w:val="a"/>
    <w:uiPriority w:val="34"/>
    <w:qFormat/>
    <w:rsid w:val="0099521E"/>
    <w:pPr>
      <w:ind w:left="720"/>
      <w:contextualSpacing/>
    </w:pPr>
  </w:style>
  <w:style w:type="character" w:customStyle="1" w:styleId="text-color-bordered30">
    <w:name w:val="text-color-bordered30"/>
    <w:basedOn w:val="a0"/>
    <w:rsid w:val="0041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Первушкин</dc:creator>
  <cp:keywords/>
  <dc:description/>
  <cp:lastModifiedBy>Пользователь</cp:lastModifiedBy>
  <cp:revision>22</cp:revision>
  <dcterms:created xsi:type="dcterms:W3CDTF">2019-10-09T16:52:00Z</dcterms:created>
  <dcterms:modified xsi:type="dcterms:W3CDTF">2023-09-22T06:08:00Z</dcterms:modified>
</cp:coreProperties>
</file>