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0B38" w:rsidRDefault="007D0B38" w:rsidP="007D0B38">
      <w:pPr>
        <w:spacing w:line="360" w:lineRule="auto"/>
        <w:ind w:left="720"/>
        <w:jc w:val="center"/>
        <w:rPr>
          <w:rFonts w:ascii="Times New Roman" w:hAnsi="Times New Roman" w:cs="Times New Roman"/>
          <w:b/>
          <w:iCs/>
          <w:sz w:val="28"/>
          <w:szCs w:val="28"/>
        </w:rPr>
      </w:pPr>
      <w:r>
        <w:rPr>
          <w:rFonts w:ascii="Times New Roman" w:hAnsi="Times New Roman" w:cs="Times New Roman"/>
          <w:b/>
          <w:iCs/>
          <w:sz w:val="28"/>
          <w:szCs w:val="28"/>
        </w:rPr>
        <w:t>Интеграция духовно-нравственного компонента  в воспитательно – образовательный процесс РОП посредством конструирования.</w:t>
      </w:r>
    </w:p>
    <w:p w:rsidR="007D0B38" w:rsidRDefault="007D0B38" w:rsidP="007D0B38">
      <w:pPr>
        <w:spacing w:after="0" w:line="360" w:lineRule="auto"/>
        <w:ind w:left="720"/>
        <w:jc w:val="center"/>
        <w:rPr>
          <w:rFonts w:ascii="Times New Roman" w:hAnsi="Times New Roman" w:cs="Times New Roman"/>
          <w:i/>
          <w:sz w:val="28"/>
          <w:szCs w:val="28"/>
        </w:rPr>
      </w:pPr>
      <w:r>
        <w:rPr>
          <w:rFonts w:ascii="Times New Roman" w:hAnsi="Times New Roman" w:cs="Times New Roman"/>
          <w:i/>
          <w:sz w:val="28"/>
          <w:szCs w:val="28"/>
        </w:rPr>
        <w:t xml:space="preserve">«…Духовно-нравственное воспитание, утверждение идеалов добра, </w:t>
      </w:r>
    </w:p>
    <w:p w:rsidR="007D0B38" w:rsidRDefault="007D0B38" w:rsidP="007D0B38">
      <w:pPr>
        <w:pStyle w:val="a3"/>
        <w:spacing w:line="360" w:lineRule="auto"/>
        <w:jc w:val="right"/>
        <w:rPr>
          <w:rFonts w:ascii="Times New Roman" w:hAnsi="Times New Roman" w:cs="Times New Roman"/>
          <w:i/>
          <w:sz w:val="28"/>
          <w:szCs w:val="28"/>
        </w:rPr>
      </w:pPr>
      <w:r>
        <w:rPr>
          <w:rFonts w:ascii="Times New Roman" w:hAnsi="Times New Roman" w:cs="Times New Roman"/>
          <w:i/>
          <w:sz w:val="28"/>
          <w:szCs w:val="28"/>
        </w:rPr>
        <w:t xml:space="preserve">милосердия и справедливости, - являются важнейшей миссией не только </w:t>
      </w:r>
    </w:p>
    <w:p w:rsidR="007D0B38" w:rsidRDefault="007D0B38" w:rsidP="007D0B38">
      <w:pPr>
        <w:pStyle w:val="a3"/>
        <w:spacing w:line="360" w:lineRule="auto"/>
        <w:jc w:val="right"/>
        <w:rPr>
          <w:rFonts w:ascii="Times New Roman" w:hAnsi="Times New Roman" w:cs="Times New Roman"/>
          <w:i/>
          <w:sz w:val="28"/>
          <w:szCs w:val="28"/>
        </w:rPr>
      </w:pPr>
      <w:r>
        <w:rPr>
          <w:rFonts w:ascii="Times New Roman" w:hAnsi="Times New Roman" w:cs="Times New Roman"/>
          <w:i/>
          <w:sz w:val="28"/>
          <w:szCs w:val="28"/>
        </w:rPr>
        <w:t xml:space="preserve">религиозной организации, но и общества в целом. Такие ценности во все </w:t>
      </w:r>
    </w:p>
    <w:p w:rsidR="007D0B38" w:rsidRDefault="007D0B38" w:rsidP="007D0B38">
      <w:pPr>
        <w:pStyle w:val="a3"/>
        <w:spacing w:line="360" w:lineRule="auto"/>
        <w:jc w:val="right"/>
        <w:rPr>
          <w:rFonts w:ascii="Times New Roman" w:hAnsi="Times New Roman" w:cs="Times New Roman"/>
          <w:i/>
          <w:sz w:val="28"/>
          <w:szCs w:val="28"/>
        </w:rPr>
      </w:pPr>
      <w:r>
        <w:rPr>
          <w:rFonts w:ascii="Times New Roman" w:hAnsi="Times New Roman" w:cs="Times New Roman"/>
          <w:i/>
          <w:sz w:val="28"/>
          <w:szCs w:val="28"/>
        </w:rPr>
        <w:t xml:space="preserve">времена скрепляли наше Отечество, формировали национальные традиции </w:t>
      </w:r>
    </w:p>
    <w:p w:rsidR="007D0B38" w:rsidRDefault="007D0B38" w:rsidP="007D0B38">
      <w:pPr>
        <w:pStyle w:val="a3"/>
        <w:spacing w:line="360" w:lineRule="auto"/>
        <w:jc w:val="right"/>
        <w:rPr>
          <w:rFonts w:ascii="Times New Roman" w:hAnsi="Times New Roman" w:cs="Times New Roman"/>
          <w:i/>
          <w:sz w:val="28"/>
          <w:szCs w:val="28"/>
        </w:rPr>
      </w:pPr>
      <w:r>
        <w:rPr>
          <w:rFonts w:ascii="Times New Roman" w:hAnsi="Times New Roman" w:cs="Times New Roman"/>
          <w:i/>
          <w:sz w:val="28"/>
          <w:szCs w:val="28"/>
        </w:rPr>
        <w:t xml:space="preserve">и моральные устои. Сегодня они позволяют России сохранить свои </w:t>
      </w:r>
    </w:p>
    <w:p w:rsidR="007D0B38" w:rsidRDefault="007D0B38" w:rsidP="007D0B38">
      <w:pPr>
        <w:pStyle w:val="a3"/>
        <w:spacing w:line="360" w:lineRule="auto"/>
        <w:jc w:val="right"/>
        <w:rPr>
          <w:rFonts w:ascii="Times New Roman" w:hAnsi="Times New Roman" w:cs="Times New Roman"/>
          <w:i/>
          <w:sz w:val="28"/>
          <w:szCs w:val="28"/>
        </w:rPr>
      </w:pPr>
      <w:r>
        <w:rPr>
          <w:rFonts w:ascii="Times New Roman" w:hAnsi="Times New Roman" w:cs="Times New Roman"/>
          <w:i/>
          <w:sz w:val="28"/>
          <w:szCs w:val="28"/>
        </w:rPr>
        <w:t>исторические корни и культурно-духовную самостоятельность».</w:t>
      </w:r>
    </w:p>
    <w:p w:rsidR="007D0B38" w:rsidRDefault="007D0B38" w:rsidP="007D0B38">
      <w:pPr>
        <w:pStyle w:val="a3"/>
        <w:spacing w:line="360" w:lineRule="auto"/>
        <w:jc w:val="right"/>
        <w:rPr>
          <w:rFonts w:ascii="Times New Roman" w:hAnsi="Times New Roman" w:cs="Times New Roman"/>
          <w:i/>
          <w:sz w:val="28"/>
          <w:szCs w:val="28"/>
        </w:rPr>
      </w:pPr>
      <w:r>
        <w:rPr>
          <w:rFonts w:ascii="Times New Roman" w:hAnsi="Times New Roman" w:cs="Times New Roman"/>
          <w:i/>
          <w:sz w:val="28"/>
          <w:szCs w:val="28"/>
        </w:rPr>
        <w:t xml:space="preserve"> Д.А. Медведев.</w:t>
      </w:r>
    </w:p>
    <w:p w:rsidR="007D0B38" w:rsidRDefault="007D0B38" w:rsidP="007D0B38">
      <w:pPr>
        <w:spacing w:after="0" w:line="360" w:lineRule="auto"/>
        <w:rPr>
          <w:rFonts w:ascii="Times New Roman" w:hAnsi="Times New Roman" w:cs="Times New Roman"/>
          <w:sz w:val="28"/>
          <w:szCs w:val="28"/>
        </w:rPr>
      </w:pPr>
    </w:p>
    <w:p w:rsidR="007D0B38" w:rsidRDefault="007D0B38" w:rsidP="007D0B3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Рабочая образовательная программа группы, по которой мы работаем, построена на основе программы Н. М. Крыловой  «Детский сад - Дом радости». Уникальность этой программы по мнению автора в том, что все воспитанники «Дома радости» - одаренные дети! И я в этом с ней согласна. В наших группах одаренным является каждый воспитанник. </w:t>
      </w:r>
    </w:p>
    <w:p w:rsidR="007D0B38" w:rsidRDefault="007D0B38" w:rsidP="007D0B3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Детский сад – дом радости… Программа  названа так потому, что детский сад для дошкольника, а также и для всех его работников, родителей - самый настоящий дом, где каждый проживает день своей жизни максимально активно, переживает успешность и эмоциональный комфорт. </w:t>
      </w:r>
    </w:p>
    <w:p w:rsidR="007D0B38" w:rsidRDefault="007D0B38" w:rsidP="007D0B3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Особенное отличие программы «Детский сад – дом радости» от других программ состоит в том, что под эту программу разработана технология внедрения всех режимных моментов, разработаны сценарии каждого дня.</w:t>
      </w:r>
    </w:p>
    <w:p w:rsidR="007D0B38" w:rsidRDefault="007D0B38" w:rsidP="007D0B3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Благодаря технологии Н. М. Крыловой, практически с трех лет у ребенка развивается потребность учиться, планировать свою деятельность от цели до результата, оценивать результат своей деятельности для саморазвития. Это методика «5 пальцев». Благодаря ей, каждый воспитанник учится концентрировать усилия для достижения цели — как результата каждого вида деятельности. Деятельность рассматривается как модель — система из пяти компонентов: задумки, материала, инструментов, порядка действия и результата.</w:t>
      </w:r>
    </w:p>
    <w:p w:rsidR="007D0B38" w:rsidRDefault="007D0B38" w:rsidP="007D0B38">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Данная взаимосвязь ярко моделируется пальцами руки:</w:t>
      </w:r>
    </w:p>
    <w:p w:rsidR="007D0B38" w:rsidRDefault="007D0B38" w:rsidP="007D0B3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 Что я задумал сделать? О ком позаботиться? О матрешке, домашних животных…</w:t>
      </w:r>
    </w:p>
    <w:p w:rsidR="007D0B38" w:rsidRDefault="007D0B38" w:rsidP="007D0B3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 Из чего буду делать?                       Называется материал</w:t>
      </w:r>
    </w:p>
    <w:p w:rsidR="007D0B38" w:rsidRDefault="007D0B38" w:rsidP="007D0B3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 Чем буду делать?                              Называются инструменты</w:t>
      </w:r>
    </w:p>
    <w:p w:rsidR="007D0B38" w:rsidRDefault="007D0B38" w:rsidP="007D0B3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4. Как буду делать?   По порядку  Объясняется порядок действий</w:t>
      </w:r>
    </w:p>
    <w:p w:rsidR="007D0B38" w:rsidRDefault="007D0B38" w:rsidP="007D0B3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5. У меня получилось то, что я задумал!       Говорится о результате о  результате, который должен быть достигнут</w:t>
      </w:r>
    </w:p>
    <w:p w:rsidR="007D0B38" w:rsidRDefault="007D0B38" w:rsidP="007D0B3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Происходит это всегда, независимо от вида выполняемой деятельности: задумал - доведи до результата!</w:t>
      </w:r>
    </w:p>
    <w:p w:rsidR="007D0B38" w:rsidRDefault="007D0B38" w:rsidP="007D0B3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Одним из ведущих видов деятельности в этой программе является конструирование. </w:t>
      </w:r>
    </w:p>
    <w:p w:rsidR="007D0B38" w:rsidRDefault="007D0B38" w:rsidP="007D0B3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Конструирование обладает чрезвычайно широкими возможностями для умственного, духовно-нравственного, трудового, эстетическо-го воспитания. Конструирование является довольно сложным видом деятельности для детей. Но именно благодаря ему, в детях доступно и ненавязчиво можно сформировать такие качества как доброта и сострадание, взаимопомощь и взаимопонимание и др. Процесс конструирования раскрывает духовный и творческий потенциал ребенка, даёт реальную возможность адаптироваться в игровой среде. </w:t>
      </w:r>
    </w:p>
    <w:p w:rsidR="007D0B38" w:rsidRDefault="007D0B38" w:rsidP="007D0B3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Наши дети очень любят строительные игры. Уже в младшей группе мы познакомили детей с настольным и напольным строителем. Это было настоящее открытие для детей, когда они видели, как из кубиков и кирпичиков появляются предметы мебели, воротики, дома…</w:t>
      </w:r>
    </w:p>
    <w:p w:rsidR="007D0B38" w:rsidRDefault="007D0B38" w:rsidP="007D0B3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А чтобы вызвать желание и интерес ребенка построить так же, появляются персонажи. Например, матрешки. Для них дети строили стол и стул, диванчики, скамеечки, кровати, умывальники, дорожки, воротики. Дети познакомились с постройкой классического,  двухэтажного,  двухквартирного дома, дома с чердаком, с балконом. Они заботятся о матрешках и проявляют свои лучшие нравственные качества.  </w:t>
      </w:r>
    </w:p>
    <w:p w:rsidR="007D0B38" w:rsidRDefault="007D0B38" w:rsidP="007D0B38">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В процессе конструирования, кроме самого обучения строительства, идет обогащение знаний детей в разных областях. Так, например, при строительстве домов углубляются знания детей о людях строительных  профессий. Узнав о роли каждой профессии, дети проникаются уважением к труду строителей, понимают важность каждой профессии. </w:t>
      </w:r>
    </w:p>
    <w:p w:rsidR="007D0B38" w:rsidRDefault="007D0B38" w:rsidP="007D0B3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Заботятся дети не только о матрешках, частые гости у нас – домашние животные. Например, создается такая ситуация «Ребята, матрешки пришли к нам сегодня не одни, а с лошадьми. Хотят с  собой их поселить, в свои многоквартирные дома. Дети возмущенно: нельзя лошадям с матрешками жить, им неудобно там будет. Что же делать? Построим им хлев, конюшню. Так вызывается желание детей позаботится о лошадях, построив им жилище. </w:t>
      </w:r>
    </w:p>
    <w:p w:rsidR="007D0B38" w:rsidRDefault="007D0B38" w:rsidP="007D0B3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В младшей группе дети учатся конструировать и мосты: пешеходный и транспортный. Это способствует расширению представлений о мостах, их строении и назначении. Но строим мы их не просто так,                                                                                                                                                                                                      а помогая матрешкам перейти с одного берега реки на другой, перевести грузы с одного берега на другой.                                                                                                                                                                                                             </w:t>
      </w:r>
    </w:p>
    <w:p w:rsidR="007D0B38" w:rsidRDefault="007D0B38" w:rsidP="007D0B3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Хочу заметить, что дети, особенно мальчики, очень любят строить машины. Они конструируют грузовые и легковые машины, автобусы, троллейбусы. А мы, педагоги, при этом расширяем представления детей о транспорте, даем понимание о необходимости, важности  транспорта в нашей жизни. </w:t>
      </w:r>
    </w:p>
    <w:p w:rsidR="007D0B38" w:rsidRDefault="007D0B38" w:rsidP="007D0B3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В средней группе дети уже строят магазины. Это способствует углублению  интереса к профессиям продавца, кассира, грузчика, менеджера по продажам. Они учатся различать и строить различные виды магазинов: продуктовые, хозяйственные, магазин одежды, игрушек, мебели. Вводится понятие супермаркет. Тем самым, мы стараемся  поддерживать интерес к труду взрослых, относится к каждой профессии с уважением. При этом формируем у детей умение расставлять приоритеты в покупке того, что хочу и что необходимо. Например, хочу игрушку, но бабушке нужны таблетки, поэтому </w:t>
      </w:r>
      <w:r>
        <w:rPr>
          <w:rFonts w:ascii="Times New Roman" w:hAnsi="Times New Roman" w:cs="Times New Roman"/>
          <w:sz w:val="28"/>
          <w:szCs w:val="28"/>
        </w:rPr>
        <w:lastRenderedPageBreak/>
        <w:t>важнее купить таблетки. Хочу конфеты, но без молока и хлеба ужин будет не полноценным, поэтому лучше купить хлеб с молоком.</w:t>
      </w:r>
    </w:p>
    <w:p w:rsidR="007D0B38" w:rsidRDefault="007D0B38" w:rsidP="007D0B3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Бесспорно, большую нравственную направленность имеют постройки больницы, поликлиники, профилактория. Ведь здесь трудятся врачи – люди, которые лечат больных. Обыгрывание данных построек способствует воспитанию милосердия и сострадания.</w:t>
      </w:r>
    </w:p>
    <w:p w:rsidR="007D0B38" w:rsidRDefault="007D0B38" w:rsidP="007D0B3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Наши дети очень любят строительные игры. В процессе конструктивной деятельности они учатся строить разные здания, улицы, деревни, города по замыслу, по схеме и по чертежу. И этим, конечно, мы воспользовались, когда знакомили дошкольников со своей малой родиной – поселком Комсомольский. Мы вспомнили достопримечательности нашего поселка, затем строили известные детям здания. Изучив поселок, дали представление о Чамзинском районе, о том что в нашем районе есть известные предприятия: цементный завод, птицефабрика, хлебозавод.    Поговорив о Мордовии и о ее столице - городе Саранске, дети узнали о достопримечательностях города - театрах, музеях, кинотеатрах, фабриках. Тем самым расширяли знания дошкольников о родном крае, прививали патриотические качества: любовь к родной земле, уважение к людям, ее населяющим, желание сделать что-то полезное для ее процветания.</w:t>
      </w:r>
    </w:p>
    <w:p w:rsidR="007D0B38" w:rsidRDefault="007D0B38" w:rsidP="007D0B3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Говоря о достопримечательностях города, нашего поселка пришли к пониманию духовной - нравственной культуры. А это, прежде всего храмы и соборы.   Знакомство детей с храмом – дело очень легкое и одновременно очень сложное. Легкое потому, что совершенная красота храма действует на ребенка, который к Богу гораздо ближе, чем взрослый, настолько сильно и пронзительно, что воспитателю не надо много говорить. Слова значат горазда меньше, чем таинственная и неземная красота классического образца архитектуры храма. А сложное, потому что сам ребенок должен осознать главное: в храме приходят к Богу.</w:t>
      </w:r>
    </w:p>
    <w:p w:rsidR="007D0B38" w:rsidRDefault="007D0B38" w:rsidP="007D0B3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Предварительно рекомендовали родителям познакомить детей с церковью, посоветовали сходить туда вместе с детьми. Некоторые воспитанники нашей </w:t>
      </w:r>
      <w:r>
        <w:rPr>
          <w:rFonts w:ascii="Times New Roman" w:hAnsi="Times New Roman" w:cs="Times New Roman"/>
          <w:sz w:val="28"/>
          <w:szCs w:val="28"/>
        </w:rPr>
        <w:lastRenderedPageBreak/>
        <w:t>группы регулярно посещают церковь со своими родителями. Они уже при первой беседе могли многое рассказать об убранстве храма, о том, чем люди занимаются, находясь там.</w:t>
      </w:r>
    </w:p>
    <w:p w:rsidR="007D0B38" w:rsidRDefault="007D0B38" w:rsidP="007D0B3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С детьми рассматривали фотографии, репродукции, проводили беседы о том, что такое храм, зачем его посещать. Расширили представления детей о том, что в нашем поселке есть замечательная Церковь Благовещения Пресвятой Богородицы, а в поселке Чамзинка - Храм Архангела Михаила. Познакомили детей с традициями жизни православных христиан.  А потом мы научились  храм конструировать.</w:t>
      </w:r>
    </w:p>
    <w:p w:rsidR="007D0B38" w:rsidRDefault="007D0B38" w:rsidP="007D0B3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Говоря о храме, нельзя не рассказать о православных воинах, причисленных к лику святых, воинах которые защищали родную землю, вступая в битву с врагами. Которые понимали, что могут в любой миг погибнуть от вражеской пули или меча. Но они так любили нашу могучую Русь, что иначе просто не могли. Мы познакомили детей с Александром Невским, Дмитрием Донским, Федором Ушаковом.    </w:t>
      </w:r>
    </w:p>
    <w:p w:rsidR="007D0B38" w:rsidRDefault="007D0B38" w:rsidP="007D0B3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Расширили представление детей о том, что в городе Саранске построен кафедральный собор в честь святого праведного воина Федора Ушакова, заметили при этом, что это одно из самых красивых зданий города. Мы постарались построить его из напольного строителя, и это у нас получилось. </w:t>
      </w:r>
    </w:p>
    <w:p w:rsidR="007D0B38" w:rsidRDefault="007D0B38" w:rsidP="007D0B3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Говоря о конструировании, отмечу, что для украшения построек  с помощью родителей в группе создана хорошая материально-техническая база. Имеются различные деревья: березы, елочки,  имеются клумбы, фонтаны, фонари, качели.  Обыгрывая постройки, дети используют различные мелкие игрушки: машинки, куклы, матрешки, разные животные.</w:t>
      </w:r>
    </w:p>
    <w:p w:rsidR="007D0B38" w:rsidRDefault="007D0B38" w:rsidP="007D0B3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В заключении  хочется отметить, что работа по программе «Детский сад –Дом радости» ведется нами систематически и планомерно. Мы стараемся осуществлять воспитательно – образовательный процесс от простого к сложному, и результаты мониторинга говорят о том, что у нас это получается. При этом, мы четко осознаем, что прежде всего мы воспитатели – не учителя, а воспитатели. </w:t>
      </w:r>
    </w:p>
    <w:p w:rsidR="007D0B38" w:rsidRDefault="007D0B38" w:rsidP="007D0B38">
      <w:pPr>
        <w:spacing w:after="0" w:line="360" w:lineRule="auto"/>
        <w:jc w:val="both"/>
        <w:rPr>
          <w:rFonts w:ascii="Times New Roman" w:hAnsi="Times New Roman" w:cs="Times New Roman"/>
        </w:rPr>
      </w:pPr>
      <w:r>
        <w:rPr>
          <w:rFonts w:ascii="Times New Roman" w:hAnsi="Times New Roman" w:cs="Times New Roman"/>
          <w:sz w:val="28"/>
          <w:szCs w:val="28"/>
        </w:rPr>
        <w:lastRenderedPageBreak/>
        <w:t xml:space="preserve">    Мы понимаем, что дети не рождаются нравственными или безнравственными, они постепенно становятся такими в зависимости от того, в какой среде, в каких условиях живут, какое получают воспитание и поэтому прививать духовно - нравственные ценности надо с самого рождения.  </w:t>
      </w:r>
    </w:p>
    <w:p w:rsidR="00443BAD" w:rsidRDefault="00443BAD"/>
    <w:sectPr w:rsidR="00443BAD" w:rsidSect="00443BA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7D0B38"/>
    <w:rsid w:val="00443BAD"/>
    <w:rsid w:val="007D0B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0B3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D0B38"/>
    <w:pPr>
      <w:spacing w:after="0" w:line="240" w:lineRule="auto"/>
    </w:pPr>
  </w:style>
</w:styles>
</file>

<file path=word/webSettings.xml><?xml version="1.0" encoding="utf-8"?>
<w:webSettings xmlns:r="http://schemas.openxmlformats.org/officeDocument/2006/relationships" xmlns:w="http://schemas.openxmlformats.org/wordprocessingml/2006/main">
  <w:divs>
    <w:div w:id="1870102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1509</Words>
  <Characters>8606</Characters>
  <Application>Microsoft Office Word</Application>
  <DocSecurity>0</DocSecurity>
  <Lines>71</Lines>
  <Paragraphs>20</Paragraphs>
  <ScaleCrop>false</ScaleCrop>
  <Company/>
  <LinksUpToDate>false</LinksUpToDate>
  <CharactersWithSpaces>10095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1</cp:revision>
  <dcterms:created xsi:type="dcterms:W3CDTF">2022-02-15T08:57:00Z</dcterms:created>
  <dcterms:modified xsi:type="dcterms:W3CDTF">2022-02-15T08:58:00Z</dcterms:modified>
</cp:coreProperties>
</file>