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5D" w:rsidRPr="003B77F3" w:rsidRDefault="00972A5D" w:rsidP="0097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F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 для детей – инвалидов и детей с ограниченными возможностями здоровья (ОВЗ)</w:t>
      </w:r>
    </w:p>
    <w:p w:rsidR="00972A5D" w:rsidRPr="002C2B37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>В МАДОУ «Детский сад № 80 комбинированного вида» № 80 функционирует группа компенсирующей направленности (для детей с ЗПР), так же в садик посещают 6 детей инвалидов. Дети - инвалиды и лица с ограниченными возможностями здоровья (ОВЗ) небольшой и средней тяжести могут участвовать в образовательном процессе на общих основаниях.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для детей с тяжелыми нарушениями речи (общим недоразвитием речи). Дети – инвалиды получают образование в группах общеразвивающей направленности в соответствии с индивидуальной программой реабилитации ребёнка-инвалида.</w:t>
      </w:r>
    </w:p>
    <w:p w:rsidR="00972A5D" w:rsidRDefault="00972A5D" w:rsidP="009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>1.</w:t>
      </w:r>
      <w:r w:rsidRPr="002C2B37">
        <w:rPr>
          <w:rFonts w:ascii="Times New Roman" w:hAnsi="Times New Roman" w:cs="Times New Roman"/>
          <w:b/>
          <w:sz w:val="28"/>
          <w:szCs w:val="28"/>
        </w:rPr>
        <w:t>Обеспечение доступа в здание образовательной организации детей -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МАДОУ «Детский сад № 80 комбинированного вида» № 80  функционирует с </w:t>
      </w:r>
      <w:r>
        <w:rPr>
          <w:rFonts w:ascii="Times New Roman" w:hAnsi="Times New Roman" w:cs="Times New Roman"/>
          <w:sz w:val="28"/>
          <w:szCs w:val="28"/>
        </w:rPr>
        <w:t>2014года</w:t>
      </w:r>
      <w:r w:rsidRPr="002C2B37">
        <w:rPr>
          <w:rFonts w:ascii="Times New Roman" w:hAnsi="Times New Roman" w:cs="Times New Roman"/>
          <w:b/>
          <w:sz w:val="28"/>
          <w:szCs w:val="28"/>
        </w:rPr>
        <w:t>.</w:t>
      </w:r>
      <w:r w:rsidRPr="002C2B37">
        <w:rPr>
          <w:rFonts w:ascii="Times New Roman" w:hAnsi="Times New Roman" w:cs="Times New Roman"/>
          <w:sz w:val="28"/>
          <w:szCs w:val="28"/>
        </w:rPr>
        <w:t xml:space="preserve"> Учреждение располагается в двухэтажном приспособленном 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Входная площадка имеет навес, </w:t>
      </w:r>
      <w:r>
        <w:rPr>
          <w:rFonts w:ascii="Times New Roman" w:hAnsi="Times New Roman" w:cs="Times New Roman"/>
          <w:sz w:val="28"/>
          <w:szCs w:val="28"/>
        </w:rPr>
        <w:t>домофон</w:t>
      </w:r>
      <w:r w:rsidRPr="002C2B37">
        <w:rPr>
          <w:rFonts w:ascii="Times New Roman" w:hAnsi="Times New Roman" w:cs="Times New Roman"/>
          <w:sz w:val="28"/>
          <w:szCs w:val="28"/>
        </w:rPr>
        <w:t xml:space="preserve"> при входе. На центральном входе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2C2B37">
        <w:rPr>
          <w:rFonts w:ascii="Times New Roman" w:hAnsi="Times New Roman" w:cs="Times New Roman"/>
          <w:sz w:val="28"/>
          <w:szCs w:val="28"/>
        </w:rPr>
        <w:t xml:space="preserve"> лестничные барьеры. В здании имеются двойные поручни на лестничном марше.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B37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2C2B37">
        <w:rPr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 закрепления инвалидных колясок, приспособления для туалета/душа, кровати и матрасы специализированного назначения в образовательной организации отсутствуют. Здание оснащено системой противопожарной сигнализации и световым табло «Выход», видеонаблюдением. При необходимости инвалиду или лицу с ограниченными возможностями здоровья (ОВЗ) будет предоставлено сопровождающее лицо. 2.</w:t>
      </w:r>
      <w:r w:rsidRPr="002C2B37">
        <w:rPr>
          <w:rFonts w:ascii="Times New Roman" w:hAnsi="Times New Roman" w:cs="Times New Roman"/>
          <w:b/>
          <w:sz w:val="28"/>
          <w:szCs w:val="28"/>
        </w:rPr>
        <w:t>Наличие оборудованных учебных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В дошкольном учреждении имеется: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2B37">
        <w:rPr>
          <w:rFonts w:ascii="Times New Roman" w:hAnsi="Times New Roman" w:cs="Times New Roman"/>
          <w:sz w:val="28"/>
          <w:szCs w:val="28"/>
        </w:rPr>
        <w:t xml:space="preserve"> кабинет учителя-</w:t>
      </w:r>
      <w:r>
        <w:rPr>
          <w:rFonts w:ascii="Times New Roman" w:hAnsi="Times New Roman" w:cs="Times New Roman"/>
          <w:sz w:val="28"/>
          <w:szCs w:val="28"/>
        </w:rPr>
        <w:t>дефектолога.</w:t>
      </w:r>
      <w:r w:rsidRPr="002C2B37">
        <w:rPr>
          <w:rFonts w:ascii="Times New Roman" w:hAnsi="Times New Roman" w:cs="Times New Roman"/>
          <w:sz w:val="28"/>
          <w:szCs w:val="28"/>
        </w:rPr>
        <w:t xml:space="preserve"> По целенаправленному оснащению и применению кабинет можно разделить на несколько рабочих зон: 1. Зона </w:t>
      </w:r>
      <w:r>
        <w:rPr>
          <w:rFonts w:ascii="Times New Roman" w:hAnsi="Times New Roman" w:cs="Times New Roman"/>
          <w:sz w:val="28"/>
          <w:szCs w:val="28"/>
        </w:rPr>
        <w:t xml:space="preserve">для подгрупповых занятий с детьми, включает в себя столы, стулья, магнитная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доска</w:t>
      </w:r>
      <w:r w:rsidRPr="002C2B37">
        <w:rPr>
          <w:rFonts w:ascii="Times New Roman" w:hAnsi="Times New Roman" w:cs="Times New Roman"/>
          <w:sz w:val="28"/>
          <w:szCs w:val="28"/>
        </w:rPr>
        <w:t xml:space="preserve"> 2. Зона, </w:t>
      </w:r>
      <w:r>
        <w:rPr>
          <w:rFonts w:ascii="Times New Roman" w:hAnsi="Times New Roman" w:cs="Times New Roman"/>
          <w:sz w:val="28"/>
          <w:szCs w:val="28"/>
        </w:rPr>
        <w:t>где находятся</w:t>
      </w:r>
      <w:r w:rsidRPr="002C2B37">
        <w:rPr>
          <w:rFonts w:ascii="Times New Roman" w:hAnsi="Times New Roman" w:cs="Times New Roman"/>
          <w:sz w:val="28"/>
          <w:szCs w:val="28"/>
        </w:rPr>
        <w:t xml:space="preserve"> методические пособия</w:t>
      </w:r>
      <w:r>
        <w:rPr>
          <w:rFonts w:ascii="Times New Roman" w:hAnsi="Times New Roman" w:cs="Times New Roman"/>
          <w:sz w:val="28"/>
          <w:szCs w:val="28"/>
        </w:rPr>
        <w:t xml:space="preserve"> учителя – дефектолога:</w:t>
      </w:r>
      <w:r w:rsidRPr="001C67E5">
        <w:rPr>
          <w:rFonts w:ascii="Times New Roman" w:hAnsi="Times New Roman" w:cs="Times New Roman"/>
          <w:sz w:val="28"/>
          <w:szCs w:val="28"/>
        </w:rPr>
        <w:t xml:space="preserve"> </w:t>
      </w:r>
      <w:r w:rsidRPr="002C2B37">
        <w:rPr>
          <w:rFonts w:ascii="Times New Roman" w:hAnsi="Times New Roman" w:cs="Times New Roman"/>
          <w:sz w:val="28"/>
          <w:szCs w:val="28"/>
        </w:rPr>
        <w:t xml:space="preserve">справочная литература по дефектологии, логопедии и детской психологии; материалы по обследованию детей; учебно-методическая литература по обучению грамоте; пособия по дидактическому обеспечению коррекционного процесса; занимательное игровое обеспечение </w:t>
      </w:r>
      <w:r>
        <w:rPr>
          <w:rFonts w:ascii="Times New Roman" w:hAnsi="Times New Roman" w:cs="Times New Roman"/>
          <w:sz w:val="28"/>
          <w:szCs w:val="28"/>
        </w:rPr>
        <w:t>дефектологических</w:t>
      </w:r>
      <w:r w:rsidRPr="002C2B37">
        <w:rPr>
          <w:rFonts w:ascii="Times New Roman" w:hAnsi="Times New Roman" w:cs="Times New Roman"/>
          <w:sz w:val="28"/>
          <w:szCs w:val="28"/>
        </w:rPr>
        <w:t xml:space="preserve"> занятий (настольные игры – лото, игрушки); оборудование,  способствующее развитию мелкой моторики рук.</w:t>
      </w:r>
      <w:r>
        <w:rPr>
          <w:rFonts w:ascii="Times New Roman" w:hAnsi="Times New Roman" w:cs="Times New Roman"/>
          <w:sz w:val="28"/>
          <w:szCs w:val="28"/>
        </w:rPr>
        <w:t xml:space="preserve"> Рабочий стол, компьютер.</w:t>
      </w:r>
    </w:p>
    <w:p w:rsidR="00972A5D" w:rsidRDefault="00972A5D" w:rsidP="009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3. </w:t>
      </w:r>
      <w:r w:rsidRPr="001C67E5">
        <w:rPr>
          <w:rFonts w:ascii="Times New Roman" w:hAnsi="Times New Roman" w:cs="Times New Roman"/>
          <w:b/>
          <w:sz w:val="28"/>
          <w:szCs w:val="28"/>
        </w:rPr>
        <w:t>Условия охраны здоровья инвалидов и лиц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детском саду осуществляется </w:t>
      </w:r>
      <w:r w:rsidRPr="001C67E5">
        <w:rPr>
          <w:rFonts w:ascii="Times New Roman" w:hAnsi="Times New Roman" w:cs="Times New Roman"/>
          <w:sz w:val="28"/>
          <w:szCs w:val="28"/>
        </w:rPr>
        <w:t>ГБУЗ РМ Детская поликлиника № 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E5">
        <w:rPr>
          <w:rFonts w:ascii="Times New Roman" w:hAnsi="Times New Roman" w:cs="Times New Roman"/>
          <w:sz w:val="28"/>
          <w:szCs w:val="28"/>
        </w:rPr>
        <w:t xml:space="preserve">в </w:t>
      </w:r>
      <w:r w:rsidRPr="002C2B37">
        <w:rPr>
          <w:rFonts w:ascii="Times New Roman" w:hAnsi="Times New Roman" w:cs="Times New Roman"/>
          <w:sz w:val="28"/>
          <w:szCs w:val="28"/>
        </w:rPr>
        <w:t xml:space="preserve">соответствии с договором на оказание медицинских услуг и соглашения о взаимодействии.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Обеспечивается оказание несовершеннолетним первичной медико-санитарной помощи: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2B37">
        <w:rPr>
          <w:rFonts w:ascii="Times New Roman" w:hAnsi="Times New Roman" w:cs="Times New Roman"/>
          <w:sz w:val="28"/>
          <w:szCs w:val="28"/>
        </w:rPr>
        <w:t xml:space="preserve"> организуются профилактические осмотры;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2B37">
        <w:rPr>
          <w:rFonts w:ascii="Times New Roman" w:hAnsi="Times New Roman" w:cs="Times New Roman"/>
          <w:sz w:val="28"/>
          <w:szCs w:val="28"/>
        </w:rPr>
        <w:t xml:space="preserve"> проведение санитарно-просветительской работы;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2B37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противоэпидемических и профилактических мероприятий Санитарно-гигиеническое состояние учреждения соответствует требованиям </w:t>
      </w:r>
      <w:proofErr w:type="spellStart"/>
      <w:r w:rsidRPr="002C2B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2B37">
        <w:rPr>
          <w:rFonts w:ascii="Times New Roman" w:hAnsi="Times New Roman" w:cs="Times New Roman"/>
          <w:sz w:val="28"/>
          <w:szCs w:val="28"/>
        </w:rPr>
        <w:t xml:space="preserve"> 2.4.1.3049-13: световой, </w:t>
      </w:r>
      <w:proofErr w:type="gramStart"/>
      <w:r w:rsidRPr="002C2B37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2C2B37">
        <w:rPr>
          <w:rFonts w:ascii="Times New Roman" w:hAnsi="Times New Roman" w:cs="Times New Roman"/>
          <w:sz w:val="28"/>
          <w:szCs w:val="28"/>
        </w:rPr>
        <w:t xml:space="preserve"> и питьевой режимы поддерживаются в норме. С целью снижения заболеваемости проводятся профилактические и закаливающие мероприятия (утренняя, корригирующая с использованием дыхательных упражнений, пальчиковая гимнастики, воздушные ванны, правильная организация прогулки,</w:t>
      </w:r>
      <w:r>
        <w:rPr>
          <w:rFonts w:ascii="Times New Roman" w:hAnsi="Times New Roman" w:cs="Times New Roman"/>
          <w:sz w:val="28"/>
          <w:szCs w:val="28"/>
        </w:rPr>
        <w:t xml:space="preserve"> проветривания,</w:t>
      </w:r>
      <w:r w:rsidRPr="002C2B37">
        <w:rPr>
          <w:rFonts w:ascii="Times New Roman" w:hAnsi="Times New Roman" w:cs="Times New Roman"/>
          <w:sz w:val="28"/>
          <w:szCs w:val="28"/>
        </w:rPr>
        <w:t xml:space="preserve"> соблюдение температурного режима в течение дня).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 основаниях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B37">
        <w:rPr>
          <w:rFonts w:ascii="Times New Roman" w:hAnsi="Times New Roman" w:cs="Times New Roman"/>
          <w:sz w:val="28"/>
          <w:szCs w:val="28"/>
        </w:rPr>
        <w:t xml:space="preserve"> При необходимости инвалиду или лицу с ОВЗ будет предоставлено сопровождающее лицо. </w:t>
      </w:r>
    </w:p>
    <w:p w:rsidR="00972A5D" w:rsidRDefault="00972A5D" w:rsidP="009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E5">
        <w:rPr>
          <w:rFonts w:ascii="Times New Roman" w:hAnsi="Times New Roman" w:cs="Times New Roman"/>
          <w:b/>
          <w:sz w:val="28"/>
          <w:szCs w:val="28"/>
        </w:rPr>
        <w:t>4.Условия питания инвалидов и лиц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>Оборудование и персонал пищеблока детского сада осуществляют потребность воспитанников в четырехразовом питании (второй завтрак – фрукты, сок</w:t>
      </w:r>
      <w:r>
        <w:rPr>
          <w:rFonts w:ascii="Times New Roman" w:hAnsi="Times New Roman" w:cs="Times New Roman"/>
          <w:sz w:val="28"/>
          <w:szCs w:val="28"/>
        </w:rPr>
        <w:t>, салаты</w:t>
      </w:r>
      <w:r w:rsidRPr="002C2B37">
        <w:rPr>
          <w:rFonts w:ascii="Times New Roman" w:hAnsi="Times New Roman" w:cs="Times New Roman"/>
          <w:sz w:val="28"/>
          <w:szCs w:val="28"/>
        </w:rPr>
        <w:t xml:space="preserve">). Создание отдельного меню для инвалидов и лиц с ОВЗ не практикуется.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3B77F3">
        <w:rPr>
          <w:rFonts w:ascii="Times New Roman" w:hAnsi="Times New Roman" w:cs="Times New Roman"/>
          <w:b/>
          <w:sz w:val="28"/>
          <w:szCs w:val="28"/>
        </w:rPr>
        <w:lastRenderedPageBreak/>
        <w:t>5.Доступ к информационным системам и информаци</w:t>
      </w:r>
      <w:r>
        <w:rPr>
          <w:rFonts w:ascii="Times New Roman" w:hAnsi="Times New Roman" w:cs="Times New Roman"/>
          <w:b/>
          <w:sz w:val="28"/>
          <w:szCs w:val="28"/>
        </w:rPr>
        <w:t>онно-телекоммуникационным сетям.</w:t>
      </w:r>
      <w:r w:rsidRPr="002C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>Воспитанники ДОУ не имеют доступ к информационным системам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37">
        <w:rPr>
          <w:rFonts w:ascii="Times New Roman" w:hAnsi="Times New Roman" w:cs="Times New Roman"/>
          <w:sz w:val="28"/>
          <w:szCs w:val="28"/>
        </w:rPr>
        <w:t>- телекоммуникационным сетям. Специально оборудованного компьютерного класса в ДОУ нет. Особые условия доступа к информационным системам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37">
        <w:rPr>
          <w:rFonts w:ascii="Times New Roman" w:hAnsi="Times New Roman" w:cs="Times New Roman"/>
          <w:sz w:val="28"/>
          <w:szCs w:val="28"/>
        </w:rPr>
        <w:t xml:space="preserve">- 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2C2B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B37">
        <w:rPr>
          <w:rFonts w:ascii="Times New Roman" w:hAnsi="Times New Roman" w:cs="Times New Roman"/>
          <w:sz w:val="28"/>
          <w:szCs w:val="28"/>
        </w:rPr>
        <w:t xml:space="preserve"> слабовидящих).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3B77F3">
        <w:rPr>
          <w:rFonts w:ascii="Times New Roman" w:hAnsi="Times New Roman" w:cs="Times New Roman"/>
          <w:b/>
          <w:sz w:val="28"/>
          <w:szCs w:val="28"/>
        </w:rPr>
        <w:t>6.Электронные образовательные ресурсы, к которым обеспечивается доступ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Свободный доступ воспитанников к электронным образовательным ресурсам не предусматривается. 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 Официальный сайт учреждения имеет версию сайта для </w:t>
      </w:r>
      <w:proofErr w:type="gramStart"/>
      <w:r w:rsidRPr="002C2B3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2C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3B77F3">
        <w:rPr>
          <w:rFonts w:ascii="Times New Roman" w:hAnsi="Times New Roman" w:cs="Times New Roman"/>
          <w:b/>
          <w:sz w:val="28"/>
          <w:szCs w:val="28"/>
        </w:rPr>
        <w:t>6.Наличие специальных технических средств обучения коллективного и индивидуального пользования для инвалидов и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A5D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В ДОУ имеются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2B37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2B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2B37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B37">
        <w:rPr>
          <w:rFonts w:ascii="Times New Roman" w:hAnsi="Times New Roman" w:cs="Times New Roman"/>
          <w:sz w:val="28"/>
          <w:szCs w:val="28"/>
        </w:rPr>
        <w:t xml:space="preserve"> с выходом в интернет, из них </w:t>
      </w:r>
      <w:r>
        <w:rPr>
          <w:rFonts w:ascii="Times New Roman" w:hAnsi="Times New Roman" w:cs="Times New Roman"/>
          <w:sz w:val="28"/>
          <w:szCs w:val="28"/>
        </w:rPr>
        <w:t>1 в кабинете у учителя – дефектолога,</w:t>
      </w:r>
      <w:r w:rsidRPr="002C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у педагога – психолога, 2 в бухгалтерии, 1 у заведующей, 1 у старшего воспитателя, 2 в компьютерном классе,1 в медицинском кабинете, 1 у завхоза, 1 у кладовщика.</w:t>
      </w:r>
    </w:p>
    <w:p w:rsidR="00972A5D" w:rsidRPr="002C2B37" w:rsidRDefault="00972A5D" w:rsidP="00972A5D">
      <w:pPr>
        <w:jc w:val="both"/>
        <w:rPr>
          <w:rFonts w:ascii="Times New Roman" w:hAnsi="Times New Roman" w:cs="Times New Roman"/>
          <w:sz w:val="28"/>
          <w:szCs w:val="28"/>
        </w:rPr>
      </w:pPr>
      <w:r w:rsidRPr="002C2B37">
        <w:rPr>
          <w:rFonts w:ascii="Times New Roman" w:hAnsi="Times New Roman" w:cs="Times New Roman"/>
          <w:sz w:val="28"/>
          <w:szCs w:val="28"/>
        </w:rPr>
        <w:t xml:space="preserve">1 интерактивная доска в </w:t>
      </w:r>
      <w:r>
        <w:rPr>
          <w:rFonts w:ascii="Times New Roman" w:hAnsi="Times New Roman" w:cs="Times New Roman"/>
          <w:sz w:val="28"/>
          <w:szCs w:val="28"/>
        </w:rPr>
        <w:t>компьютерном классе</w:t>
      </w:r>
      <w:r w:rsidRPr="002C2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2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B37">
        <w:rPr>
          <w:rFonts w:ascii="Times New Roman" w:hAnsi="Times New Roman" w:cs="Times New Roman"/>
          <w:sz w:val="28"/>
          <w:szCs w:val="28"/>
        </w:rPr>
        <w:t>переносн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C2B37">
        <w:rPr>
          <w:rFonts w:ascii="Times New Roman" w:hAnsi="Times New Roman" w:cs="Times New Roman"/>
          <w:sz w:val="28"/>
          <w:szCs w:val="28"/>
        </w:rPr>
        <w:t xml:space="preserve"> мультимедийны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2B37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B37">
        <w:rPr>
          <w:rFonts w:ascii="Times New Roman" w:hAnsi="Times New Roman" w:cs="Times New Roman"/>
          <w:sz w:val="28"/>
          <w:szCs w:val="28"/>
        </w:rPr>
        <w:t>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972A5D" w:rsidRDefault="00972A5D" w:rsidP="0097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72A5D" w:rsidRDefault="00972A5D" w:rsidP="0097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72A5D" w:rsidRDefault="00972A5D" w:rsidP="0097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A23E6" w:rsidRDefault="00DA23E6">
      <w:bookmarkStart w:id="0" w:name="_GoBack"/>
      <w:bookmarkEnd w:id="0"/>
    </w:p>
    <w:sectPr w:rsidR="00D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8"/>
    <w:rsid w:val="001D43E8"/>
    <w:rsid w:val="00972A5D"/>
    <w:rsid w:val="00D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2018-04-09T07:46:00Z</dcterms:created>
  <dcterms:modified xsi:type="dcterms:W3CDTF">2018-04-09T07:46:00Z</dcterms:modified>
</cp:coreProperties>
</file>