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DEC" w:rsidRDefault="00021DEC" w:rsidP="00021DEC">
      <w:pPr>
        <w:pStyle w:val="a6"/>
        <w:jc w:val="center"/>
      </w:pPr>
      <w:r>
        <w:t>Структурное подразделение  «Детский сад комбинированного вида «Звездочка»</w:t>
      </w:r>
    </w:p>
    <w:p w:rsidR="00021DEC" w:rsidRDefault="00021DEC" w:rsidP="00021DEC">
      <w:pPr>
        <w:pStyle w:val="a6"/>
        <w:jc w:val="center"/>
      </w:pPr>
      <w:r>
        <w:t>Муниципальное бюджетное дошкольное образовательное учреждение</w:t>
      </w:r>
    </w:p>
    <w:p w:rsidR="00021DEC" w:rsidRDefault="00021DEC" w:rsidP="00021DEC">
      <w:pPr>
        <w:pStyle w:val="a6"/>
        <w:jc w:val="center"/>
      </w:pPr>
      <w:r>
        <w:t>«Детский сад «Планета детства» комбинированного вида»</w:t>
      </w:r>
    </w:p>
    <w:p w:rsidR="00021DEC" w:rsidRDefault="00021DEC" w:rsidP="00021DEC">
      <w:pPr>
        <w:shd w:val="clear" w:color="auto" w:fill="FFFFFF"/>
        <w:spacing w:before="178" w:after="533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21DEC" w:rsidRDefault="00021DEC" w:rsidP="00021DEC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ОБРАЗОВАТЕЛЬНЫЙ ПРОЕКТ:</w:t>
      </w:r>
    </w:p>
    <w:p w:rsidR="00021DEC" w:rsidRP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48"/>
          <w:szCs w:val="48"/>
          <w:bdr w:val="none" w:sz="0" w:space="0" w:color="auto" w:frame="1"/>
        </w:rPr>
      </w:pPr>
      <w:r>
        <w:rPr>
          <w:rStyle w:val="a4"/>
          <w:color w:val="111111"/>
          <w:sz w:val="48"/>
          <w:szCs w:val="48"/>
          <w:bdr w:val="none" w:sz="0" w:space="0" w:color="auto" w:frame="1"/>
        </w:rPr>
        <w:t xml:space="preserve">             </w:t>
      </w:r>
      <w:r w:rsidRPr="00021DEC">
        <w:rPr>
          <w:rStyle w:val="a4"/>
          <w:color w:val="111111"/>
          <w:sz w:val="48"/>
          <w:szCs w:val="48"/>
          <w:bdr w:val="none" w:sz="0" w:space="0" w:color="auto" w:frame="1"/>
        </w:rPr>
        <w:t xml:space="preserve">  «Неделя скороговорок»</w:t>
      </w: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Срок реализации проекта с 14 ноября по 18 ноября 2022г</w:t>
      </w:r>
    </w:p>
    <w:p w:rsidR="00021DEC" w:rsidRP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21DEC" w:rsidRPr="00CC2818" w:rsidRDefault="00CC2818" w:rsidP="00CC281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5936403" cy="4683564"/>
            <wp:effectExtent l="19050" t="0" r="7197" b="0"/>
            <wp:docPr id="3" name="Рисунок 1" descr="C:\Users\www\Desktop\2023 год материалы\IMG_20221118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2023 год материалы\IMG_20221118_102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="00021DEC">
        <w:rPr>
          <w:sz w:val="28"/>
          <w:szCs w:val="28"/>
        </w:rPr>
        <w:t>Проект разработан</w:t>
      </w:r>
    </w:p>
    <w:p w:rsidR="00021DEC" w:rsidRDefault="00021DEC" w:rsidP="00021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учителем – логопедом</w:t>
      </w:r>
    </w:p>
    <w:p w:rsidR="00021DEC" w:rsidRDefault="00021DEC" w:rsidP="00021D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Губаревой Е.А.</w:t>
      </w:r>
    </w:p>
    <w:p w:rsidR="00021DEC" w:rsidRDefault="00021DEC" w:rsidP="00021DEC">
      <w:pPr>
        <w:rPr>
          <w:rFonts w:ascii="Times New Roman" w:hAnsi="Times New Roman" w:cs="Times New Roman"/>
          <w:sz w:val="28"/>
          <w:szCs w:val="28"/>
        </w:rPr>
      </w:pPr>
    </w:p>
    <w:p w:rsidR="00021DEC" w:rsidRPr="00CC2818" w:rsidRDefault="00021DEC" w:rsidP="00CC2818">
      <w:p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у.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21DEC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Вид проекта:</w:t>
      </w:r>
      <w:r w:rsidRPr="00A36DC0">
        <w:rPr>
          <w:color w:val="111111"/>
          <w:sz w:val="28"/>
          <w:szCs w:val="28"/>
        </w:rPr>
        <w:t> </w:t>
      </w:r>
      <w:proofErr w:type="spellStart"/>
      <w:r w:rsidRPr="00A36DC0">
        <w:rPr>
          <w:color w:val="111111"/>
          <w:sz w:val="28"/>
          <w:szCs w:val="28"/>
        </w:rPr>
        <w:t>коррекционн</w:t>
      </w:r>
      <w:proofErr w:type="gramStart"/>
      <w:r w:rsidRPr="00A36DC0">
        <w:rPr>
          <w:color w:val="111111"/>
          <w:sz w:val="28"/>
          <w:szCs w:val="28"/>
        </w:rPr>
        <w:t>о</w:t>
      </w:r>
      <w:proofErr w:type="spellEnd"/>
      <w:r w:rsidRPr="00A36DC0">
        <w:rPr>
          <w:color w:val="111111"/>
          <w:sz w:val="28"/>
          <w:szCs w:val="28"/>
        </w:rPr>
        <w:t>-</w:t>
      </w:r>
      <w:proofErr w:type="gramEnd"/>
      <w:r w:rsidRPr="00A36DC0">
        <w:rPr>
          <w:color w:val="111111"/>
          <w:sz w:val="28"/>
          <w:szCs w:val="28"/>
        </w:rPr>
        <w:t xml:space="preserve"> познавательный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Тип проекта: </w:t>
      </w:r>
      <w:r w:rsidRPr="00A36DC0">
        <w:rPr>
          <w:color w:val="111111"/>
          <w:sz w:val="28"/>
          <w:szCs w:val="28"/>
        </w:rPr>
        <w:t>групповой, краткосрочный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Срок реализации проекта: </w:t>
      </w:r>
      <w:r w:rsidRPr="00A36DC0">
        <w:rPr>
          <w:color w:val="111111"/>
          <w:sz w:val="28"/>
          <w:szCs w:val="28"/>
        </w:rPr>
        <w:t>1 неделя</w:t>
      </w:r>
      <w:r>
        <w:rPr>
          <w:color w:val="111111"/>
          <w:sz w:val="28"/>
          <w:szCs w:val="28"/>
        </w:rPr>
        <w:t xml:space="preserve"> (с 14 ноября по 18 ноября 2022 г)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 </w:t>
      </w:r>
      <w:r w:rsidRPr="00A36DC0">
        <w:rPr>
          <w:color w:val="111111"/>
          <w:sz w:val="28"/>
          <w:szCs w:val="28"/>
        </w:rPr>
        <w:t>дети подготов</w:t>
      </w:r>
      <w:r>
        <w:rPr>
          <w:color w:val="111111"/>
          <w:sz w:val="28"/>
          <w:szCs w:val="28"/>
        </w:rPr>
        <w:t xml:space="preserve">ительной к школе </w:t>
      </w:r>
      <w:r w:rsidRPr="00A36DC0">
        <w:rPr>
          <w:color w:val="111111"/>
          <w:sz w:val="28"/>
          <w:szCs w:val="28"/>
        </w:rPr>
        <w:t>группы, учител</w:t>
      </w:r>
      <w:proofErr w:type="gramStart"/>
      <w:r w:rsidRPr="00A36DC0">
        <w:rPr>
          <w:color w:val="111111"/>
          <w:sz w:val="28"/>
          <w:szCs w:val="28"/>
        </w:rPr>
        <w:t>ь-</w:t>
      </w:r>
      <w:proofErr w:type="gramEnd"/>
      <w:r w:rsidRPr="00A36DC0">
        <w:rPr>
          <w:color w:val="111111"/>
          <w:sz w:val="28"/>
          <w:szCs w:val="28"/>
        </w:rPr>
        <w:t xml:space="preserve"> логопед, воспитатели, родители.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Актуальность: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Дикция является неотъемлемой частью воспитания звуковой культуры речи. У детей дошкольного возраста с общим недоразвитием речи отмечается невнятная речь, недостаточное развитие моторики речедвигательного аппарата. Скороговорки - это простой и забавный способ усовершенствования дикции.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В последнее время идет спад заинтересованности к устному народному творчеству. У детей неполное представление о многообразии жанров русского творчества.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Цель проекта: </w:t>
      </w:r>
      <w:r w:rsidRPr="00A36DC0">
        <w:rPr>
          <w:color w:val="111111"/>
          <w:sz w:val="28"/>
          <w:szCs w:val="28"/>
        </w:rPr>
        <w:t>развивать языковые возможности детей с нарушением речи, воспитывать любовь к народному творчеству;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Задачи проекта: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формировать знания о роли скороговорок для развития речи;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отрабатывать скорость проговаривания скороговорок, добиваясь чистоты их произношения, развивать дыхание;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совершенствовать навык произнесения трудных по артикуляции звуков, улучшать дикцию детей;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развивать слуховое внимание и память, фонематический слух;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развивать артистические способности, продолжать работу по формированию выразительности речи;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обогащать словарный запас;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осуществлять взаимодействие семьи и детского сада;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развивать умение детей работать в группе.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воспитывать положительное отношение к процессу познания.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Ожидаемый результат проекта: улучшение состояния дикции у детей с речевыми нарушениями, повышение интереса к устному народному творчеству. Повышение активности, заинтересованности, творческого участия родителей в жизни своих детей, укрепление сотрудничества </w:t>
      </w:r>
      <w:r w:rsidRPr="00A36DC0">
        <w:rPr>
          <w:color w:val="111111"/>
          <w:sz w:val="28"/>
          <w:szCs w:val="28"/>
        </w:rPr>
        <w:lastRenderedPageBreak/>
        <w:t>педагогов и семей в нравственном воспитании дошкольников базирующихся на исторически сложившихся народных принципах.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Этапы реализации проекта.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1 этап: подготовительный.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1. Изучение литературы по теме проекта.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2. Индивидуальный подбор скороговорок с учётом автоматизируемого звука.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3. Выбор методов реализации проектной деятельности.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2 этап: основной.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1. Организация целенаправленной работы по тематике.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2. Разучивание скороговорок с детьми.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3. Работа над скороговорками с использованием </w:t>
      </w:r>
      <w:proofErr w:type="spellStart"/>
      <w:r w:rsidRPr="00A36DC0">
        <w:rPr>
          <w:color w:val="111111"/>
          <w:sz w:val="28"/>
          <w:szCs w:val="28"/>
        </w:rPr>
        <w:t>мнемотаблиц</w:t>
      </w:r>
      <w:proofErr w:type="spellEnd"/>
      <w:r w:rsidRPr="00A36DC0">
        <w:rPr>
          <w:color w:val="111111"/>
          <w:sz w:val="28"/>
          <w:szCs w:val="28"/>
        </w:rPr>
        <w:t>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4. Беседа с детьми</w:t>
      </w:r>
      <w:r>
        <w:rPr>
          <w:color w:val="111111"/>
          <w:sz w:val="28"/>
          <w:szCs w:val="28"/>
        </w:rPr>
        <w:t xml:space="preserve"> о скороговорках. 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5</w:t>
      </w:r>
      <w:r w:rsidRPr="00A36DC0">
        <w:rPr>
          <w:color w:val="111111"/>
          <w:sz w:val="28"/>
          <w:szCs w:val="28"/>
        </w:rPr>
        <w:t>. Привлечение родителей к совместному созданию иллюстраций к ранее изученным на занятиях с логопедом скороговоркам</w:t>
      </w:r>
      <w:r>
        <w:rPr>
          <w:color w:val="111111"/>
          <w:sz w:val="28"/>
          <w:szCs w:val="28"/>
        </w:rPr>
        <w:t xml:space="preserve"> в </w:t>
      </w:r>
      <w:proofErr w:type="gramStart"/>
      <w:r>
        <w:rPr>
          <w:color w:val="111111"/>
          <w:sz w:val="28"/>
          <w:szCs w:val="28"/>
        </w:rPr>
        <w:t>рабочей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тетраде</w:t>
      </w:r>
      <w:proofErr w:type="spellEnd"/>
      <w:r w:rsidRPr="00A36DC0">
        <w:rPr>
          <w:color w:val="111111"/>
          <w:sz w:val="28"/>
          <w:szCs w:val="28"/>
        </w:rPr>
        <w:t>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Pr="00A36DC0">
        <w:rPr>
          <w:color w:val="111111"/>
          <w:sz w:val="28"/>
          <w:szCs w:val="28"/>
        </w:rPr>
        <w:t>. Организация выставки «Иллю</w:t>
      </w:r>
      <w:r>
        <w:rPr>
          <w:color w:val="111111"/>
          <w:sz w:val="28"/>
          <w:szCs w:val="28"/>
        </w:rPr>
        <w:t>страция к любимой скороговорке».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3 этап: заключительный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1. Конкурс: «Весёлые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скороговорщики</w:t>
      </w:r>
      <w:proofErr w:type="spellEnd"/>
      <w:r>
        <w:rPr>
          <w:color w:val="111111"/>
          <w:sz w:val="28"/>
          <w:szCs w:val="28"/>
        </w:rPr>
        <w:t>»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Литература: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1. </w:t>
      </w:r>
      <w:proofErr w:type="gramStart"/>
      <w:r w:rsidRPr="00A36DC0">
        <w:rPr>
          <w:color w:val="111111"/>
          <w:sz w:val="28"/>
          <w:szCs w:val="28"/>
        </w:rPr>
        <w:t>Куликовская</w:t>
      </w:r>
      <w:proofErr w:type="gramEnd"/>
      <w:r w:rsidRPr="00A36DC0">
        <w:rPr>
          <w:color w:val="111111"/>
          <w:sz w:val="28"/>
          <w:szCs w:val="28"/>
        </w:rPr>
        <w:t xml:space="preserve"> Т. Л. 40 новых скороговорок. – М.</w:t>
      </w:r>
      <w:proofErr w:type="gramStart"/>
      <w:r w:rsidRPr="00A36DC0">
        <w:rPr>
          <w:color w:val="111111"/>
          <w:sz w:val="28"/>
          <w:szCs w:val="28"/>
        </w:rPr>
        <w:t xml:space="preserve"> :</w:t>
      </w:r>
      <w:proofErr w:type="gramEnd"/>
      <w:r w:rsidRPr="00A36DC0">
        <w:rPr>
          <w:color w:val="111111"/>
          <w:sz w:val="28"/>
          <w:szCs w:val="28"/>
        </w:rPr>
        <w:t xml:space="preserve"> «Издательство ГНОМ и Д», 2005.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2. </w:t>
      </w:r>
      <w:proofErr w:type="gramStart"/>
      <w:r w:rsidRPr="00A36DC0">
        <w:rPr>
          <w:color w:val="111111"/>
          <w:sz w:val="28"/>
          <w:szCs w:val="28"/>
        </w:rPr>
        <w:t>Куликовская</w:t>
      </w:r>
      <w:proofErr w:type="gramEnd"/>
      <w:r w:rsidRPr="00A36DC0">
        <w:rPr>
          <w:color w:val="111111"/>
          <w:sz w:val="28"/>
          <w:szCs w:val="28"/>
        </w:rPr>
        <w:t xml:space="preserve"> Т. Л. Скороговорки и Чистоговорки. М.</w:t>
      </w:r>
      <w:proofErr w:type="gramStart"/>
      <w:r w:rsidRPr="00A36DC0">
        <w:rPr>
          <w:color w:val="111111"/>
          <w:sz w:val="28"/>
          <w:szCs w:val="28"/>
        </w:rPr>
        <w:t xml:space="preserve"> :</w:t>
      </w:r>
      <w:proofErr w:type="gramEnd"/>
      <w:r w:rsidRPr="00A36DC0">
        <w:rPr>
          <w:color w:val="111111"/>
          <w:sz w:val="28"/>
          <w:szCs w:val="28"/>
        </w:rPr>
        <w:t xml:space="preserve"> Ассоциация авторов и издателей ТАНДЕМ. Издательство «ГНОМ – ПРЕСС», 1997.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3. </w:t>
      </w:r>
      <w:proofErr w:type="gramStart"/>
      <w:r w:rsidRPr="00A36DC0">
        <w:rPr>
          <w:color w:val="111111"/>
          <w:sz w:val="28"/>
          <w:szCs w:val="28"/>
        </w:rPr>
        <w:t>Куликовская</w:t>
      </w:r>
      <w:proofErr w:type="gramEnd"/>
      <w:r w:rsidRPr="00A36DC0">
        <w:rPr>
          <w:color w:val="111111"/>
          <w:sz w:val="28"/>
          <w:szCs w:val="28"/>
        </w:rPr>
        <w:t xml:space="preserve"> Т. Л. Птичьи скороговорки. М.</w:t>
      </w:r>
      <w:proofErr w:type="gramStart"/>
      <w:r w:rsidRPr="00A36DC0">
        <w:rPr>
          <w:color w:val="111111"/>
          <w:sz w:val="28"/>
          <w:szCs w:val="28"/>
        </w:rPr>
        <w:t xml:space="preserve"> :</w:t>
      </w:r>
      <w:proofErr w:type="gramEnd"/>
      <w:r w:rsidRPr="00A36DC0">
        <w:rPr>
          <w:color w:val="111111"/>
          <w:sz w:val="28"/>
          <w:szCs w:val="28"/>
        </w:rPr>
        <w:t xml:space="preserve"> Издательство «ГНОМ и Д», 2004.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4. Лаптева Е. В. 600 упражнений для развития дикции – М.</w:t>
      </w:r>
      <w:proofErr w:type="gramStart"/>
      <w:r w:rsidRPr="00A36DC0">
        <w:rPr>
          <w:color w:val="111111"/>
          <w:sz w:val="28"/>
          <w:szCs w:val="28"/>
        </w:rPr>
        <w:t xml:space="preserve"> :</w:t>
      </w:r>
      <w:proofErr w:type="gramEnd"/>
      <w:r w:rsidRPr="00A36DC0">
        <w:rPr>
          <w:color w:val="111111"/>
          <w:sz w:val="28"/>
          <w:szCs w:val="28"/>
        </w:rPr>
        <w:t xml:space="preserve"> АСТ: </w:t>
      </w:r>
      <w:proofErr w:type="spellStart"/>
      <w:r w:rsidRPr="00A36DC0">
        <w:rPr>
          <w:color w:val="111111"/>
          <w:sz w:val="28"/>
          <w:szCs w:val="28"/>
        </w:rPr>
        <w:t>Астрель</w:t>
      </w:r>
      <w:proofErr w:type="spellEnd"/>
      <w:r w:rsidRPr="00A36DC0">
        <w:rPr>
          <w:color w:val="111111"/>
          <w:sz w:val="28"/>
          <w:szCs w:val="28"/>
        </w:rPr>
        <w:t xml:space="preserve">: </w:t>
      </w:r>
      <w:proofErr w:type="spellStart"/>
      <w:r w:rsidRPr="00A36DC0">
        <w:rPr>
          <w:color w:val="111111"/>
          <w:sz w:val="28"/>
          <w:szCs w:val="28"/>
        </w:rPr>
        <w:t>профиздат</w:t>
      </w:r>
      <w:proofErr w:type="spellEnd"/>
      <w:r w:rsidRPr="00A36DC0">
        <w:rPr>
          <w:color w:val="111111"/>
          <w:sz w:val="28"/>
          <w:szCs w:val="28"/>
        </w:rPr>
        <w:t>, 2007.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t>ПРИЛОЖЕНИЕ 2</w:t>
      </w:r>
    </w:p>
    <w:p w:rsidR="00021DEC" w:rsidRPr="00A36DC0" w:rsidRDefault="00021DEC" w:rsidP="00021DE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36DC0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Беседа «Скороговорка»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Цель: продолжать развитие диалогической речи детей, интереса к скороговоркам.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Ход занятия: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Ребята, совсем недавно мы разучивали с вами скороговорки. Вам понравилось это занятие? Для чего мы это делали? (Полные ответы детей).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>Я расскажу вам о том, кто придумал такие удивительные скороговорки.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История скороговорок начинается </w:t>
      </w:r>
      <w:proofErr w:type="gramStart"/>
      <w:r w:rsidRPr="00A36DC0">
        <w:rPr>
          <w:color w:val="111111"/>
          <w:sz w:val="28"/>
          <w:szCs w:val="28"/>
        </w:rPr>
        <w:t>с</w:t>
      </w:r>
      <w:proofErr w:type="gramEnd"/>
      <w:r w:rsidRPr="00A36DC0">
        <w:rPr>
          <w:color w:val="111111"/>
          <w:sz w:val="28"/>
          <w:szCs w:val="28"/>
        </w:rPr>
        <w:t xml:space="preserve"> времён Древней Руси, и они до сих пор популярны как в России, так и во многих странах. Автор скороговорок - русский народ. Скороговорки — это шуточный жанр народного творчества.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Люди собирались на различные забавы, пели, танцевали, проговаривали скороговорки – весело было. Всегда любили на Руси скороговорки. Иногда в народе их называли </w:t>
      </w:r>
      <w:proofErr w:type="spellStart"/>
      <w:r w:rsidRPr="00A36DC0">
        <w:rPr>
          <w:color w:val="111111"/>
          <w:sz w:val="28"/>
          <w:szCs w:val="28"/>
        </w:rPr>
        <w:t>частоговорками</w:t>
      </w:r>
      <w:proofErr w:type="spellEnd"/>
      <w:r w:rsidRPr="00A36DC0">
        <w:rPr>
          <w:color w:val="111111"/>
          <w:sz w:val="28"/>
          <w:szCs w:val="28"/>
        </w:rPr>
        <w:t xml:space="preserve"> или </w:t>
      </w:r>
      <w:proofErr w:type="spellStart"/>
      <w:r w:rsidRPr="00A36DC0">
        <w:rPr>
          <w:color w:val="111111"/>
          <w:sz w:val="28"/>
          <w:szCs w:val="28"/>
        </w:rPr>
        <w:t>языковёртками</w:t>
      </w:r>
      <w:proofErr w:type="spellEnd"/>
      <w:r w:rsidRPr="00A36DC0">
        <w:rPr>
          <w:color w:val="111111"/>
          <w:sz w:val="28"/>
          <w:szCs w:val="28"/>
        </w:rPr>
        <w:t>.</w:t>
      </w:r>
    </w:p>
    <w:p w:rsidR="00021DEC" w:rsidRPr="00A36DC0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Действительно, выговорить некоторые русские </w:t>
      </w:r>
      <w:proofErr w:type="spellStart"/>
      <w:r w:rsidRPr="00A36DC0">
        <w:rPr>
          <w:color w:val="111111"/>
          <w:sz w:val="28"/>
          <w:szCs w:val="28"/>
        </w:rPr>
        <w:t>языковёртки</w:t>
      </w:r>
      <w:proofErr w:type="spellEnd"/>
      <w:r w:rsidRPr="00A36DC0">
        <w:rPr>
          <w:color w:val="111111"/>
          <w:sz w:val="28"/>
          <w:szCs w:val="28"/>
        </w:rPr>
        <w:t xml:space="preserve"> нелегко, а уж быстро произнести скороговорку несколько раз — язык сломать можно. Вот поэтому с давних пор «</w:t>
      </w:r>
      <w:proofErr w:type="spellStart"/>
      <w:r w:rsidRPr="00A36DC0">
        <w:rPr>
          <w:color w:val="111111"/>
          <w:sz w:val="28"/>
          <w:szCs w:val="28"/>
        </w:rPr>
        <w:t>скороговорить</w:t>
      </w:r>
      <w:proofErr w:type="spellEnd"/>
      <w:r w:rsidRPr="00A36DC0">
        <w:rPr>
          <w:color w:val="111111"/>
          <w:sz w:val="28"/>
          <w:szCs w:val="28"/>
        </w:rPr>
        <w:t>» — увлекательная игра, в которой ценится умение ловко, чётко и быстро выговаривать слова и звуки. Иногда упражнения со скороговорками — не игра, а серьёзные занятия.</w:t>
      </w: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  <w:r w:rsidRPr="00A36DC0">
        <w:rPr>
          <w:color w:val="111111"/>
          <w:sz w:val="28"/>
          <w:szCs w:val="28"/>
        </w:rPr>
        <w:t xml:space="preserve">С помощью скороговорок отрабатывают своё произношение артисты, телеведущие, дикторы радио. Не только людям этих профессий важно уметь правильно произносить звуки родного языка, но и тем, кто хочет научиться красиво и чётко говорить. Мы тоже побудем </w:t>
      </w:r>
      <w:r w:rsidR="00CC2818">
        <w:rPr>
          <w:color w:val="111111"/>
          <w:sz w:val="28"/>
          <w:szCs w:val="28"/>
        </w:rPr>
        <w:t xml:space="preserve">сегодня немного дикторами. </w:t>
      </w:r>
      <w:r w:rsidRPr="00A36DC0">
        <w:rPr>
          <w:color w:val="111111"/>
          <w:sz w:val="28"/>
          <w:szCs w:val="28"/>
        </w:rPr>
        <w:t xml:space="preserve"> (Дети по очереди рассказывают скороговорки).</w:t>
      </w: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021DEC" w:rsidRDefault="00021DEC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114661" w:rsidRDefault="00114661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28"/>
          <w:szCs w:val="28"/>
        </w:rPr>
      </w:pPr>
    </w:p>
    <w:p w:rsidR="00CC2818" w:rsidRDefault="00021DEC" w:rsidP="00CC2818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lastRenderedPageBreak/>
        <w:t xml:space="preserve">                          </w:t>
      </w:r>
      <w:r w:rsidRPr="00021DEC">
        <w:rPr>
          <w:color w:val="111111"/>
          <w:sz w:val="32"/>
          <w:szCs w:val="32"/>
        </w:rPr>
        <w:t>Фот</w:t>
      </w:r>
      <w:r>
        <w:rPr>
          <w:color w:val="111111"/>
          <w:sz w:val="32"/>
          <w:szCs w:val="32"/>
        </w:rPr>
        <w:t>оо</w:t>
      </w:r>
      <w:r w:rsidRPr="00021DEC">
        <w:rPr>
          <w:color w:val="111111"/>
          <w:sz w:val="32"/>
          <w:szCs w:val="32"/>
        </w:rPr>
        <w:t>тчет по проекту</w:t>
      </w:r>
    </w:p>
    <w:p w:rsidR="00021DEC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422195" cy="4068992"/>
            <wp:effectExtent l="19050" t="0" r="7055" b="0"/>
            <wp:docPr id="4" name="Рисунок 2" descr="C:\Users\www\Desktop\2023 год материалы\IMG_20221125_11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2023 год материалы\IMG_20221125_114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030" cy="407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Игра «Глухие скороговорки»</w:t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512506" cy="3770489"/>
            <wp:effectExtent l="19050" t="0" r="0" b="0"/>
            <wp:docPr id="5" name="Рисунок 3" descr="C:\Users\www\Desktop\2023 год материалы\IMG_20221118_08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2023 год материалы\IMG_20221118_08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25" cy="377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Знакомство с историей возникновения скороговорок</w:t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512506" cy="4188178"/>
            <wp:effectExtent l="19050" t="0" r="0" b="0"/>
            <wp:docPr id="6" name="Рисунок 4" descr="C:\Users\www\Desktop\2023 год материалы\IMG_20221118_1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2023 год материалы\IMG_20221118_10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1" cy="419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5656232" cy="4030133"/>
            <wp:effectExtent l="19050" t="0" r="1618" b="0"/>
            <wp:docPr id="7" name="Рисунок 5" descr="C:\Users\www\Desktop\2023 год материалы\IMG_20221118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2023 год материалы\IMG_20221118_10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79" cy="403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18" w:rsidRDefault="00CC2818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7916000"/>
            <wp:effectExtent l="19050" t="0" r="3175" b="0"/>
            <wp:docPr id="8" name="Рисунок 6" descr="C:\Users\www\Desktop\2023 год материалы\IMG_20221118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2023 год материалы\IMG_20221118_10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61" w:rsidRPr="00021DEC" w:rsidRDefault="00114661" w:rsidP="00021DEC">
      <w:pPr>
        <w:pStyle w:val="a3"/>
        <w:shd w:val="clear" w:color="auto" w:fill="FFFFFF"/>
        <w:spacing w:before="267" w:beforeAutospacing="0" w:after="267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7916000"/>
            <wp:effectExtent l="19050" t="0" r="3175" b="0"/>
            <wp:docPr id="9" name="Рисунок 7" descr="C:\Users\www\Desktop\2023 год материалы\IMG_20221118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2023 год материалы\IMG_20221118_104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661" w:rsidRPr="00021DEC" w:rsidSect="00985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21DEC"/>
    <w:rsid w:val="00021DEC"/>
    <w:rsid w:val="00114661"/>
    <w:rsid w:val="0038345C"/>
    <w:rsid w:val="004B2470"/>
    <w:rsid w:val="0098513A"/>
    <w:rsid w:val="00CC2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1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1DEC"/>
    <w:rPr>
      <w:b/>
      <w:bCs/>
    </w:rPr>
  </w:style>
  <w:style w:type="character" w:customStyle="1" w:styleId="a5">
    <w:name w:val="Без интервала Знак"/>
    <w:link w:val="a6"/>
    <w:uiPriority w:val="1"/>
    <w:locked/>
    <w:rsid w:val="00021D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021D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2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2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4</cp:revision>
  <dcterms:created xsi:type="dcterms:W3CDTF">2022-11-25T11:20:00Z</dcterms:created>
  <dcterms:modified xsi:type="dcterms:W3CDTF">2022-11-25T11:44:00Z</dcterms:modified>
</cp:coreProperties>
</file>