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45" w:rsidRDefault="001817DE" w:rsidP="001817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687">
        <w:rPr>
          <w:sz w:val="28"/>
          <w:szCs w:val="28"/>
        </w:rPr>
        <w:t>Цве</w:t>
      </w:r>
      <w:proofErr w:type="gramStart"/>
      <w:r w:rsidR="00647687">
        <w:rPr>
          <w:sz w:val="28"/>
          <w:szCs w:val="28"/>
        </w:rPr>
        <w:t>т-</w:t>
      </w:r>
      <w:proofErr w:type="gramEnd"/>
      <w:r w:rsidR="00647687">
        <w:rPr>
          <w:sz w:val="28"/>
          <w:szCs w:val="28"/>
        </w:rPr>
        <w:t xml:space="preserve"> одно из самых доступных детям средств художественной выразительности . В своих работах они активно используют разнообразные цветовые сочетания , преимущественно ярких , чистых тонов .Такой подход сохраняется на протяжении практически всего дошкольного возраста . Эстетический мотив при выборе цвета формируется постепенно : в старшем дошкольном детстве таким мотивом является красота ( несмотря на субъективность восприятия , </w:t>
      </w:r>
      <w:r w:rsidR="00085945">
        <w:rPr>
          <w:sz w:val="28"/>
          <w:szCs w:val="28"/>
        </w:rPr>
        <w:t>существуют общие для детей дошкольного возраста цветовые предпочтения и отношения к эмоциональной стороне цвета</w:t>
      </w:r>
      <w:proofErr w:type="gramStart"/>
      <w:r w:rsidR="00085945">
        <w:rPr>
          <w:sz w:val="28"/>
          <w:szCs w:val="28"/>
        </w:rPr>
        <w:t xml:space="preserve"> ,</w:t>
      </w:r>
      <w:proofErr w:type="gramEnd"/>
      <w:r w:rsidR="00085945">
        <w:rPr>
          <w:sz w:val="28"/>
          <w:szCs w:val="28"/>
        </w:rPr>
        <w:t xml:space="preserve"> иные , чем у взрослых ) . Свобода в использовании цвета , богатство колорита и сочетаемость его элементов в рисунке ребёнка приходят с опытом, который в значительной мере приобретается в процессе обучения .</w:t>
      </w:r>
    </w:p>
    <w:p w:rsidR="00093E93" w:rsidRDefault="001817DE" w:rsidP="001817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945">
        <w:rPr>
          <w:sz w:val="28"/>
          <w:szCs w:val="28"/>
        </w:rPr>
        <w:t xml:space="preserve">Развитие </w:t>
      </w:r>
      <w:proofErr w:type="spellStart"/>
      <w:r w:rsidR="00085945">
        <w:rPr>
          <w:sz w:val="28"/>
          <w:szCs w:val="28"/>
        </w:rPr>
        <w:t>цветовосприятия</w:t>
      </w:r>
      <w:proofErr w:type="spellEnd"/>
      <w:r w:rsidR="00085945">
        <w:rPr>
          <w:sz w:val="28"/>
          <w:szCs w:val="28"/>
        </w:rPr>
        <w:t xml:space="preserve"> – одна из важных педагогических проблем</w:t>
      </w:r>
      <w:proofErr w:type="gramStart"/>
      <w:r w:rsidR="00085945">
        <w:rPr>
          <w:sz w:val="28"/>
          <w:szCs w:val="28"/>
        </w:rPr>
        <w:t xml:space="preserve"> ,</w:t>
      </w:r>
      <w:proofErr w:type="gramEnd"/>
      <w:r w:rsidR="00085945">
        <w:rPr>
          <w:sz w:val="28"/>
          <w:szCs w:val="28"/>
        </w:rPr>
        <w:t xml:space="preserve"> требующих решения как на теоретическом , так и на практическом</w:t>
      </w:r>
      <w:r w:rsidR="00647687">
        <w:rPr>
          <w:sz w:val="28"/>
          <w:szCs w:val="28"/>
        </w:rPr>
        <w:t xml:space="preserve"> </w:t>
      </w:r>
      <w:r w:rsidR="00085945">
        <w:rPr>
          <w:sz w:val="28"/>
          <w:szCs w:val="28"/>
        </w:rPr>
        <w:t>уровне . Недостаточное вним</w:t>
      </w:r>
      <w:r w:rsidR="00D43AC7">
        <w:rPr>
          <w:sz w:val="28"/>
          <w:szCs w:val="28"/>
        </w:rPr>
        <w:t xml:space="preserve">ание педагогов к основам </w:t>
      </w:r>
      <w:proofErr w:type="spellStart"/>
      <w:r w:rsidR="00D43AC7">
        <w:rPr>
          <w:sz w:val="28"/>
          <w:szCs w:val="28"/>
        </w:rPr>
        <w:t>цветови</w:t>
      </w:r>
      <w:r w:rsidR="00085945">
        <w:rPr>
          <w:sz w:val="28"/>
          <w:szCs w:val="28"/>
        </w:rPr>
        <w:t>дения</w:t>
      </w:r>
      <w:proofErr w:type="spellEnd"/>
      <w:r w:rsidR="00085945">
        <w:rPr>
          <w:sz w:val="28"/>
          <w:szCs w:val="28"/>
        </w:rPr>
        <w:t xml:space="preserve"> и восприятия эмоциональной насыщенности цвета </w:t>
      </w:r>
      <w:r w:rsidR="00853907">
        <w:rPr>
          <w:sz w:val="28"/>
          <w:szCs w:val="28"/>
        </w:rPr>
        <w:t>является , на наш взгляд , одним из факторов угасания интереса ребёнка к изобразительному творчеству .</w:t>
      </w:r>
    </w:p>
    <w:p w:rsidR="00853907" w:rsidRDefault="001817DE" w:rsidP="001817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907">
        <w:rPr>
          <w:sz w:val="28"/>
          <w:szCs w:val="28"/>
        </w:rPr>
        <w:t>Рисование играет роль одного из механизмов совершенствования организма и психики</w:t>
      </w:r>
      <w:proofErr w:type="gramStart"/>
      <w:r w:rsidR="00853907">
        <w:rPr>
          <w:sz w:val="28"/>
          <w:szCs w:val="28"/>
        </w:rPr>
        <w:t xml:space="preserve"> ,</w:t>
      </w:r>
      <w:proofErr w:type="gramEnd"/>
      <w:r w:rsidR="00853907">
        <w:rPr>
          <w:sz w:val="28"/>
          <w:szCs w:val="28"/>
        </w:rPr>
        <w:t xml:space="preserve"> а также способствует согласованности межполушарного взаимодействия . Поэтому снижение мотивации к данному виду деятельности в дошкольном возрасте не может не сказаться на развитии ребёнка в целом .</w:t>
      </w:r>
    </w:p>
    <w:p w:rsidR="00853907" w:rsidRDefault="001817DE" w:rsidP="001817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907">
        <w:rPr>
          <w:sz w:val="28"/>
          <w:szCs w:val="28"/>
        </w:rPr>
        <w:t>Таким образом</w:t>
      </w:r>
      <w:proofErr w:type="gramStart"/>
      <w:r w:rsidR="00853907">
        <w:rPr>
          <w:sz w:val="28"/>
          <w:szCs w:val="28"/>
        </w:rPr>
        <w:t xml:space="preserve"> ,</w:t>
      </w:r>
      <w:proofErr w:type="gramEnd"/>
      <w:r w:rsidR="00853907">
        <w:rPr>
          <w:sz w:val="28"/>
          <w:szCs w:val="28"/>
        </w:rPr>
        <w:t xml:space="preserve"> проблема формирования </w:t>
      </w:r>
      <w:proofErr w:type="spellStart"/>
      <w:r w:rsidR="00853907">
        <w:rPr>
          <w:sz w:val="28"/>
          <w:szCs w:val="28"/>
        </w:rPr>
        <w:t>цветовосприятия</w:t>
      </w:r>
      <w:proofErr w:type="spellEnd"/>
      <w:r w:rsidR="00853907">
        <w:rPr>
          <w:sz w:val="28"/>
          <w:szCs w:val="28"/>
        </w:rPr>
        <w:t xml:space="preserve"> у детей старшего дошкольного возраста :</w:t>
      </w:r>
    </w:p>
    <w:p w:rsidR="00853907" w:rsidRDefault="001817DE" w:rsidP="001817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907">
        <w:rPr>
          <w:sz w:val="28"/>
          <w:szCs w:val="28"/>
        </w:rPr>
        <w:t xml:space="preserve">1. обусловлена современным кризисным состоянием </w:t>
      </w:r>
      <w:r w:rsidR="00160A4B">
        <w:rPr>
          <w:sz w:val="28"/>
          <w:szCs w:val="28"/>
        </w:rPr>
        <w:t>художественного образования подрастающего поколения</w:t>
      </w:r>
      <w:proofErr w:type="gramStart"/>
      <w:r w:rsidR="00160A4B">
        <w:rPr>
          <w:sz w:val="28"/>
          <w:szCs w:val="28"/>
        </w:rPr>
        <w:t xml:space="preserve"> ;</w:t>
      </w:r>
      <w:proofErr w:type="gramEnd"/>
    </w:p>
    <w:p w:rsidR="00160A4B" w:rsidRDefault="001817DE" w:rsidP="001817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A4B">
        <w:rPr>
          <w:sz w:val="28"/>
          <w:szCs w:val="28"/>
        </w:rPr>
        <w:t>2 . мало отражена в научно- методической и учебной литературе для дошкольников</w:t>
      </w:r>
      <w:proofErr w:type="gramStart"/>
      <w:r w:rsidR="00160A4B">
        <w:rPr>
          <w:sz w:val="28"/>
          <w:szCs w:val="28"/>
        </w:rPr>
        <w:t xml:space="preserve"> ;</w:t>
      </w:r>
      <w:proofErr w:type="gramEnd"/>
    </w:p>
    <w:p w:rsidR="00160A4B" w:rsidRDefault="001817DE" w:rsidP="001817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A4B">
        <w:rPr>
          <w:sz w:val="28"/>
          <w:szCs w:val="28"/>
        </w:rPr>
        <w:t>3 . нуждается в разработке условий для овладения и практического применения этого материала</w:t>
      </w:r>
      <w:proofErr w:type="gramStart"/>
      <w:r w:rsidR="00160A4B">
        <w:rPr>
          <w:sz w:val="28"/>
          <w:szCs w:val="28"/>
        </w:rPr>
        <w:t xml:space="preserve"> ;</w:t>
      </w:r>
      <w:proofErr w:type="gramEnd"/>
    </w:p>
    <w:p w:rsidR="00160A4B" w:rsidRDefault="001817DE" w:rsidP="001817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60A4B">
        <w:rPr>
          <w:sz w:val="28"/>
          <w:szCs w:val="28"/>
        </w:rPr>
        <w:t>4 . интересна и перспективна в условиях информатизации общества и глобализации культурных процессов</w:t>
      </w:r>
      <w:proofErr w:type="gramStart"/>
      <w:r w:rsidR="00160A4B">
        <w:rPr>
          <w:sz w:val="28"/>
          <w:szCs w:val="28"/>
        </w:rPr>
        <w:t xml:space="preserve"> ,</w:t>
      </w:r>
      <w:proofErr w:type="gramEnd"/>
      <w:r w:rsidR="00160A4B">
        <w:rPr>
          <w:sz w:val="28"/>
          <w:szCs w:val="28"/>
        </w:rPr>
        <w:t xml:space="preserve"> актуализирующих духовно – нравственный и </w:t>
      </w:r>
      <w:proofErr w:type="spellStart"/>
      <w:r w:rsidR="00160A4B">
        <w:rPr>
          <w:sz w:val="28"/>
          <w:szCs w:val="28"/>
        </w:rPr>
        <w:t>творческо</w:t>
      </w:r>
      <w:proofErr w:type="spellEnd"/>
      <w:r w:rsidR="00160A4B">
        <w:rPr>
          <w:sz w:val="28"/>
          <w:szCs w:val="28"/>
        </w:rPr>
        <w:t>- эстетический потенциал личности .</w:t>
      </w:r>
    </w:p>
    <w:p w:rsidR="00565A33" w:rsidRDefault="001817DE" w:rsidP="001817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A4B">
        <w:rPr>
          <w:sz w:val="28"/>
          <w:szCs w:val="28"/>
        </w:rPr>
        <w:t xml:space="preserve">Занятия по развитию </w:t>
      </w:r>
      <w:proofErr w:type="spellStart"/>
      <w:r w:rsidR="00160A4B">
        <w:rPr>
          <w:sz w:val="28"/>
          <w:szCs w:val="28"/>
        </w:rPr>
        <w:t>цветовосприятия</w:t>
      </w:r>
      <w:proofErr w:type="spellEnd"/>
      <w:r w:rsidR="00160A4B">
        <w:rPr>
          <w:sz w:val="28"/>
          <w:szCs w:val="28"/>
        </w:rPr>
        <w:t xml:space="preserve"> направлены на развитие у детей </w:t>
      </w:r>
      <w:r w:rsidR="00565A33">
        <w:rPr>
          <w:sz w:val="28"/>
          <w:szCs w:val="28"/>
        </w:rPr>
        <w:t>способности</w:t>
      </w:r>
      <w:proofErr w:type="gramStart"/>
      <w:r w:rsidR="00565A33">
        <w:rPr>
          <w:sz w:val="28"/>
          <w:szCs w:val="28"/>
        </w:rPr>
        <w:t xml:space="preserve"> ,</w:t>
      </w:r>
      <w:proofErr w:type="gramEnd"/>
      <w:r w:rsidR="00565A33">
        <w:rPr>
          <w:sz w:val="28"/>
          <w:szCs w:val="28"/>
        </w:rPr>
        <w:t xml:space="preserve"> чувствовать и переда</w:t>
      </w:r>
      <w:r w:rsidR="00160A4B">
        <w:rPr>
          <w:sz w:val="28"/>
          <w:szCs w:val="28"/>
        </w:rPr>
        <w:t>вать</w:t>
      </w:r>
      <w:r w:rsidR="00565A33">
        <w:rPr>
          <w:sz w:val="28"/>
          <w:szCs w:val="28"/>
        </w:rPr>
        <w:t xml:space="preserve"> в своей работе эмоциональную выразительность цветовой гаммы , соотносить возможности цвета с другими средствами выразительности ( тон , линия , пятно ) , на совершенствование эмоционально- чувственной сферы ребёнка , его способностей со- переживать , радоваться , сочувствовать окружающему миру .</w:t>
      </w:r>
    </w:p>
    <w:p w:rsidR="00B26586" w:rsidRDefault="001817DE" w:rsidP="001817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5A33">
        <w:rPr>
          <w:sz w:val="28"/>
          <w:szCs w:val="28"/>
        </w:rPr>
        <w:t xml:space="preserve">Основные условия организации и проведение занятий : а) непринуждённая обстановка ( дети располагаются </w:t>
      </w:r>
      <w:r w:rsidR="00B26586">
        <w:rPr>
          <w:sz w:val="28"/>
          <w:szCs w:val="28"/>
        </w:rPr>
        <w:t>на коврике или по кругу за большим столом так</w:t>
      </w:r>
      <w:proofErr w:type="gramStart"/>
      <w:r w:rsidR="00B26586">
        <w:rPr>
          <w:sz w:val="28"/>
          <w:szCs w:val="28"/>
        </w:rPr>
        <w:t xml:space="preserve"> ,</w:t>
      </w:r>
      <w:proofErr w:type="gramEnd"/>
      <w:r w:rsidR="00B26586">
        <w:rPr>
          <w:sz w:val="28"/>
          <w:szCs w:val="28"/>
        </w:rPr>
        <w:t xml:space="preserve"> чтобы каждому были видны пособия , которые демонстрируются по ходу разворачивания сказочного сюжета )</w:t>
      </w:r>
      <w:r w:rsidR="00565A33">
        <w:rPr>
          <w:sz w:val="28"/>
          <w:szCs w:val="28"/>
        </w:rPr>
        <w:t xml:space="preserve"> </w:t>
      </w:r>
      <w:r w:rsidR="00B26586">
        <w:rPr>
          <w:sz w:val="28"/>
          <w:szCs w:val="28"/>
        </w:rPr>
        <w:t>; б) может звучать фоновая музыка; в) между педагогом и детьми должны быть доверительные отношения .</w:t>
      </w:r>
    </w:p>
    <w:p w:rsidR="00C54E68" w:rsidRDefault="001817DE" w:rsidP="001817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586">
        <w:rPr>
          <w:sz w:val="28"/>
          <w:szCs w:val="28"/>
        </w:rPr>
        <w:t>Алгоритм действий детей : 1) предварительное знакомство с иллюстративно- дидактическим материалом ( восприятие цветовой гаммы ) ; 2) слушание литературного произв</w:t>
      </w:r>
      <w:r w:rsidR="00D43AC7">
        <w:rPr>
          <w:sz w:val="28"/>
          <w:szCs w:val="28"/>
        </w:rPr>
        <w:t>едения ; 3) выбор фрагмента,</w:t>
      </w:r>
      <w:r w:rsidR="00B26586">
        <w:rPr>
          <w:sz w:val="28"/>
          <w:szCs w:val="28"/>
        </w:rPr>
        <w:t xml:space="preserve"> «странички»</w:t>
      </w:r>
      <w:r w:rsidR="00C54E68">
        <w:rPr>
          <w:sz w:val="28"/>
          <w:szCs w:val="28"/>
        </w:rPr>
        <w:t xml:space="preserve"> соответствующей настроению и адекватного образа персонажа ( свой выбор ребёнок должен обосновать</w:t>
      </w:r>
      <w:proofErr w:type="gramStart"/>
      <w:r w:rsidR="00C54E68">
        <w:rPr>
          <w:sz w:val="28"/>
          <w:szCs w:val="28"/>
        </w:rPr>
        <w:t xml:space="preserve"> ,</w:t>
      </w:r>
      <w:proofErr w:type="gramEnd"/>
      <w:r w:rsidR="00C54E68">
        <w:rPr>
          <w:sz w:val="28"/>
          <w:szCs w:val="28"/>
        </w:rPr>
        <w:t xml:space="preserve"> в случае расхождения мнений детей надо помочь им дополнительными вопросами ) ; 4) любование результатами своего труда , обсуждение работ других детей .</w:t>
      </w:r>
    </w:p>
    <w:p w:rsidR="0055286B" w:rsidRDefault="001817DE" w:rsidP="001817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E68">
        <w:rPr>
          <w:sz w:val="28"/>
          <w:szCs w:val="28"/>
        </w:rPr>
        <w:t>Требование к сказочно – иллюстративному ряду : цветные листы, отражающие различные эмоциональные состояния с помощью цветовых сочетаний ( такие листы педагог готовит заранее</w:t>
      </w:r>
      <w:proofErr w:type="gramStart"/>
      <w:r w:rsidR="00C54E68">
        <w:rPr>
          <w:sz w:val="28"/>
          <w:szCs w:val="28"/>
        </w:rPr>
        <w:t xml:space="preserve"> ,</w:t>
      </w:r>
      <w:proofErr w:type="gramEnd"/>
      <w:r w:rsidR="00C54E68">
        <w:rPr>
          <w:sz w:val="28"/>
          <w:szCs w:val="28"/>
        </w:rPr>
        <w:t xml:space="preserve"> используя акварельную технику </w:t>
      </w:r>
      <w:r w:rsidR="0055286B">
        <w:rPr>
          <w:sz w:val="28"/>
          <w:szCs w:val="28"/>
        </w:rPr>
        <w:t>«</w:t>
      </w:r>
      <w:proofErr w:type="spellStart"/>
      <w:r w:rsidR="0055286B">
        <w:rPr>
          <w:sz w:val="28"/>
          <w:szCs w:val="28"/>
        </w:rPr>
        <w:t>по-сырому</w:t>
      </w:r>
      <w:proofErr w:type="spellEnd"/>
      <w:r w:rsidR="0055286B">
        <w:rPr>
          <w:sz w:val="28"/>
          <w:szCs w:val="28"/>
        </w:rPr>
        <w:t>» методом вливания цвета в цвет .Количество листов зависит от «страничек» игры- сказки . Цветовая палитра также должна максимально соответствовать её содержанию . Изображение персонажей –яркие , красочные .</w:t>
      </w:r>
    </w:p>
    <w:p w:rsidR="00160A4B" w:rsidRPr="00647687" w:rsidRDefault="001817DE" w:rsidP="001817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86B">
        <w:rPr>
          <w:sz w:val="28"/>
          <w:szCs w:val="28"/>
        </w:rPr>
        <w:t>Учитывая природу творчества детей</w:t>
      </w:r>
      <w:proofErr w:type="gramStart"/>
      <w:r w:rsidR="0055286B">
        <w:rPr>
          <w:sz w:val="28"/>
          <w:szCs w:val="28"/>
        </w:rPr>
        <w:t xml:space="preserve"> ,</w:t>
      </w:r>
      <w:proofErr w:type="gramEnd"/>
      <w:r w:rsidR="0055286B">
        <w:rPr>
          <w:sz w:val="28"/>
          <w:szCs w:val="28"/>
        </w:rPr>
        <w:t xml:space="preserve"> можно предложить им импровизировать , обыгрывать сюжет сказки- игры ,с помощью мимики, жестов</w:t>
      </w:r>
      <w:r w:rsidR="00160A4B">
        <w:rPr>
          <w:sz w:val="28"/>
          <w:szCs w:val="28"/>
        </w:rPr>
        <w:t xml:space="preserve"> </w:t>
      </w:r>
      <w:r w:rsidR="0055286B">
        <w:rPr>
          <w:sz w:val="28"/>
          <w:szCs w:val="28"/>
        </w:rPr>
        <w:t xml:space="preserve">передавать характер и настроение персонажа в конкретных ситуациях. </w:t>
      </w:r>
    </w:p>
    <w:sectPr w:rsidR="00160A4B" w:rsidRPr="00647687" w:rsidSect="001817D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687"/>
    <w:rsid w:val="00085945"/>
    <w:rsid w:val="00093E93"/>
    <w:rsid w:val="00160A4B"/>
    <w:rsid w:val="001817DE"/>
    <w:rsid w:val="0055286B"/>
    <w:rsid w:val="00565A33"/>
    <w:rsid w:val="00647687"/>
    <w:rsid w:val="007B1EFB"/>
    <w:rsid w:val="00853907"/>
    <w:rsid w:val="00B26586"/>
    <w:rsid w:val="00B413FD"/>
    <w:rsid w:val="00C54E68"/>
    <w:rsid w:val="00D4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гГруппа5 ПК1</cp:lastModifiedBy>
  <cp:revision>3</cp:revision>
  <dcterms:created xsi:type="dcterms:W3CDTF">2018-10-26T08:38:00Z</dcterms:created>
  <dcterms:modified xsi:type="dcterms:W3CDTF">2018-10-26T08:38:00Z</dcterms:modified>
</cp:coreProperties>
</file>