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B" w:rsidRDefault="00F7214B" w:rsidP="00056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Публичное представление</w:t>
      </w:r>
    </w:p>
    <w:p w:rsidR="00BA250A" w:rsidRDefault="00F7214B" w:rsidP="00056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собственного инновационного педагогического опыта</w:t>
      </w:r>
    </w:p>
    <w:p w:rsidR="00F7214B" w:rsidRDefault="00F7214B" w:rsidP="00056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учителя математики </w:t>
      </w:r>
      <w:r w:rsidR="00146CEF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ОУ «СОШ №41» г.о. Саранск</w:t>
      </w:r>
    </w:p>
    <w:p w:rsidR="00F7214B" w:rsidRDefault="00F7214B" w:rsidP="00056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Елфимовой Людмилы Ивановны</w:t>
      </w:r>
    </w:p>
    <w:p w:rsidR="00B15754" w:rsidRDefault="00F7214B" w:rsidP="00056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«Нестандартные методы контроля знаний, умений и</w:t>
      </w:r>
      <w:r w:rsidR="006E6958">
        <w:rPr>
          <w:rFonts w:ascii="Times New Roman" w:hAnsi="Times New Roman" w:cs="Times New Roman"/>
          <w:b/>
          <w:i/>
          <w:sz w:val="32"/>
          <w:szCs w:val="32"/>
        </w:rPr>
        <w:t xml:space="preserve"> н</w:t>
      </w:r>
      <w:r w:rsidR="006E695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6E6958">
        <w:rPr>
          <w:rFonts w:ascii="Times New Roman" w:hAnsi="Times New Roman" w:cs="Times New Roman"/>
          <w:b/>
          <w:i/>
          <w:sz w:val="32"/>
          <w:szCs w:val="32"/>
        </w:rPr>
        <w:t>выков учащихся по математике»</w:t>
      </w:r>
    </w:p>
    <w:p w:rsidR="00A30607" w:rsidRDefault="00A30607" w:rsidP="00056E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337F3" w:rsidRDefault="00C337F3" w:rsidP="00056E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7F3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Pr="00C337F3">
        <w:rPr>
          <w:rFonts w:ascii="Times New Roman" w:hAnsi="Times New Roman" w:cs="Times New Roman"/>
          <w:sz w:val="28"/>
          <w:szCs w:val="28"/>
        </w:rPr>
        <w:t xml:space="preserve"> занимает особое место в науке, культуре и общественной жи</w:t>
      </w:r>
      <w:r w:rsidRPr="00C337F3">
        <w:rPr>
          <w:rFonts w:ascii="Times New Roman" w:hAnsi="Times New Roman" w:cs="Times New Roman"/>
          <w:sz w:val="28"/>
          <w:szCs w:val="28"/>
        </w:rPr>
        <w:t>з</w:t>
      </w:r>
      <w:r w:rsidRPr="00C337F3">
        <w:rPr>
          <w:rFonts w:ascii="Times New Roman" w:hAnsi="Times New Roman" w:cs="Times New Roman"/>
          <w:sz w:val="28"/>
          <w:szCs w:val="28"/>
        </w:rPr>
        <w:t>ни, являясь одной из важнейшихсоставляющих мирового научно-технического прогресса. Изучение математики играет систем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37F3">
        <w:rPr>
          <w:rFonts w:ascii="Times New Roman" w:hAnsi="Times New Roman" w:cs="Times New Roman"/>
          <w:sz w:val="28"/>
          <w:szCs w:val="28"/>
        </w:rPr>
        <w:t>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</w:t>
      </w:r>
    </w:p>
    <w:p w:rsidR="00CB346B" w:rsidRPr="00C829E1" w:rsidRDefault="00C829E1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1.</w:t>
      </w:r>
      <w:r w:rsidR="00CB346B" w:rsidRPr="00C829E1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 перспективность </w:t>
      </w:r>
      <w:r w:rsidR="00CB346B" w:rsidRPr="00C829E1">
        <w:rPr>
          <w:rFonts w:ascii="Times New Roman" w:hAnsi="Times New Roman" w:cs="Times New Roman"/>
          <w:sz w:val="28"/>
          <w:szCs w:val="28"/>
        </w:rPr>
        <w:t>опыта использования п</w:t>
      </w:r>
      <w:r w:rsidRPr="00C829E1">
        <w:rPr>
          <w:rFonts w:ascii="Times New Roman" w:hAnsi="Times New Roman" w:cs="Times New Roman"/>
          <w:sz w:val="28"/>
          <w:szCs w:val="28"/>
        </w:rPr>
        <w:t xml:space="preserve">одобных средств </w:t>
      </w:r>
      <w:r w:rsidR="00CB346B" w:rsidRPr="00C829E1">
        <w:rPr>
          <w:rFonts w:ascii="Times New Roman" w:hAnsi="Times New Roman" w:cs="Times New Roman"/>
          <w:sz w:val="28"/>
          <w:szCs w:val="28"/>
        </w:rPr>
        <w:t>заключается в том, что применение их в преподавании являетс</w:t>
      </w:r>
      <w:r w:rsidR="00807BB2" w:rsidRPr="00C829E1">
        <w:rPr>
          <w:rFonts w:ascii="Times New Roman" w:hAnsi="Times New Roman" w:cs="Times New Roman"/>
          <w:sz w:val="28"/>
          <w:szCs w:val="28"/>
        </w:rPr>
        <w:t>я н</w:t>
      </w:r>
      <w:r w:rsidR="00807BB2" w:rsidRPr="00C829E1">
        <w:rPr>
          <w:rFonts w:ascii="Times New Roman" w:hAnsi="Times New Roman" w:cs="Times New Roman"/>
          <w:sz w:val="28"/>
          <w:szCs w:val="28"/>
        </w:rPr>
        <w:t>а</w:t>
      </w:r>
      <w:r w:rsidR="00807BB2" w:rsidRPr="00C829E1">
        <w:rPr>
          <w:rFonts w:ascii="Times New Roman" w:hAnsi="Times New Roman" w:cs="Times New Roman"/>
          <w:sz w:val="28"/>
          <w:szCs w:val="28"/>
        </w:rPr>
        <w:t>сущным требованием времени, поэтому одним из важных структурных эл</w:t>
      </w:r>
      <w:r w:rsidR="00807BB2" w:rsidRPr="00C829E1">
        <w:rPr>
          <w:rFonts w:ascii="Times New Roman" w:hAnsi="Times New Roman" w:cs="Times New Roman"/>
          <w:sz w:val="28"/>
          <w:szCs w:val="28"/>
        </w:rPr>
        <w:t>е</w:t>
      </w:r>
      <w:r w:rsidR="00807BB2" w:rsidRPr="00C829E1">
        <w:rPr>
          <w:rFonts w:ascii="Times New Roman" w:hAnsi="Times New Roman" w:cs="Times New Roman"/>
          <w:sz w:val="28"/>
          <w:szCs w:val="28"/>
        </w:rPr>
        <w:t>ментов каждого урока математики и всего процесса об</w:t>
      </w:r>
      <w:r w:rsidR="00C337F3" w:rsidRPr="00C829E1">
        <w:rPr>
          <w:rFonts w:ascii="Times New Roman" w:hAnsi="Times New Roman" w:cs="Times New Roman"/>
          <w:sz w:val="28"/>
          <w:szCs w:val="28"/>
        </w:rPr>
        <w:t>учения в целом явл</w:t>
      </w:r>
      <w:r w:rsidR="00C337F3" w:rsidRPr="00C829E1">
        <w:rPr>
          <w:rFonts w:ascii="Times New Roman" w:hAnsi="Times New Roman" w:cs="Times New Roman"/>
          <w:sz w:val="28"/>
          <w:szCs w:val="28"/>
        </w:rPr>
        <w:t>я</w:t>
      </w:r>
      <w:r w:rsidR="00C337F3" w:rsidRPr="00C829E1">
        <w:rPr>
          <w:rFonts w:ascii="Times New Roman" w:hAnsi="Times New Roman" w:cs="Times New Roman"/>
          <w:sz w:val="28"/>
          <w:szCs w:val="28"/>
        </w:rPr>
        <w:t>ется контроль</w:t>
      </w:r>
      <w:r w:rsidR="00807BB2" w:rsidRPr="00C829E1">
        <w:rPr>
          <w:rFonts w:ascii="Times New Roman" w:hAnsi="Times New Roman" w:cs="Times New Roman"/>
          <w:sz w:val="28"/>
          <w:szCs w:val="28"/>
        </w:rPr>
        <w:t xml:space="preserve"> знаний и умений учащихся.</w:t>
      </w:r>
      <w:r w:rsidR="00C337F3" w:rsidRPr="00C829E1">
        <w:rPr>
          <w:rFonts w:ascii="Times New Roman" w:hAnsi="Times New Roman" w:cs="Times New Roman"/>
          <w:sz w:val="28"/>
          <w:szCs w:val="28"/>
        </w:rPr>
        <w:t xml:space="preserve"> Он </w:t>
      </w:r>
      <w:r w:rsidR="00807BB2" w:rsidRPr="00C829E1">
        <w:rPr>
          <w:rFonts w:ascii="Times New Roman" w:hAnsi="Times New Roman" w:cs="Times New Roman"/>
          <w:sz w:val="28"/>
          <w:szCs w:val="28"/>
        </w:rPr>
        <w:t>всегда долж</w:t>
      </w:r>
      <w:r w:rsidR="00671442">
        <w:rPr>
          <w:rFonts w:ascii="Times New Roman" w:hAnsi="Times New Roman" w:cs="Times New Roman"/>
          <w:sz w:val="28"/>
          <w:szCs w:val="28"/>
        </w:rPr>
        <w:t>е</w:t>
      </w:r>
      <w:r w:rsidR="00807BB2" w:rsidRPr="00C829E1">
        <w:rPr>
          <w:rFonts w:ascii="Times New Roman" w:hAnsi="Times New Roman" w:cs="Times New Roman"/>
          <w:sz w:val="28"/>
          <w:szCs w:val="28"/>
        </w:rPr>
        <w:t>ннаходиться в з</w:t>
      </w:r>
      <w:r w:rsidR="00807BB2" w:rsidRPr="00C829E1">
        <w:rPr>
          <w:rFonts w:ascii="Times New Roman" w:hAnsi="Times New Roman" w:cs="Times New Roman"/>
          <w:sz w:val="28"/>
          <w:szCs w:val="28"/>
        </w:rPr>
        <w:t>о</w:t>
      </w:r>
      <w:r w:rsidR="00807BB2" w:rsidRPr="00C829E1">
        <w:rPr>
          <w:rFonts w:ascii="Times New Roman" w:hAnsi="Times New Roman" w:cs="Times New Roman"/>
          <w:sz w:val="28"/>
          <w:szCs w:val="28"/>
        </w:rPr>
        <w:t>не пристального внимания учителя и свидетельствовать о результатах обуч</w:t>
      </w:r>
      <w:r w:rsidR="00807BB2" w:rsidRPr="00C829E1">
        <w:rPr>
          <w:rFonts w:ascii="Times New Roman" w:hAnsi="Times New Roman" w:cs="Times New Roman"/>
          <w:sz w:val="28"/>
          <w:szCs w:val="28"/>
        </w:rPr>
        <w:t>е</w:t>
      </w:r>
      <w:r w:rsidR="00807BB2" w:rsidRPr="00C829E1">
        <w:rPr>
          <w:rFonts w:ascii="Times New Roman" w:hAnsi="Times New Roman" w:cs="Times New Roman"/>
          <w:sz w:val="28"/>
          <w:szCs w:val="28"/>
        </w:rPr>
        <w:t>ния. Опытный учитель убедится в полном понимании и усвоении всеми уч</w:t>
      </w:r>
      <w:r w:rsidR="00807BB2" w:rsidRPr="00C829E1">
        <w:rPr>
          <w:rFonts w:ascii="Times New Roman" w:hAnsi="Times New Roman" w:cs="Times New Roman"/>
          <w:sz w:val="28"/>
          <w:szCs w:val="28"/>
        </w:rPr>
        <w:t>а</w:t>
      </w:r>
      <w:r w:rsidR="00807BB2" w:rsidRPr="00C829E1">
        <w:rPr>
          <w:rFonts w:ascii="Times New Roman" w:hAnsi="Times New Roman" w:cs="Times New Roman"/>
          <w:sz w:val="28"/>
          <w:szCs w:val="28"/>
        </w:rPr>
        <w:t>щимися пройденного материала прежде, чем излагать новый материал. Но хочется отметить, что для школьника проверка его знаний и умений –это и</w:t>
      </w:r>
      <w:r w:rsidR="00807BB2" w:rsidRPr="00C829E1">
        <w:rPr>
          <w:rFonts w:ascii="Times New Roman" w:hAnsi="Times New Roman" w:cs="Times New Roman"/>
          <w:sz w:val="28"/>
          <w:szCs w:val="28"/>
        </w:rPr>
        <w:t>с</w:t>
      </w:r>
      <w:r w:rsidR="00807BB2" w:rsidRPr="00C829E1">
        <w:rPr>
          <w:rFonts w:ascii="Times New Roman" w:hAnsi="Times New Roman" w:cs="Times New Roman"/>
          <w:sz w:val="28"/>
          <w:szCs w:val="28"/>
        </w:rPr>
        <w:t>точник глубоких переживаний: он ощущает удовлетворение своей работой, испытывает гордость, получив высокую оценку, или</w:t>
      </w:r>
      <w:r w:rsidR="00146CEF">
        <w:rPr>
          <w:rFonts w:ascii="Times New Roman" w:hAnsi="Times New Roman" w:cs="Times New Roman"/>
          <w:sz w:val="28"/>
          <w:szCs w:val="28"/>
        </w:rPr>
        <w:t>,</w:t>
      </w:r>
      <w:r w:rsidR="00807BB2" w:rsidRPr="00C829E1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146CEF">
        <w:rPr>
          <w:rFonts w:ascii="Times New Roman" w:hAnsi="Times New Roman" w:cs="Times New Roman"/>
          <w:sz w:val="28"/>
          <w:szCs w:val="28"/>
        </w:rPr>
        <w:t>,</w:t>
      </w:r>
      <w:r w:rsidR="00807BB2" w:rsidRPr="00C829E1">
        <w:rPr>
          <w:rFonts w:ascii="Times New Roman" w:hAnsi="Times New Roman" w:cs="Times New Roman"/>
          <w:sz w:val="28"/>
          <w:szCs w:val="28"/>
        </w:rPr>
        <w:t xml:space="preserve"> теряет веру в свои силы, а иногда </w:t>
      </w:r>
      <w:r w:rsidR="006E6958" w:rsidRPr="00C829E1">
        <w:rPr>
          <w:rFonts w:ascii="Times New Roman" w:hAnsi="Times New Roman" w:cs="Times New Roman"/>
          <w:sz w:val="28"/>
          <w:szCs w:val="28"/>
        </w:rPr>
        <w:t>и интерес к учебе.</w:t>
      </w:r>
    </w:p>
    <w:p w:rsidR="00C337F3" w:rsidRDefault="006E6958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B0">
        <w:rPr>
          <w:rFonts w:ascii="Times New Roman" w:hAnsi="Times New Roman" w:cs="Times New Roman"/>
          <w:b/>
          <w:i/>
          <w:sz w:val="28"/>
          <w:szCs w:val="28"/>
        </w:rPr>
        <w:t xml:space="preserve">     Важным звеном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 является контроль знаний, умений и навыков школьников</w:t>
      </w:r>
      <w:r w:rsidR="00146CEF">
        <w:rPr>
          <w:rFonts w:ascii="Times New Roman" w:hAnsi="Times New Roman" w:cs="Times New Roman"/>
          <w:sz w:val="28"/>
          <w:szCs w:val="28"/>
        </w:rPr>
        <w:t xml:space="preserve">. От того, как он организован и </w:t>
      </w:r>
      <w:r w:rsidR="00AC0235">
        <w:rPr>
          <w:rFonts w:ascii="Times New Roman" w:hAnsi="Times New Roman" w:cs="Times New Roman"/>
          <w:sz w:val="28"/>
          <w:szCs w:val="28"/>
        </w:rPr>
        <w:t>на что нацелен</w:t>
      </w:r>
      <w:r>
        <w:rPr>
          <w:rFonts w:ascii="Times New Roman" w:hAnsi="Times New Roman" w:cs="Times New Roman"/>
          <w:sz w:val="28"/>
          <w:szCs w:val="28"/>
        </w:rPr>
        <w:t>,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зависит эффективность учебной работы. Именно поэтому в школьной практике уделяется серьезное внимание способам организации контроля, его содержанию. Для этого ведется большая работа по совершенствованию форм и методов контроля, которая</w:t>
      </w:r>
      <w:r w:rsidR="00AC0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AC0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связана со стремлением более полно реализовать цели и задачи образования. Именно она отражает те или иные изменения, которые происходят в системе обучения.</w:t>
      </w:r>
    </w:p>
    <w:p w:rsidR="006E6958" w:rsidRDefault="006E6958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Теорией и практикой обучения установлены следующие педагогические требования </w:t>
      </w:r>
      <w:r w:rsidRPr="009977B0">
        <w:rPr>
          <w:rFonts w:ascii="Times New Roman" w:hAnsi="Times New Roman" w:cs="Times New Roman"/>
          <w:sz w:val="28"/>
          <w:szCs w:val="28"/>
        </w:rPr>
        <w:t>к органи</w:t>
      </w:r>
      <w:r>
        <w:rPr>
          <w:rFonts w:ascii="Times New Roman" w:hAnsi="Times New Roman" w:cs="Times New Roman"/>
          <w:sz w:val="28"/>
          <w:szCs w:val="28"/>
        </w:rPr>
        <w:t>зации контроля и оценке успеваемости учащихся:</w:t>
      </w:r>
    </w:p>
    <w:p w:rsidR="006E6958" w:rsidRPr="009977B0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характер, предусматривающий проверку и оценку знаний, умений и навыков каждого ученика в отдельности, по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татам его личной учебной деятельности.</w:t>
      </w:r>
    </w:p>
    <w:p w:rsidR="006E6958" w:rsidRPr="009977B0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Систематичность, означающая регулярность проведения контроля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учащихся на протяжении всего процесса обучения.</w:t>
      </w:r>
    </w:p>
    <w:p w:rsidR="006E6958" w:rsidRPr="009977B0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форм проведения, способствующее выполнению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чающей и воспитывающей функции контроля успеваемости,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интереса учащихся к его проведению и результатам.</w:t>
      </w:r>
    </w:p>
    <w:p w:rsidR="006E6958" w:rsidRPr="009977B0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Всесторонность, охватывающая все разделы учебных программ, знание теоретических положений, практические умения и навыки учащихся.</w:t>
      </w:r>
    </w:p>
    <w:p w:rsidR="006E6958" w:rsidRPr="00B15754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Объективность, исключающая преднамеренные, субъективные и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бочные суждения и выводы учителя, основанные на недостаточном изучении учащихся или предвзятом отношени</w:t>
      </w:r>
      <w:r w:rsidR="00337DAC">
        <w:rPr>
          <w:rFonts w:ascii="Times New Roman" w:hAnsi="Times New Roman" w:cs="Times New Roman"/>
          <w:sz w:val="28"/>
          <w:szCs w:val="28"/>
        </w:rPr>
        <w:t>и к некоторым из них и искажающи</w:t>
      </w:r>
      <w:r>
        <w:rPr>
          <w:rFonts w:ascii="Times New Roman" w:hAnsi="Times New Roman" w:cs="Times New Roman"/>
          <w:sz w:val="28"/>
          <w:szCs w:val="28"/>
        </w:rPr>
        <w:t>е действительное состояние успеваемости.</w:t>
      </w:r>
    </w:p>
    <w:p w:rsidR="006E6958" w:rsidRPr="00A57553" w:rsidRDefault="006E6958" w:rsidP="00056E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</w:t>
      </w:r>
      <w:r w:rsidR="00337DAC">
        <w:rPr>
          <w:rFonts w:ascii="Times New Roman" w:hAnsi="Times New Roman" w:cs="Times New Roman"/>
          <w:sz w:val="28"/>
          <w:szCs w:val="28"/>
        </w:rPr>
        <w:t>бований учителей,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контроль успеваем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учащихся в данном классе.</w:t>
      </w:r>
    </w:p>
    <w:p w:rsidR="00A57553" w:rsidRPr="00A57553" w:rsidRDefault="00A57553" w:rsidP="00056E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553" w:rsidRPr="00A57553" w:rsidRDefault="00A57553" w:rsidP="00056E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74D47">
        <w:rPr>
          <w:rFonts w:ascii="Times New Roman" w:hAnsi="Times New Roman" w:cs="Times New Roman"/>
          <w:b/>
          <w:i/>
          <w:sz w:val="28"/>
          <w:szCs w:val="28"/>
        </w:rPr>
        <w:t xml:space="preserve"> Теоритическая база</w:t>
      </w:r>
    </w:p>
    <w:p w:rsidR="00D74D47" w:rsidRPr="00D74D47" w:rsidRDefault="00056E56" w:rsidP="00056E56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56E56">
        <w:rPr>
          <w:sz w:val="28"/>
          <w:szCs w:val="28"/>
        </w:rPr>
        <w:t>Нестандартные методы контроля знаний, умений и навыков учащихся по математике ип</w:t>
      </w:r>
      <w:r w:rsidR="00D74D47" w:rsidRPr="00056E56">
        <w:rPr>
          <w:color w:val="000000"/>
          <w:sz w:val="28"/>
          <w:szCs w:val="28"/>
        </w:rPr>
        <w:t>рименение</w:t>
      </w:r>
      <w:r w:rsidR="00D74D47" w:rsidRPr="00D74D47">
        <w:rPr>
          <w:color w:val="000000"/>
          <w:sz w:val="28"/>
          <w:szCs w:val="28"/>
        </w:rPr>
        <w:t xml:space="preserve"> средств современных информационно-коммуникационных технологий соответствует всем принципам обучения и позволяет в значительной мере усовершенствовать образовательный процесс:</w:t>
      </w:r>
    </w:p>
    <w:p w:rsidR="00D74D47" w:rsidRPr="00D74D47" w:rsidRDefault="00D74D47" w:rsidP="00056E5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информацией - с </w:t>
      </w:r>
      <w:r w:rsidR="00146CEF"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можно систематизировать и о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легчить восприятие</w:t>
      </w:r>
      <w:r w:rsidR="001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</w:t>
      </w:r>
    </w:p>
    <w:p w:rsidR="00D74D47" w:rsidRPr="00D74D47" w:rsidRDefault="00D74D47" w:rsidP="00056E5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позволяют тонко настроить уровень сложности, чтобы образов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процесс соответствовал возможностям учеников;</w:t>
      </w:r>
    </w:p>
    <w:p w:rsidR="00D74D47" w:rsidRPr="00D74D47" w:rsidRDefault="00D74D47" w:rsidP="00056E5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возможность максимально индивидуализировать обучение;</w:t>
      </w:r>
    </w:p>
    <w:p w:rsidR="00D74D47" w:rsidRPr="00D74D47" w:rsidRDefault="00D74D47" w:rsidP="00056E5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мотивацию </w:t>
      </w:r>
      <w:r w:rsidR="001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сделать уроки более разнообразными и интересными для </w:t>
      </w:r>
      <w:r w:rsidR="001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D47" w:rsidRPr="00D74D47" w:rsidRDefault="00D74D47" w:rsidP="00056E5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информационно-коммуникационные технологии являются не только способом заменить некоторые методики и приемы в обучении, они позволяют формировать ИКТ- компетенции, которые жизненно важны для любого современного человека. Вышеозначенная компетенция развивается благодаря тому, что компьютеризация </w:t>
      </w:r>
      <w:r w:rsid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математики 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позволяет:</w:t>
      </w:r>
    </w:p>
    <w:p w:rsidR="00D74D47" w:rsidRPr="00D74D47" w:rsidRDefault="00D74D47" w:rsidP="00056E5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наглядно-образное, творческое мышление;</w:t>
      </w:r>
    </w:p>
    <w:p w:rsidR="00D74D47" w:rsidRPr="00D74D47" w:rsidRDefault="00D74D47" w:rsidP="00056E5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заняться эстетическим воспитанием учеников при помощи мультим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дийных устройств;</w:t>
      </w:r>
    </w:p>
    <w:p w:rsidR="00D74D47" w:rsidRPr="00D74D47" w:rsidRDefault="00D74D47" w:rsidP="00056E5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совершенствовать умение находить оптимальное реш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проблемы;</w:t>
      </w:r>
    </w:p>
    <w:p w:rsidR="00D74D47" w:rsidRPr="00D74D47" w:rsidRDefault="00D74D47" w:rsidP="00056E5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 воспринимать информацию и отсеивать ненужную;</w:t>
      </w:r>
    </w:p>
    <w:p w:rsidR="00D74D47" w:rsidRPr="00D74D47" w:rsidRDefault="00D74D47" w:rsidP="00056E56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любознательность, эрудицию, научить правильному общению</w:t>
      </w:r>
      <w:r w:rsid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современных информационно-коммуникационных технол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 крайне необходимо на уроках математики.Каждый учитель должен пр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 уяснить возможности информационно-коммуникационных технол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и узнать способы их применения в образовательном процессе.</w:t>
      </w:r>
    </w:p>
    <w:p w:rsidR="00D74D47" w:rsidRPr="00D74D47" w:rsidRDefault="00D74D47" w:rsidP="00056E5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56E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Ведущая педагогическая идея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74D47" w:rsidRPr="00D74D47" w:rsidRDefault="00D74D47" w:rsidP="00056E5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hAnsi="Times New Roman" w:cs="Times New Roman"/>
          <w:sz w:val="28"/>
          <w:szCs w:val="28"/>
        </w:rPr>
        <w:t>Нестандартные методы контроля знаний, умений и навыков учащихся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технологии весьма эффективны для опер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получения достоверной информации при диагностике знаний, ум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навыков учащихся.</w:t>
      </w:r>
    </w:p>
    <w:p w:rsidR="00D74D47" w:rsidRPr="00D74D47" w:rsidRDefault="00D74D47" w:rsidP="00056E5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Продуманное и последовательное использование новых информацио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</w:t>
      </w:r>
      <w:r w:rsidR="001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мотивированное задачами, стоящими перед образованием, в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 коренную перестройку содержания образования. Целостная информ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ционно-образовательная среда делает возможными и необходимыми намного более радикальные перемены в содержании, ориентированные на будущие </w:t>
      </w:r>
      <w:r w:rsidRPr="00D7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потребности, с одновременным снижением нагрузки учащихся. Изучение этого процесса, управление им и проектирование его — одна из наиболее масштабных задач.</w:t>
      </w:r>
    </w:p>
    <w:p w:rsidR="00056E56" w:rsidRDefault="00056E56" w:rsidP="00056E56">
      <w:pPr>
        <w:pStyle w:val="a5"/>
        <w:spacing w:before="0" w:beforeAutospacing="0" w:after="0" w:afterAutospacing="0"/>
        <w:ind w:left="357"/>
        <w:jc w:val="both"/>
        <w:rPr>
          <w:color w:val="984806" w:themeColor="accent6" w:themeShade="80"/>
          <w:sz w:val="28"/>
          <w:szCs w:val="28"/>
        </w:rPr>
      </w:pPr>
    </w:p>
    <w:p w:rsidR="00DE40DE" w:rsidRPr="00C829E1" w:rsidRDefault="00C829E1" w:rsidP="00671442">
      <w:pPr>
        <w:pStyle w:val="a5"/>
        <w:spacing w:before="0" w:beforeAutospacing="0" w:after="0" w:afterAutospacing="0"/>
        <w:ind w:firstLine="357"/>
        <w:jc w:val="both"/>
        <w:rPr>
          <w:color w:val="984806" w:themeColor="accent6" w:themeShade="80"/>
        </w:rPr>
      </w:pPr>
      <w:r w:rsidRPr="00C829E1">
        <w:rPr>
          <w:b/>
          <w:i/>
          <w:sz w:val="28"/>
          <w:szCs w:val="28"/>
        </w:rPr>
        <w:t>4</w:t>
      </w:r>
      <w:r>
        <w:rPr>
          <w:b/>
          <w:i/>
        </w:rPr>
        <w:t>.</w:t>
      </w:r>
      <w:r w:rsidR="00387998" w:rsidRPr="00C829E1">
        <w:rPr>
          <w:sz w:val="28"/>
          <w:szCs w:val="28"/>
        </w:rPr>
        <w:t xml:space="preserve"> На своих уроках я использую </w:t>
      </w:r>
      <w:r w:rsidR="00387998" w:rsidRPr="00C829E1">
        <w:rPr>
          <w:b/>
          <w:i/>
          <w:sz w:val="28"/>
          <w:szCs w:val="28"/>
        </w:rPr>
        <w:t>нетрадиционные методы контроля знаний, умений и навыков</w:t>
      </w:r>
      <w:r w:rsidR="00DE40DE" w:rsidRPr="00C829E1">
        <w:rPr>
          <w:sz w:val="28"/>
          <w:szCs w:val="28"/>
        </w:rPr>
        <w:t xml:space="preserve"> учащихся, чтобы повысить их интерес к изуч</w:t>
      </w:r>
      <w:r w:rsidR="00DE40DE" w:rsidRPr="00C829E1">
        <w:rPr>
          <w:sz w:val="28"/>
          <w:szCs w:val="28"/>
        </w:rPr>
        <w:t>е</w:t>
      </w:r>
      <w:r w:rsidR="00DE40DE" w:rsidRPr="00C829E1">
        <w:rPr>
          <w:sz w:val="28"/>
          <w:szCs w:val="28"/>
        </w:rPr>
        <w:t xml:space="preserve">нию математики. Одним из нетрадиционных методов является </w:t>
      </w:r>
      <w:r w:rsidR="00DE40DE" w:rsidRPr="00C829E1">
        <w:rPr>
          <w:b/>
          <w:i/>
          <w:sz w:val="28"/>
          <w:szCs w:val="28"/>
        </w:rPr>
        <w:t>метод пр</w:t>
      </w:r>
      <w:r w:rsidR="00DE40DE" w:rsidRPr="00C829E1">
        <w:rPr>
          <w:b/>
          <w:i/>
          <w:sz w:val="28"/>
          <w:szCs w:val="28"/>
        </w:rPr>
        <w:t>о</w:t>
      </w:r>
      <w:r w:rsidR="00DE40DE" w:rsidRPr="00C829E1">
        <w:rPr>
          <w:b/>
          <w:i/>
          <w:sz w:val="28"/>
          <w:szCs w:val="28"/>
        </w:rPr>
        <w:t>ектов.</w:t>
      </w:r>
    </w:p>
    <w:p w:rsidR="00DE40DE" w:rsidRDefault="00DE40DE" w:rsidP="006714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 проектов – </w:t>
      </w:r>
      <w:r>
        <w:rPr>
          <w:rFonts w:ascii="Times New Roman" w:hAnsi="Times New Roman" w:cs="Times New Roman"/>
          <w:sz w:val="28"/>
          <w:szCs w:val="28"/>
        </w:rPr>
        <w:t>это способ организации познавательно – трудовой деятельности учащихся, предусматривающий определение потребностей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дей. </w:t>
      </w:r>
    </w:p>
    <w:p w:rsidR="00DE40DE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принципы учебного проектирования:</w:t>
      </w:r>
    </w:p>
    <w:p w:rsidR="003C7E46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опора на интерес детей, а также на раннее усвоенный материал;</w:t>
      </w:r>
    </w:p>
    <w:p w:rsidR="003C7E46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учащихся;</w:t>
      </w:r>
    </w:p>
    <w:p w:rsidR="003C7E46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направленность;</w:t>
      </w:r>
    </w:p>
    <w:p w:rsidR="003C7E46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с потребностями общества</w:t>
      </w:r>
    </w:p>
    <w:p w:rsidR="003C7E46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практике использование метода проектов  целенаправле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решает задачи индивидуально-ориентированного образования. Действе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этого метода обусловлена тем, что он позволяет детям выбрать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по интересам, которая соответствует их способностям</w:t>
      </w:r>
      <w:r w:rsidR="00B57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 формирование их знаний, умений и навыков. </w:t>
      </w:r>
      <w:r w:rsidR="002F0976">
        <w:rPr>
          <w:rFonts w:ascii="Times New Roman" w:hAnsi="Times New Roman" w:cs="Times New Roman"/>
          <w:sz w:val="28"/>
          <w:szCs w:val="28"/>
        </w:rPr>
        <w:t>Выполняя проекты, школ</w:t>
      </w:r>
      <w:r w:rsidR="002F0976">
        <w:rPr>
          <w:rFonts w:ascii="Times New Roman" w:hAnsi="Times New Roman" w:cs="Times New Roman"/>
          <w:sz w:val="28"/>
          <w:szCs w:val="28"/>
        </w:rPr>
        <w:t>ь</w:t>
      </w:r>
      <w:r w:rsidR="002F0976">
        <w:rPr>
          <w:rFonts w:ascii="Times New Roman" w:hAnsi="Times New Roman" w:cs="Times New Roman"/>
          <w:sz w:val="28"/>
          <w:szCs w:val="28"/>
        </w:rPr>
        <w:t>ники осваивают алгоритм инновационной творческой деятельности, учатся самостоятельно находить и анализировать информацию, получать и прим</w:t>
      </w:r>
      <w:r w:rsidR="002F0976">
        <w:rPr>
          <w:rFonts w:ascii="Times New Roman" w:hAnsi="Times New Roman" w:cs="Times New Roman"/>
          <w:sz w:val="28"/>
          <w:szCs w:val="28"/>
        </w:rPr>
        <w:t>е</w:t>
      </w:r>
      <w:r w:rsidR="002F0976">
        <w:rPr>
          <w:rFonts w:ascii="Times New Roman" w:hAnsi="Times New Roman" w:cs="Times New Roman"/>
          <w:sz w:val="28"/>
          <w:szCs w:val="28"/>
        </w:rPr>
        <w:t>нять знания по различным отраслям, восполнять пробелы, приобретать опыт решения творческих задач.</w:t>
      </w:r>
    </w:p>
    <w:p w:rsidR="00953A3F" w:rsidRPr="001465B2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3F">
        <w:rPr>
          <w:rFonts w:ascii="Times New Roman" w:hAnsi="Times New Roman" w:cs="Times New Roman"/>
          <w:b/>
          <w:i/>
          <w:sz w:val="28"/>
          <w:szCs w:val="28"/>
        </w:rPr>
        <w:t>Проектное обучение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предметом полагает не столько специальные 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ласти знания, сколько </w:t>
      </w:r>
      <w:proofErr w:type="spellStart"/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метазнание</w:t>
      </w:r>
      <w:proofErr w:type="spellEnd"/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(знание о том, как приобретать знания) и познавательные навыки, которые могут быть успешно перенесены на другие сферы деятельности. Действенность этого метода обусловлена тем, что он позволяет учащимся выбрать деятельность по интересам и через дело, кот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 соответствует их развивающимся способностям, дает знания и умения</w:t>
      </w:r>
      <w:r w:rsidR="0014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устремлению к новым делам.</w:t>
      </w:r>
    </w:p>
    <w:p w:rsidR="00953A3F" w:rsidRPr="001465B2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Разрабатывая и реализуя проекты, учащиеся развивают навыки мышления, поиска информации, анализа, экспериментирования, принятия решений, с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мостоятельной работы и работы в группах.</w:t>
      </w:r>
    </w:p>
    <w:p w:rsidR="00953A3F" w:rsidRPr="001465B2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Практическим результатом учебной проектной деятельности является </w:t>
      </w:r>
      <w:r w:rsidRPr="001465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</w:t>
      </w:r>
      <w:r w:rsidRPr="001465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ект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Слово “проект” (в буквальном переводе с латинского – “брошенный вперед”) толкуется в словарях как план, замысел, текст или чертеж чего-либо, предваряющий его создание. Это толкование получило свое дальне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шее развитие: “Проект – прототип, прообраз какого-либо о</w:t>
      </w:r>
      <w:r w:rsidR="00D2736D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бъекта, вида де</w:t>
      </w:r>
      <w:r w:rsidR="00D2736D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2736D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проектирование превращается в процесс создания проекта”.</w:t>
      </w:r>
    </w:p>
    <w:p w:rsidR="00C829E1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проектного обучения включает ряд общих этапов. Решение да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проблемы становится возможным только в условиях активного обуч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стимулирующего умственную деятельность учащихся. Активное обуч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ние, которое осуществляется с помощью интенсивных методов обучения, 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способствует формированию познавательного интереса к приобретению зн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учебной деятельности. Именно благодаря интересу как знания, так и процесс их приобретения могут стать движущей силой интеллекта и важным фактором воспитания всесторонне развитой личности, а также укреплению ее активной, творческой жизненной позиции. Метод проектов в основном в своей практике я применяю в старших классах</w:t>
      </w:r>
      <w:r w:rsidRPr="00146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53A3F" w:rsidRPr="001465B2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стремлюсь к то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му, чтобы уроки были новыми как по форме, так 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содержанию. Стараюсь умело организовать свой 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и труд школ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ников, воспит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интерес к своему предмету и любовь к интересной, но сложной науке – математике. Считаю, что развитию познавательных интер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сов, любви к изучаемому предмету и к самому процессу умственного труда способствует также </w:t>
      </w:r>
      <w:r w:rsidRPr="001465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проблемное </w:t>
      </w:r>
      <w:r w:rsidR="00DA5A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обучение – один из нетрадиционных м</w:t>
      </w:r>
      <w:r w:rsidR="00DA5A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DA5A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тодов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котором ученик вовлекается в процесс самостоятельного поиска и открытия новых знаний. Сегодня под проблемным обучением (технологией проблемного обучения) понимается такая организация учебного процесса, которая предполагает создание в сознании учащихся под руководством уч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проблемных ситуаций и организацию активной самостоятельной де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учащихся по их разрешению, в результате чего и происходит тво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овладение знаниями, умениями и навыками, а также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мысл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способностей.</w:t>
      </w:r>
    </w:p>
    <w:p w:rsidR="00DA5AF0" w:rsidRPr="00DA5AF0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Проблемное обучение основано на создании осо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вида мотивации – пр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блеме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требует адекватного конструирования дидактического с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держания материала, который должен быть представлен как цепь пробле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ситуаций.  Структура урока в логике проблемного обучения имеет не линейный характер, а более сложный: если в начале урока поставлена пр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блема, а следующий ход урока направлен на ее разрешение, то обращение к данной проблеме происходит в течение всего урока. Проблемная ситуация создается с помощью активизирующих действий, вопросов учителя, подче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кивающих новизну, важность, красоту и другие отличительные качества об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познания</w:t>
      </w:r>
      <w:r w:rsidR="00DA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П</w:t>
      </w:r>
      <w:r w:rsidRPr="00DA5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ситуация может создаваться на всех этапах пр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цесса обучения: при объяснении, закреплении, контроле.</w:t>
      </w:r>
    </w:p>
    <w:p w:rsidR="00953A3F" w:rsidRPr="001465B2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Трудность управления проблемным обучением состоит в том, что возникн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вение проблемной ситуации – акт индивидуальный, поэтому от учителя тр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буется использование дифференцированного и индивидуального подхода. Так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задач на банковские проценты м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предложить как учащимся 9-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классов при изучении темы “Геометрическая п</w:t>
      </w:r>
      <w:r w:rsidR="00FB3A9B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рогрессия”, так и учащимся 11-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при закреплении темы “Логарифмические уравнения”. Сущность моего опыта применения проблемного обучения на уроках мат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матики и во внеурочной деятельности заключается в создании условий для творческого саморазвития личности через технологию проблемного обуч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  Создание проблем</w:t>
      </w:r>
      <w:r w:rsidR="00DA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ситуаций, на мой взгляд, на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улучшает у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воение материала учениками и развивает в них внимательность, гибкость ума. Всё это способствует высокой активности учащихся на уроках. Нельзя заставить ребенка слепо штудировать предмет в погоне за всеобщей усп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ваемостью. Необходимо давать возможность ученику экспериментировать и 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бояться ошибок, воспитывать у учащихся смелость быть не согласным с учителем.</w:t>
      </w:r>
    </w:p>
    <w:p w:rsidR="00953A3F" w:rsidRPr="00056E56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использование информационных технологий необходимо ра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сматривать в неразрывном единстве всех составляющих образовательного процесса. Только в совокупности с правильно подобранными технологиями обучения информационные технологии создают необходимый уровень кач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вариативности, дифференциации и индивидуализации обучения.</w:t>
      </w:r>
    </w:p>
    <w:p w:rsidR="00146CEF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уроков математики с применением различных технологий я очень часто использую мультимедийные презентации. </w:t>
      </w:r>
    </w:p>
    <w:p w:rsidR="00953A3F" w:rsidRPr="00056E56" w:rsidRDefault="00953A3F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Урок-презентация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таких уроках реализуются принципы доступности, н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глядности. Уроки эффективны своей эстетической привлекательностью. Урок-презентация обеспечивает получение большего объема информации и заданий за короткий период. Всегда можно вернуться к предыдущему слайду (обычная школьная доска не может вместить тот объем, который можно в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на слайд). Это позволяет акцентировать внимание учащихся на зн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моментах излагаемой информации. Я использую презентацию на ра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по типу уроках: урок-лекция, урок изучения </w:t>
      </w:r>
      <w:r w:rsidR="001465B2"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материала, урок-обобщение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урок-семинар, урок-зачет и т. д. Так, например, при проверке д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задания обычно много времени уходит на воспроизведение мод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чертежей на доске, объяснение тех фрагментов, которые вызвали з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труднения. А применение презентации экономит время, развивает воображ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мышление учащихся, дает им наглядное представление о том или ином объекте. Особенно удобно применять презентации на уроках геометрии, для устных упражнений. 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 Особенно хорошо это применять в старших классах на уроках геометрии. Можно предложить учащимся образцы офор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решений, записи условия задачи, повторить демонстрацию некоторых фрагментов построений, организовать устное решение сложных по содерж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формулировке задач. Я пользуюсь как готовыми презентациями, так </w:t>
      </w:r>
      <w:r w:rsidR="00146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подготовленными самостоятельно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 ученики, начиная с 6-</w:t>
      </w:r>
      <w:r w:rsidR="001465B2"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класса, учатся и делают 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1465B2"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  <w:r w:rsidRPr="00056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3F" w:rsidRDefault="00A57553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5.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Накопленный мною опыт, частично отраженный в настоящей работе, пок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зывает, что примен</w:t>
      </w:r>
      <w:r w:rsidR="001465B2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вышеупомянутых технологий на уроках и во вн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урочной деятельности расширяет возможности творчества как учителя, так и учеников, повышает интерес к предмету. Знания усваиваются учеником</w:t>
      </w:r>
      <w:r w:rsidR="006D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годаря его собственной деятельности, организуемой и управляемой так, чт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ученик имел перед собою реальные ориентиры, позволяющие ему сове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шать все действия правильно и одновременно контролировать себя. Мне уд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лось индивидуализировать учебный процесс, за счет предоставления во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можности учащимся как углубленно изучать предмет, так и отрабатывать элементарные навыки и умения. Применяемые мною технологии играют важную роль в подготовке учащихся к ЕГЭ. Формат тестовых компьютерных программ и </w:t>
      </w:r>
      <w:proofErr w:type="spellStart"/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КИМов</w:t>
      </w:r>
      <w:proofErr w:type="spellEnd"/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даёт возможность проверить знания, умения, навыки 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учащихся с помощью различных видов и типов заданий, наборов тематич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и итоговых тестов с использованием иллюстраций, схем, диаграмм, графиков. Тесты я составляю сама и использую готовые. Активизация позн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вательной деятельности учащихся на уроках и во внеурочное время спосо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ствует благоприятной подготовке выпускников к ЕГЭ, учащихся к различн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рода конкурсам, олимпиадам, конференциям. Мои выпускники показыв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высокие результаты итоговой аттестации, учащиеся являются</w:t>
      </w:r>
      <w:r w:rsidR="00B70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призерами, лауреатами раз</w:t>
      </w:r>
      <w:r w:rsidR="00953A3F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конкурсов, олимпиад, конференций различных уровней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52A1" w:rsidRDefault="007452A1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ученику успешно сдать сегодня государственный экзамен, необходима систематическая подготовка. </w:t>
      </w:r>
      <w:r w:rsidRPr="001465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Моя основная задача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системат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зировать и углубить знания учащихся по математике за курс средней школы. Работу над этой задачей я в первую очередь начала с себя. </w:t>
      </w:r>
    </w:p>
    <w:p w:rsidR="00F811C5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аттестационный период выступала с докладами на школьном и республ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канском уровне.</w:t>
      </w:r>
    </w:p>
    <w:p w:rsidR="00F811C5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526"/>
        <w:gridCol w:w="2977"/>
        <w:gridCol w:w="2551"/>
        <w:gridCol w:w="2552"/>
      </w:tblGrid>
      <w:tr w:rsidR="00F811C5" w:rsidRPr="00F811C5" w:rsidTr="00F811C5">
        <w:trPr>
          <w:trHeight w:val="1474"/>
        </w:trPr>
        <w:tc>
          <w:tcPr>
            <w:tcW w:w="1526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30.10.2017 г.</w:t>
            </w:r>
          </w:p>
        </w:tc>
        <w:tc>
          <w:tcPr>
            <w:tcW w:w="2977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МОУ «Средняя школа №41»</w:t>
            </w:r>
          </w:p>
        </w:tc>
        <w:tc>
          <w:tcPr>
            <w:tcW w:w="2551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«Зачет как форма зн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ний учащихся на ур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ках математики»</w:t>
            </w:r>
          </w:p>
        </w:tc>
        <w:tc>
          <w:tcPr>
            <w:tcW w:w="2552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Заседание ШМО уч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телей математики «Современные формы обучения на уроках математики»</w:t>
            </w:r>
          </w:p>
        </w:tc>
      </w:tr>
      <w:tr w:rsidR="00F811C5" w:rsidRPr="00F811C5" w:rsidTr="00F811C5">
        <w:trPr>
          <w:trHeight w:val="907"/>
        </w:trPr>
        <w:tc>
          <w:tcPr>
            <w:tcW w:w="1526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28.08.2019г.</w:t>
            </w:r>
          </w:p>
        </w:tc>
        <w:tc>
          <w:tcPr>
            <w:tcW w:w="2977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МОУ «Средняя школа №41»</w:t>
            </w:r>
          </w:p>
        </w:tc>
        <w:tc>
          <w:tcPr>
            <w:tcW w:w="2551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«Инновационные те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нологии</w:t>
            </w:r>
          </w:p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современного урока»</w:t>
            </w:r>
          </w:p>
        </w:tc>
        <w:tc>
          <w:tcPr>
            <w:tcW w:w="2552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Заседание ШМО уч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телей математики «Урок 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XXI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F811C5" w:rsidRPr="00F811C5" w:rsidTr="00F811C5">
        <w:trPr>
          <w:trHeight w:val="1671"/>
        </w:trPr>
        <w:tc>
          <w:tcPr>
            <w:tcW w:w="1526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11.01.2017г.</w:t>
            </w:r>
          </w:p>
        </w:tc>
        <w:tc>
          <w:tcPr>
            <w:tcW w:w="2977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МОУ «Средняя школа №41»</w:t>
            </w:r>
          </w:p>
        </w:tc>
        <w:tc>
          <w:tcPr>
            <w:tcW w:w="2551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Практическое пр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менение знаний, ум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ний, навыков при р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шении учебных задач на уроках математ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ки»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</w:t>
            </w:r>
            <w:proofErr w:type="gramStart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овет</w:t>
            </w:r>
            <w:proofErr w:type="spellEnd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«Домашние задания в условиях реализации ФГОС: характер, формы, д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зирование, диффере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циация.  Предупре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дение перегрузки </w:t>
            </w:r>
            <w:proofErr w:type="gramStart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чающихся</w:t>
            </w:r>
            <w:proofErr w:type="gramEnd"/>
            <w:r w:rsidRPr="00F811C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F811C5" w:rsidRPr="00F811C5" w:rsidTr="00F811C5">
        <w:trPr>
          <w:trHeight w:val="455"/>
        </w:trPr>
        <w:tc>
          <w:tcPr>
            <w:tcW w:w="9606" w:type="dxa"/>
            <w:gridSpan w:val="4"/>
            <w:hideMark/>
          </w:tcPr>
          <w:p w:rsidR="00F811C5" w:rsidRPr="00F811C5" w:rsidRDefault="00F811C5" w:rsidP="00F811C5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F811C5" w:rsidRPr="00F811C5" w:rsidTr="00F811C5">
        <w:trPr>
          <w:trHeight w:val="1813"/>
        </w:trPr>
        <w:tc>
          <w:tcPr>
            <w:tcW w:w="1526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19.11.2018г.</w:t>
            </w:r>
          </w:p>
        </w:tc>
        <w:tc>
          <w:tcPr>
            <w:tcW w:w="2977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ГБУ ДПО «МРИО»</w:t>
            </w:r>
            <w:bookmarkStart w:id="0" w:name="_GoBack"/>
            <w:bookmarkEnd w:id="0"/>
          </w:p>
        </w:tc>
        <w:tc>
          <w:tcPr>
            <w:tcW w:w="2551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«Интерактивные те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нологии проведения </w:t>
            </w:r>
            <w:proofErr w:type="spellStart"/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работы с учащимися старших классов»</w:t>
            </w:r>
          </w:p>
        </w:tc>
        <w:tc>
          <w:tcPr>
            <w:tcW w:w="2552" w:type="dxa"/>
            <w:hideMark/>
          </w:tcPr>
          <w:p w:rsidR="00F811C5" w:rsidRPr="00F811C5" w:rsidRDefault="00F811C5" w:rsidP="00F811C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11C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Курсы повышения квалификации «Профориентация в современной школе»</w:t>
            </w:r>
          </w:p>
        </w:tc>
      </w:tr>
    </w:tbl>
    <w:p w:rsidR="00F811C5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1C5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были проведены уроки и мероприятия по следующим темам:</w:t>
      </w:r>
    </w:p>
    <w:p w:rsidR="00F811C5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566"/>
        <w:gridCol w:w="1513"/>
        <w:gridCol w:w="2694"/>
        <w:gridCol w:w="2417"/>
      </w:tblGrid>
      <w:tr w:rsidR="00F811C5" w:rsidRPr="006F3863" w:rsidTr="00F64CEA">
        <w:tc>
          <w:tcPr>
            <w:tcW w:w="1381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23.10.201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7 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513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МОУ «Средняя школа №41»</w:t>
            </w:r>
          </w:p>
        </w:tc>
        <w:tc>
          <w:tcPr>
            <w:tcW w:w="2694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Урок математики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5А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 «Математика в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круг нас»</w:t>
            </w:r>
          </w:p>
        </w:tc>
        <w:tc>
          <w:tcPr>
            <w:tcW w:w="2417" w:type="dxa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Предметная неделя</w:t>
            </w:r>
          </w:p>
        </w:tc>
      </w:tr>
      <w:tr w:rsidR="00F811C5" w:rsidRPr="006F3863" w:rsidTr="00F64CEA">
        <w:tc>
          <w:tcPr>
            <w:tcW w:w="1381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12.03.201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8 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513" w:type="dxa"/>
            <w:shd w:val="clear" w:color="auto" w:fill="auto"/>
          </w:tcPr>
          <w:p w:rsidR="00F811C5" w:rsidRPr="008E38F8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8F8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школа №41»</w:t>
            </w:r>
          </w:p>
        </w:tc>
        <w:tc>
          <w:tcPr>
            <w:tcW w:w="2694" w:type="dxa"/>
            <w:shd w:val="clear" w:color="auto" w:fill="auto"/>
          </w:tcPr>
          <w:p w:rsidR="00F811C5" w:rsidRPr="008E38F8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8F8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меропри</w:t>
            </w:r>
            <w:r w:rsidRPr="008E38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E3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8В </w:t>
            </w:r>
            <w:r w:rsidRPr="008E38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калейдоскоп»</w:t>
            </w:r>
          </w:p>
        </w:tc>
        <w:tc>
          <w:tcPr>
            <w:tcW w:w="2417" w:type="dxa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Внеклассное мер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приятие по предм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ту.</w:t>
            </w:r>
          </w:p>
        </w:tc>
      </w:tr>
      <w:tr w:rsidR="00F811C5" w:rsidTr="00F64CEA">
        <w:tc>
          <w:tcPr>
            <w:tcW w:w="1381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22.01.2020 г.</w:t>
            </w:r>
          </w:p>
        </w:tc>
        <w:tc>
          <w:tcPr>
            <w:tcW w:w="1513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МОУ «Средняя школа №41</w:t>
            </w:r>
          </w:p>
        </w:tc>
        <w:tc>
          <w:tcPr>
            <w:tcW w:w="2694" w:type="dxa"/>
            <w:shd w:val="clear" w:color="auto" w:fill="auto"/>
          </w:tcPr>
          <w:p w:rsidR="00F811C5" w:rsidRPr="006F3863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Урок математики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8А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 «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Квадратичная функция</w:t>
            </w:r>
            <w:r w:rsidRPr="006F3863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7" w:type="dxa"/>
          </w:tcPr>
          <w:p w:rsidR="00F811C5" w:rsidRDefault="00F811C5" w:rsidP="00F64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Предметная неделя</w:t>
            </w:r>
          </w:p>
        </w:tc>
      </w:tr>
    </w:tbl>
    <w:p w:rsidR="00F811C5" w:rsidRPr="001465B2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2A1" w:rsidRPr="001465B2" w:rsidRDefault="00F811C5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452A1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D1CBF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452A1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0D1CBF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452A1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proofErr w:type="spellStart"/>
      <w:r w:rsidR="007452A1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уч.г</w:t>
      </w:r>
      <w:proofErr w:type="spellEnd"/>
      <w:r w:rsidR="007452A1" w:rsidRP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прошла обучение на курсах повышения квалификации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Государственном бюджетном учреждении дополнительного профессионал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Республики Мордовия «Центр непрерывного повышения профессионального мастерства педагогических работников – Педагог13.ру» по дополнительной профессиональной программе «Профориентация в с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временной школе» в объеме 36 часов. Также завершила три этапа обучения курса «Основы персонализированной модели обучения» в объеме 48 часов на платформе Сбербанка «Вклад в будущее». Прошла дистанционное обучение по учебному курсу в 2018-2019 </w:t>
      </w:r>
      <w:proofErr w:type="spellStart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</w:t>
      </w:r>
      <w:proofErr w:type="spellEnd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«Подготовка организаторов вне ауд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тории».Для повышения своей квалификации являюсь постоянным слушат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 </w:t>
      </w:r>
      <w:proofErr w:type="spellStart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вебинаров</w:t>
      </w:r>
      <w:proofErr w:type="spellEnd"/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площадке, проводимыми издательствами «Легион», «Пр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свещение», «Дрофа». 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Эффективное повторение материала по тем</w:t>
      </w:r>
      <w:r w:rsidR="0014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школ</w:t>
      </w:r>
      <w:r w:rsidR="0014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14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курса математики, 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 с помощью программ элективных ку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</w:t>
      </w:r>
      <w:r w:rsidR="007452A1" w:rsidRPr="001465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“Система подготовки к ЕГЭ”, “Решение текстовых задач”, “ Избра</w:t>
      </w:r>
      <w:r w:rsidR="007452A1" w:rsidRPr="001465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</w:t>
      </w:r>
      <w:r w:rsidR="007452A1" w:rsidRPr="001465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ные вопросы комбинаторики”.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программы включают теоретическую базу данных и базу математических задач, двигаясь при этом от п</w:t>
      </w:r>
      <w:r w:rsidR="001F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ростых з</w:t>
      </w:r>
      <w:r w:rsidR="001F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даний к более сложным. </w:t>
      </w:r>
      <w:r w:rsidR="00B70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Используемые мною направления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предст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52A1"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вить в виде следующих основных блоков:</w:t>
      </w:r>
    </w:p>
    <w:p w:rsidR="007452A1" w:rsidRPr="001465B2" w:rsidRDefault="007452A1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 мультимедийные сценарии уроков;</w:t>
      </w:r>
    </w:p>
    <w:p w:rsidR="007452A1" w:rsidRPr="001465B2" w:rsidRDefault="007452A1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 проверка знаний на уроке;</w:t>
      </w:r>
    </w:p>
    <w:p w:rsidR="007452A1" w:rsidRPr="001465B2" w:rsidRDefault="007452A1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 подготовка к ЕГЭ;</w:t>
      </w:r>
    </w:p>
    <w:p w:rsidR="007452A1" w:rsidRDefault="007452A1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 внеурочная деятельность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4D8D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- 201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 все мои выпускники сдали ЕГЭ по математике успешно.</w:t>
      </w:r>
    </w:p>
    <w:p w:rsidR="00D74D47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Базовый уровень </w:t>
      </w:r>
      <w:r w:rsidR="00D7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выбрали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уч-ся из 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уч-ся класса</w:t>
      </w:r>
      <w:r w:rsidR="00D7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</w:t>
      </w:r>
      <w:proofErr w:type="gramStart"/>
      <w:r w:rsidR="00D7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="00D7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 – 4.</w:t>
      </w:r>
    </w:p>
    <w:p w:rsidR="001F4D8D" w:rsidRDefault="00D74D47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F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рофильный уровень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F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уч-ся из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уч-ся класса, ср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 составил 5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E56" w:rsidRDefault="00056E56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мои ученики участвуют в</w:t>
      </w:r>
      <w:r w:rsidR="005A4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очных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заочных конкурсах и занимают места: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Школьная научно - практическая конференция, апрель 2016 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победитель.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Призеры на муниципальном этапе Всероссийской олимпиады школьников – 2.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Республиканский уровень: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Российский уровень: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Саммат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отборочный тур) – призеры.</w:t>
      </w:r>
    </w:p>
    <w:p w:rsid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Образовательный Фонд «Талант и успех»,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ригласительный школьный этап </w:t>
      </w:r>
      <w:proofErr w:type="spellStart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ВсОШ</w:t>
      </w:r>
      <w:proofErr w:type="spellEnd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-2020, математика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победитель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Международный уровень: «Умный мамонтёнок», 6 класс ,2019 г.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Международная </w:t>
      </w:r>
      <w:proofErr w:type="spellStart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олимпиада «</w:t>
      </w:r>
      <w:proofErr w:type="spellStart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Фоксворда</w:t>
      </w:r>
      <w:proofErr w:type="spellEnd"/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(сезоны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VI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– призеры.</w:t>
      </w:r>
    </w:p>
    <w:p w:rsid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Победы и призовые места – диплом 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степени, диплом 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степени, диплом 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III</w:t>
      </w:r>
      <w:r w:rsidRPr="000D1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диплом победителя.</w:t>
      </w:r>
    </w:p>
    <w:p w:rsidR="000D1CBF" w:rsidRPr="000D1CBF" w:rsidRDefault="000D1CBF" w:rsidP="000D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А также вво Всероссийском математическом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«Наследие Евклида», в международном конкурсе по математике «Арифметический корень», пр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зеры.</w:t>
      </w:r>
    </w:p>
    <w:p w:rsidR="00A57553" w:rsidRDefault="00A57553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6.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</w:t>
      </w:r>
      <w:r w:rsidR="00337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недостатком применения современных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  <w:r w:rsidR="00337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37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тов, 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дидактических</w:t>
      </w:r>
      <w:r w:rsidR="00337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игр, ИКТ)</w:t>
      </w:r>
      <w:r w:rsidRPr="001465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 большую трудоём</w:t>
      </w:r>
      <w:r w:rsidR="00337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кость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.Конечно, если в классе собраны сильные учащиеся, то для них, в целом, эффективна любая форма, так как результативность будет всегда хорошей. Но чаще нам прих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дится иметь дело со средними учащимися, с теми, кому нелегко дается мат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матика. С целью определения мотива учебной деятельности, мышления, я провожу анкетирование учащихся, определяю диагностику сформированн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учебной деятельности классов, в которых я работаю. По результатам д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агностики учащиеся класса делятся на</w:t>
      </w:r>
      <w:r w:rsidR="00B70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 Но к какой бы группе ни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отнесен ученик, целесообразность и эффективность работы на уроке с и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4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пользованием вышеуказанных технологий очевидна.</w:t>
      </w:r>
    </w:p>
    <w:p w:rsidR="000A7744" w:rsidRDefault="000A7744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мои выпускники выбрали специальности, связанные с математич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направленностью:</w:t>
      </w:r>
    </w:p>
    <w:p w:rsidR="000A7744" w:rsidRDefault="000A7744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0D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год:</w:t>
      </w:r>
    </w:p>
    <w:p w:rsidR="000A7744" w:rsidRDefault="000A7744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Чеколдаев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 – МГПИ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им.М.Е.Евсевьева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физико-математический факультет</w:t>
      </w:r>
    </w:p>
    <w:p w:rsidR="000D1CBF" w:rsidRDefault="000A7744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ИскандяровМарат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МГУ имени Н.П. Огарева – </w:t>
      </w:r>
      <w:r w:rsidR="000D1CBF" w:rsidRPr="000D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электроники и светотехники</w:t>
      </w:r>
    </w:p>
    <w:p w:rsidR="000D1CBF" w:rsidRDefault="000A7744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ШалдоАндрей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МГУ имени Н.П. Огарева – </w:t>
      </w:r>
      <w:r w:rsidR="000D1CBF" w:rsidRPr="000D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электроники и свет</w:t>
      </w:r>
      <w:r w:rsidR="000D1CBF" w:rsidRPr="000D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1CBF" w:rsidRPr="000D1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</w:p>
    <w:p w:rsidR="001F4D8D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Мавлиханов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</w:t>
      </w:r>
      <w:r w:rsidR="0014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МГУ имени Н.П. Огарева – строительный факультет</w:t>
      </w:r>
    </w:p>
    <w:p w:rsidR="001F4D8D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Чугунов Алексей – Н.Новгород – архитектурно – строительный факультет</w:t>
      </w:r>
    </w:p>
    <w:p w:rsidR="000D1CBF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Сайфуллова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Тюрина Светлана,</w:t>
      </w:r>
    </w:p>
    <w:p w:rsidR="001F4D8D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 Ирина - МГУ имени Н.П. Огарева – экономический факультет</w:t>
      </w:r>
    </w:p>
    <w:p w:rsidR="001F4D8D" w:rsidRDefault="001F4D8D" w:rsidP="0005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 – г. Москва Высшая школа экономики и права – ФЭТ.</w:t>
      </w:r>
    </w:p>
    <w:p w:rsidR="00A30607" w:rsidRPr="00A30607" w:rsidRDefault="007452A1" w:rsidP="00056E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7.</w:t>
      </w:r>
      <w:r w:rsidR="00A30607" w:rsidRPr="00A30607">
        <w:rPr>
          <w:sz w:val="28"/>
          <w:szCs w:val="28"/>
        </w:rPr>
        <w:t>Обобщение собственного педагогического опыта реализовано в публ</w:t>
      </w:r>
      <w:r w:rsidR="00A30607" w:rsidRPr="00A30607">
        <w:rPr>
          <w:sz w:val="28"/>
          <w:szCs w:val="28"/>
        </w:rPr>
        <w:t>и</w:t>
      </w:r>
      <w:r w:rsidR="00A30607" w:rsidRPr="00A30607">
        <w:rPr>
          <w:sz w:val="28"/>
          <w:szCs w:val="28"/>
        </w:rPr>
        <w:t xml:space="preserve">кациях на сайте, выступлениях на семинарах. По распространению опыта проводятся семинары районного уровня, на которых идет обмен опытом по использованию методических приемов по изучению этой интересной темы, общение с коллегами в сети Интернет. </w:t>
      </w:r>
    </w:p>
    <w:p w:rsidR="005A4296" w:rsidRPr="005A4296" w:rsidRDefault="00A30607" w:rsidP="00056E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30607">
        <w:rPr>
          <w:sz w:val="28"/>
          <w:szCs w:val="28"/>
        </w:rPr>
        <w:t>С публикациями о представленном инновационном педагогическом опыте Вы можете познакомиться н</w:t>
      </w:r>
      <w:r w:rsidR="005A4296">
        <w:rPr>
          <w:sz w:val="28"/>
          <w:szCs w:val="28"/>
        </w:rPr>
        <w:t xml:space="preserve">а страничке учителя на сайте ОУ по адресу: </w:t>
      </w:r>
      <w:r w:rsidR="005A4296">
        <w:rPr>
          <w:sz w:val="28"/>
          <w:szCs w:val="28"/>
          <w:lang w:val="en-US"/>
        </w:rPr>
        <w:t>www</w:t>
      </w:r>
      <w:r w:rsidR="005A4296" w:rsidRPr="005A4296">
        <w:rPr>
          <w:sz w:val="28"/>
          <w:szCs w:val="28"/>
        </w:rPr>
        <w:t>.</w:t>
      </w:r>
      <w:r w:rsidR="005A4296">
        <w:rPr>
          <w:sz w:val="28"/>
          <w:szCs w:val="28"/>
          <w:lang w:val="en-US"/>
        </w:rPr>
        <w:t>sc</w:t>
      </w:r>
      <w:r w:rsidR="005A4296" w:rsidRPr="005A4296">
        <w:rPr>
          <w:sz w:val="28"/>
          <w:szCs w:val="28"/>
        </w:rPr>
        <w:t>41</w:t>
      </w:r>
      <w:r w:rsidR="005A4296">
        <w:rPr>
          <w:sz w:val="28"/>
          <w:szCs w:val="28"/>
          <w:lang w:val="en-US"/>
        </w:rPr>
        <w:t>sar</w:t>
      </w:r>
      <w:r w:rsidR="005A4296" w:rsidRPr="005A4296">
        <w:rPr>
          <w:sz w:val="28"/>
          <w:szCs w:val="28"/>
        </w:rPr>
        <w:t>.</w:t>
      </w:r>
      <w:r w:rsidR="005A4296">
        <w:rPr>
          <w:sz w:val="28"/>
          <w:szCs w:val="28"/>
          <w:lang w:val="en-US"/>
        </w:rPr>
        <w:t>schoolrm</w:t>
      </w:r>
      <w:r w:rsidR="005A4296" w:rsidRPr="005A4296">
        <w:rPr>
          <w:sz w:val="28"/>
          <w:szCs w:val="28"/>
        </w:rPr>
        <w:t>.</w:t>
      </w:r>
      <w:r w:rsidR="005A4296">
        <w:rPr>
          <w:sz w:val="28"/>
          <w:szCs w:val="28"/>
          <w:lang w:val="en-US"/>
        </w:rPr>
        <w:t>ru</w:t>
      </w:r>
    </w:p>
    <w:p w:rsidR="00A30607" w:rsidRPr="00A30607" w:rsidRDefault="007452A1" w:rsidP="00056E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30607">
        <w:rPr>
          <w:b/>
          <w:i/>
          <w:color w:val="000000" w:themeColor="text1"/>
          <w:sz w:val="28"/>
          <w:szCs w:val="28"/>
        </w:rPr>
        <w:t xml:space="preserve">     8</w:t>
      </w:r>
      <w:r w:rsidR="00A30607" w:rsidRPr="00A30607">
        <w:rPr>
          <w:rStyle w:val="a7"/>
          <w:b/>
          <w:bCs/>
          <w:color w:val="008000"/>
          <w:sz w:val="28"/>
          <w:szCs w:val="28"/>
        </w:rPr>
        <w:t xml:space="preserve">. </w:t>
      </w:r>
      <w:r w:rsidR="00A30607" w:rsidRPr="00A30607">
        <w:rPr>
          <w:rStyle w:val="a7"/>
          <w:b/>
          <w:bCs/>
          <w:sz w:val="28"/>
          <w:szCs w:val="28"/>
        </w:rPr>
        <w:t>Приложения.</w:t>
      </w:r>
    </w:p>
    <w:p w:rsidR="00443923" w:rsidRPr="00391C80" w:rsidRDefault="00443923" w:rsidP="0044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Тема:  </w:t>
      </w:r>
    </w:p>
    <w:p w:rsidR="00443923" w:rsidRPr="00391C80" w:rsidRDefault="00443923" w:rsidP="004439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91C80">
        <w:rPr>
          <w:rFonts w:ascii="Times New Roman" w:hAnsi="Times New Roman" w:cs="Times New Roman"/>
          <w:bCs/>
          <w:i/>
          <w:sz w:val="28"/>
          <w:szCs w:val="28"/>
        </w:rPr>
        <w:t>«Решение задач на проценты. Прежде чем закурить  –  подумай».</w:t>
      </w:r>
    </w:p>
    <w:p w:rsidR="00443923" w:rsidRPr="00391C80" w:rsidRDefault="00443923" w:rsidP="004439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91C8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391C80">
        <w:rPr>
          <w:rFonts w:ascii="Times New Roman" w:hAnsi="Times New Roman" w:cs="Times New Roman"/>
          <w:bCs/>
          <w:i/>
          <w:sz w:val="28"/>
          <w:szCs w:val="28"/>
        </w:rPr>
        <w:t>у</w:t>
      </w:r>
      <w:proofErr w:type="gramEnd"/>
      <w:r w:rsidRPr="00391C80">
        <w:rPr>
          <w:rFonts w:ascii="Times New Roman" w:hAnsi="Times New Roman" w:cs="Times New Roman"/>
          <w:bCs/>
          <w:i/>
          <w:sz w:val="28"/>
          <w:szCs w:val="28"/>
        </w:rPr>
        <w:t>рок с элементами спектакля)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91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3923" w:rsidRPr="00391C80" w:rsidRDefault="00443923" w:rsidP="004439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>обобщить знания по теме «Проценты»</w:t>
      </w:r>
    </w:p>
    <w:p w:rsidR="00443923" w:rsidRPr="00391C80" w:rsidRDefault="00443923" w:rsidP="004439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>повторить решение текстовых задач на проценты и решение задач на составление     уравнений</w:t>
      </w:r>
    </w:p>
    <w:p w:rsidR="00443923" w:rsidRPr="00391C80" w:rsidRDefault="00443923" w:rsidP="004439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 xml:space="preserve">математическими способами доказать возможный вред курения </w:t>
      </w:r>
    </w:p>
    <w:p w:rsidR="00443923" w:rsidRPr="00391C80" w:rsidRDefault="00443923" w:rsidP="00443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sz w:val="28"/>
          <w:szCs w:val="28"/>
        </w:rPr>
        <w:t xml:space="preserve">  Сегодня мы с вами проведём необычный урок, на котором обо</w:t>
      </w:r>
      <w:r w:rsidRPr="00391C80">
        <w:rPr>
          <w:rFonts w:ascii="Times New Roman" w:hAnsi="Times New Roman" w:cs="Times New Roman"/>
          <w:sz w:val="28"/>
          <w:szCs w:val="28"/>
        </w:rPr>
        <w:t>б</w:t>
      </w:r>
      <w:r w:rsidRPr="00391C80">
        <w:rPr>
          <w:rFonts w:ascii="Times New Roman" w:hAnsi="Times New Roman" w:cs="Times New Roman"/>
          <w:sz w:val="28"/>
          <w:szCs w:val="28"/>
        </w:rPr>
        <w:t>щим знания по теме: «Решение задач на проценты» и попытаемся показать вред курения на здоровье человека.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Задание № 1 (на внимание):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Учитель предлагает посмотреть на рисунок, на котором изображены мяч в синем треугольнике, сигарета в красном пятиугольнике и два карандаша в зелёном прямоугольнике;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 xml:space="preserve">После рисунок закрывают, учитель просит ответить </w:t>
      </w:r>
      <w:r w:rsidRPr="00391C80">
        <w:rPr>
          <w:rFonts w:ascii="Times New Roman" w:hAnsi="Times New Roman" w:cs="Times New Roman"/>
          <w:i/>
          <w:sz w:val="28"/>
          <w:szCs w:val="28"/>
        </w:rPr>
        <w:t xml:space="preserve">на следующие вопросы: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1) Назовите предмет, находящийся в треугольнике.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2) Сколько карандашей в зелёном прямоугольнике?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3) Назовите цвет пятиугольника.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4) Прямоугольник был зелёного или красного цвета?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5) Какой предмет лишний на рисунке?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В кабинет заходит сигарета (Чугунов Алексей):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Сигарета:</w:t>
      </w:r>
      <w:r w:rsidRPr="00391C80">
        <w:rPr>
          <w:rFonts w:ascii="Times New Roman" w:hAnsi="Times New Roman" w:cs="Times New Roman"/>
          <w:sz w:val="28"/>
          <w:szCs w:val="28"/>
        </w:rPr>
        <w:t xml:space="preserve"> Почему это я лишняя? В Европе табак – лечебное средство, а ка</w:t>
      </w:r>
      <w:r w:rsidRPr="00391C80">
        <w:rPr>
          <w:rFonts w:ascii="Times New Roman" w:hAnsi="Times New Roman" w:cs="Times New Roman"/>
          <w:sz w:val="28"/>
          <w:szCs w:val="28"/>
        </w:rPr>
        <w:t>р</w:t>
      </w:r>
      <w:r w:rsidRPr="00391C80">
        <w:rPr>
          <w:rFonts w:ascii="Times New Roman" w:hAnsi="Times New Roman" w:cs="Times New Roman"/>
          <w:sz w:val="28"/>
          <w:szCs w:val="28"/>
        </w:rPr>
        <w:t>тофель, томат, баклажан – мои ближайшие родственники. И вообще о кур</w:t>
      </w:r>
      <w:r w:rsidRPr="00391C80">
        <w:rPr>
          <w:rFonts w:ascii="Times New Roman" w:hAnsi="Times New Roman" w:cs="Times New Roman"/>
          <w:sz w:val="28"/>
          <w:szCs w:val="28"/>
        </w:rPr>
        <w:t>и</w:t>
      </w:r>
      <w:r w:rsidRPr="00391C80">
        <w:rPr>
          <w:rFonts w:ascii="Times New Roman" w:hAnsi="Times New Roman" w:cs="Times New Roman"/>
          <w:sz w:val="28"/>
          <w:szCs w:val="28"/>
        </w:rPr>
        <w:t>тельной смеси говорится: «Это зелье очищает нёбо и голову, рассеивает боль и усталость, оберегает людей от чумы, прогоняет вшей»!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Появляется врач </w:t>
      </w:r>
      <w:proofErr w:type="spellStart"/>
      <w:r w:rsidRPr="00391C80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391C80">
        <w:rPr>
          <w:rFonts w:ascii="Times New Roman" w:hAnsi="Times New Roman" w:cs="Times New Roman"/>
          <w:i/>
          <w:sz w:val="28"/>
          <w:szCs w:val="28"/>
        </w:rPr>
        <w:t xml:space="preserve"> (Харитонов Сергей):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C80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391C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91C80">
        <w:rPr>
          <w:rFonts w:ascii="Times New Roman" w:hAnsi="Times New Roman" w:cs="Times New Roman"/>
          <w:sz w:val="28"/>
          <w:szCs w:val="28"/>
        </w:rPr>
        <w:t xml:space="preserve">Но будет справедливее сказать и о других родственниках табака – белладонне, белене и дурмане.  Несколько веков назад в «Уложении» царя Алексея Михайловича предписывалось  наказывать всех, у кого будет найден табак, а Людовик </w:t>
      </w:r>
      <w:r w:rsidRPr="00391C8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91C80">
        <w:rPr>
          <w:rFonts w:ascii="Times New Roman" w:hAnsi="Times New Roman" w:cs="Times New Roman"/>
          <w:sz w:val="28"/>
          <w:szCs w:val="28"/>
        </w:rPr>
        <w:t xml:space="preserve"> вообще запретил свободную продажу табачных изд</w:t>
      </w:r>
      <w:r w:rsidRPr="00391C80">
        <w:rPr>
          <w:rFonts w:ascii="Times New Roman" w:hAnsi="Times New Roman" w:cs="Times New Roman"/>
          <w:sz w:val="28"/>
          <w:szCs w:val="28"/>
        </w:rPr>
        <w:t>е</w:t>
      </w:r>
      <w:r w:rsidRPr="00391C80">
        <w:rPr>
          <w:rFonts w:ascii="Times New Roman" w:hAnsi="Times New Roman" w:cs="Times New Roman"/>
          <w:sz w:val="28"/>
          <w:szCs w:val="28"/>
        </w:rPr>
        <w:t xml:space="preserve">лий.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Сигарета: </w:t>
      </w:r>
      <w:r w:rsidRPr="00391C80">
        <w:rPr>
          <w:rFonts w:ascii="Times New Roman" w:hAnsi="Times New Roman" w:cs="Times New Roman"/>
          <w:sz w:val="28"/>
          <w:szCs w:val="28"/>
        </w:rPr>
        <w:t>Тогда ты уйдешь со мной, и никто не расскажет ребятам о вреде курения! Ох, и дыма я сейчас напущу!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В классе появляется белый пар (при помощи технических средств).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Сигарета похищает доктора </w:t>
      </w:r>
      <w:proofErr w:type="spellStart"/>
      <w:r w:rsidRPr="00391C80">
        <w:rPr>
          <w:rFonts w:ascii="Times New Roman" w:hAnsi="Times New Roman" w:cs="Times New Roman"/>
          <w:i/>
          <w:sz w:val="28"/>
          <w:szCs w:val="28"/>
        </w:rPr>
        <w:t>Пилюлькина</w:t>
      </w:r>
      <w:proofErr w:type="spellEnd"/>
      <w:r w:rsidRPr="00391C80">
        <w:rPr>
          <w:rFonts w:ascii="Times New Roman" w:hAnsi="Times New Roman" w:cs="Times New Roman"/>
          <w:i/>
          <w:sz w:val="28"/>
          <w:szCs w:val="28"/>
        </w:rPr>
        <w:t xml:space="preserve">, и они скрываются.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391C80">
        <w:rPr>
          <w:rFonts w:ascii="Times New Roman" w:hAnsi="Times New Roman" w:cs="Times New Roman"/>
          <w:sz w:val="28"/>
          <w:szCs w:val="28"/>
        </w:rPr>
        <w:t>Развеять дым мы сможем,  выполнив устное задание с помощью таблицы!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Выразите десятичной дробью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Выразите в процентах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5% от 200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10% от  170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134%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7% от 400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25% от 100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20% от 150</w:t>
            </w:r>
          </w:p>
        </w:tc>
      </w:tr>
    </w:tbl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14% = 0,14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0,05 = 5%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5% от 200 = 10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25% = 0,25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0,33 = 33%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10% от  170 = 17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 xml:space="preserve">134% = 1,34 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0,2 =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 xml:space="preserve">7% от 400 = 28 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0,6% = 0,006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1,36 = 136%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25% от 100 = 25</w:t>
            </w:r>
          </w:p>
        </w:tc>
      </w:tr>
      <w:tr w:rsidR="00443923" w:rsidRPr="00391C80" w:rsidTr="00ED7A21"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150% = 1,5</w:t>
            </w:r>
          </w:p>
        </w:tc>
        <w:tc>
          <w:tcPr>
            <w:tcW w:w="3190" w:type="dxa"/>
          </w:tcPr>
          <w:p w:rsidR="00443923" w:rsidRPr="00391C80" w:rsidRDefault="00443923" w:rsidP="0044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 xml:space="preserve">0,009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191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sz w:val="28"/>
                <w:szCs w:val="28"/>
              </w:rPr>
              <w:t>20% от 150 = 30</w:t>
            </w:r>
          </w:p>
        </w:tc>
      </w:tr>
    </w:tbl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Задание №3 (ищем помощников, угадывая слово):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Вычисли и узнай слово:</w:t>
      </w:r>
    </w:p>
    <w:p w:rsidR="00443923" w:rsidRPr="00391C80" w:rsidRDefault="00443923" w:rsidP="004439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2,5 + 1,3;     </w:t>
      </w:r>
    </w:p>
    <w:p w:rsidR="00443923" w:rsidRPr="00391C80" w:rsidRDefault="00443923" w:rsidP="004439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1,4 – 0,7;</w:t>
      </w:r>
    </w:p>
    <w:p w:rsidR="00443923" w:rsidRPr="00391C80" w:rsidRDefault="00443923" w:rsidP="004439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0,3 * 6;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        4)    3,5 * 2;</w:t>
      </w:r>
    </w:p>
    <w:p w:rsidR="00443923" w:rsidRPr="00391C80" w:rsidRDefault="00443923" w:rsidP="004439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7,5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>3;</w:t>
      </w:r>
    </w:p>
    <w:p w:rsidR="00443923" w:rsidRPr="00391C80" w:rsidRDefault="00443923" w:rsidP="004439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1 – 0,3;</w:t>
      </w:r>
    </w:p>
    <w:p w:rsidR="00443923" w:rsidRPr="00391C80" w:rsidRDefault="00443923" w:rsidP="004439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0,4 + 2,6;</w:t>
      </w:r>
    </w:p>
    <w:p w:rsidR="00443923" w:rsidRPr="00391C80" w:rsidRDefault="00443923" w:rsidP="004439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4,2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 xml:space="preserve"> 0,7</w:t>
      </w:r>
    </w:p>
    <w:tbl>
      <w:tblPr>
        <w:tblStyle w:val="a4"/>
        <w:tblW w:w="0" w:type="auto"/>
        <w:tblLook w:val="04A0"/>
      </w:tblPr>
      <w:tblGrid>
        <w:gridCol w:w="956"/>
        <w:gridCol w:w="955"/>
        <w:gridCol w:w="955"/>
        <w:gridCol w:w="955"/>
        <w:gridCol w:w="955"/>
        <w:gridCol w:w="955"/>
        <w:gridCol w:w="955"/>
        <w:gridCol w:w="955"/>
        <w:gridCol w:w="955"/>
        <w:gridCol w:w="479"/>
        <w:gridCol w:w="496"/>
      </w:tblGrid>
      <w:tr w:rsidR="00443923" w:rsidRPr="00391C80" w:rsidTr="00ED7A21"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479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3923" w:rsidRPr="00391C80" w:rsidTr="00ED7A21"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79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443923" w:rsidRPr="00391C80" w:rsidRDefault="00443923" w:rsidP="0044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C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</w:tbl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C80">
        <w:rPr>
          <w:rFonts w:ascii="Times New Roman" w:hAnsi="Times New Roman" w:cs="Times New Roman"/>
          <w:b/>
          <w:i/>
          <w:sz w:val="28"/>
          <w:szCs w:val="28"/>
        </w:rPr>
        <w:t xml:space="preserve"> Получается слово ВИТАМИНЫ.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Учитель говорит: </w:t>
      </w:r>
      <w:r w:rsidRPr="0039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- Молодцы, ребята, мы проветрили помещение! При курении в воздухе нах</w:t>
      </w:r>
      <w:r w:rsidRPr="00391C80">
        <w:rPr>
          <w:rFonts w:ascii="Times New Roman" w:hAnsi="Times New Roman" w:cs="Times New Roman"/>
          <w:sz w:val="28"/>
          <w:szCs w:val="28"/>
        </w:rPr>
        <w:t>о</w:t>
      </w:r>
      <w:r w:rsidRPr="00391C80">
        <w:rPr>
          <w:rFonts w:ascii="Times New Roman" w:hAnsi="Times New Roman" w:cs="Times New Roman"/>
          <w:sz w:val="28"/>
          <w:szCs w:val="28"/>
        </w:rPr>
        <w:t>дится 50% ядовитых веществ, которыми дышат окружающие, становясь па</w:t>
      </w:r>
      <w:r w:rsidRPr="00391C80">
        <w:rPr>
          <w:rFonts w:ascii="Times New Roman" w:hAnsi="Times New Roman" w:cs="Times New Roman"/>
          <w:sz w:val="28"/>
          <w:szCs w:val="28"/>
        </w:rPr>
        <w:t>с</w:t>
      </w:r>
      <w:r w:rsidRPr="00391C80">
        <w:rPr>
          <w:rFonts w:ascii="Times New Roman" w:hAnsi="Times New Roman" w:cs="Times New Roman"/>
          <w:sz w:val="28"/>
          <w:szCs w:val="28"/>
        </w:rPr>
        <w:t xml:space="preserve">сивными курильщиками.  Кто же будет нашими помощниками? Ими станут витамины!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 xml:space="preserve">-Поприветствуем </w:t>
      </w:r>
      <w:r w:rsidRPr="00391C80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 xml:space="preserve">  (Климова Анна)</w:t>
      </w:r>
      <w:r w:rsidRPr="00391C80">
        <w:rPr>
          <w:rFonts w:ascii="Times New Roman" w:hAnsi="Times New Roman" w:cs="Times New Roman"/>
          <w:sz w:val="28"/>
          <w:szCs w:val="28"/>
        </w:rPr>
        <w:t xml:space="preserve">, который отвечает за зрение, цвет и состояние кожи, сокращает продолжительность заболеваний.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Задача № 4 от витамина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>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Известно, что в среднем 80% курящих страдают заболеванием легких. На</w:t>
      </w:r>
      <w:r w:rsidRPr="00391C80">
        <w:rPr>
          <w:rFonts w:ascii="Times New Roman" w:hAnsi="Times New Roman" w:cs="Times New Roman"/>
          <w:sz w:val="28"/>
          <w:szCs w:val="28"/>
        </w:rPr>
        <w:t>й</w:t>
      </w:r>
      <w:r w:rsidRPr="00391C80">
        <w:rPr>
          <w:rFonts w:ascii="Times New Roman" w:hAnsi="Times New Roman" w:cs="Times New Roman"/>
          <w:sz w:val="28"/>
          <w:szCs w:val="28"/>
        </w:rPr>
        <w:t xml:space="preserve">дите количество больных, если курят  500 человек.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Ответ:</w:t>
      </w:r>
      <w:r w:rsidRPr="00391C80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sz w:val="28"/>
          <w:szCs w:val="28"/>
        </w:rPr>
        <w:t xml:space="preserve"> Давайте познакомимся с </w:t>
      </w:r>
      <w:r w:rsidRPr="00391C80">
        <w:rPr>
          <w:rFonts w:ascii="Times New Roman" w:hAnsi="Times New Roman" w:cs="Times New Roman"/>
          <w:b/>
          <w:sz w:val="28"/>
          <w:szCs w:val="28"/>
        </w:rPr>
        <w:t>витамином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 xml:space="preserve"> (Грачёва Светлана)</w:t>
      </w:r>
      <w:r w:rsidRPr="00391C80">
        <w:rPr>
          <w:rFonts w:ascii="Times New Roman" w:hAnsi="Times New Roman" w:cs="Times New Roman"/>
          <w:sz w:val="28"/>
          <w:szCs w:val="28"/>
        </w:rPr>
        <w:t>, отв</w:t>
      </w:r>
      <w:r w:rsidRPr="00391C80">
        <w:rPr>
          <w:rFonts w:ascii="Times New Roman" w:hAnsi="Times New Roman" w:cs="Times New Roman"/>
          <w:sz w:val="28"/>
          <w:szCs w:val="28"/>
        </w:rPr>
        <w:t>е</w:t>
      </w:r>
      <w:r w:rsidRPr="00391C80">
        <w:rPr>
          <w:rFonts w:ascii="Times New Roman" w:hAnsi="Times New Roman" w:cs="Times New Roman"/>
          <w:sz w:val="28"/>
          <w:szCs w:val="28"/>
        </w:rPr>
        <w:t xml:space="preserve">чающий за работу мозга, нервную систему, ускоряет рост, восстанавливает зрение.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Задача № 5 от витамина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>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После курения происходит уменьшение диаметра мельчайших артерий на 30%. На сколько микрон уменьшился диаметр артерии, если он был равен 20 микронам? Чему он стал равен?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Ответ:</w:t>
      </w:r>
      <w:r w:rsidRPr="00391C8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91C8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91C80">
        <w:rPr>
          <w:rFonts w:ascii="Times New Roman" w:hAnsi="Times New Roman" w:cs="Times New Roman"/>
          <w:sz w:val="28"/>
          <w:szCs w:val="28"/>
        </w:rPr>
        <w:t xml:space="preserve">; 14 </w:t>
      </w:r>
      <w:proofErr w:type="spellStart"/>
      <w:r w:rsidRPr="00391C8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91C80">
        <w:rPr>
          <w:rFonts w:ascii="Times New Roman" w:hAnsi="Times New Roman" w:cs="Times New Roman"/>
          <w:sz w:val="28"/>
          <w:szCs w:val="28"/>
        </w:rPr>
        <w:t>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sz w:val="28"/>
          <w:szCs w:val="28"/>
        </w:rPr>
        <w:t xml:space="preserve"> к нам прибыл </w:t>
      </w:r>
      <w:r w:rsidRPr="00391C80">
        <w:rPr>
          <w:rFonts w:ascii="Times New Roman" w:hAnsi="Times New Roman" w:cs="Times New Roman"/>
          <w:b/>
          <w:sz w:val="28"/>
          <w:szCs w:val="28"/>
        </w:rPr>
        <w:t xml:space="preserve">витамин С 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>Грачева Ирина)</w:t>
      </w:r>
      <w:r w:rsidRPr="00391C80">
        <w:rPr>
          <w:rFonts w:ascii="Times New Roman" w:hAnsi="Times New Roman" w:cs="Times New Roman"/>
          <w:sz w:val="28"/>
          <w:szCs w:val="28"/>
        </w:rPr>
        <w:t>, который защищает от простудных инфекционных заболеваний, ускоряет заживление ран.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Задача № 6 от витамина</w:t>
      </w:r>
      <w:proofErr w:type="gramStart"/>
      <w:r w:rsidRPr="00391C8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91C80">
        <w:rPr>
          <w:rFonts w:ascii="Times New Roman" w:hAnsi="Times New Roman" w:cs="Times New Roman"/>
          <w:b/>
          <w:sz w:val="28"/>
          <w:szCs w:val="28"/>
        </w:rPr>
        <w:t>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Одна сигарета разрушает 25 мг витамина С. Дневная норма приема витамина С 500 мг. Сколько витамина ворует у себя тот, кто выкуривает 14 сигарет в день? Сколько витамина</w:t>
      </w:r>
      <w:proofErr w:type="gramStart"/>
      <w:r w:rsidRPr="00391C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1C80">
        <w:rPr>
          <w:rFonts w:ascii="Times New Roman" w:hAnsi="Times New Roman" w:cs="Times New Roman"/>
          <w:sz w:val="28"/>
          <w:szCs w:val="28"/>
        </w:rPr>
        <w:t xml:space="preserve"> у него остается?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391C80">
        <w:rPr>
          <w:rFonts w:ascii="Times New Roman" w:hAnsi="Times New Roman" w:cs="Times New Roman"/>
          <w:sz w:val="28"/>
          <w:szCs w:val="28"/>
        </w:rPr>
        <w:t>350 мг; 150 мг.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sz w:val="28"/>
          <w:szCs w:val="28"/>
        </w:rPr>
        <w:t xml:space="preserve"> Многие витамины могут действовать в комплексе с другими.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lastRenderedPageBreak/>
        <w:t xml:space="preserve">А сейчас витамины приглашают нас в больницу, в которую доктор </w:t>
      </w:r>
      <w:proofErr w:type="spellStart"/>
      <w:r w:rsidRPr="00391C80">
        <w:rPr>
          <w:rFonts w:ascii="Times New Roman" w:hAnsi="Times New Roman" w:cs="Times New Roman"/>
          <w:sz w:val="28"/>
          <w:szCs w:val="28"/>
        </w:rPr>
        <w:t>Пилюл</w:t>
      </w:r>
      <w:r w:rsidRPr="00391C80">
        <w:rPr>
          <w:rFonts w:ascii="Times New Roman" w:hAnsi="Times New Roman" w:cs="Times New Roman"/>
          <w:sz w:val="28"/>
          <w:szCs w:val="28"/>
        </w:rPr>
        <w:t>ь</w:t>
      </w:r>
      <w:r w:rsidRPr="00391C8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391C80">
        <w:rPr>
          <w:rFonts w:ascii="Times New Roman" w:hAnsi="Times New Roman" w:cs="Times New Roman"/>
          <w:sz w:val="28"/>
          <w:szCs w:val="28"/>
        </w:rPr>
        <w:t xml:space="preserve"> закрыл вход от Сигареты. Для того</w:t>
      </w:r>
      <w:proofErr w:type="gramStart"/>
      <w:r w:rsidRPr="00391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C80">
        <w:rPr>
          <w:rFonts w:ascii="Times New Roman" w:hAnsi="Times New Roman" w:cs="Times New Roman"/>
          <w:sz w:val="28"/>
          <w:szCs w:val="28"/>
        </w:rPr>
        <w:t xml:space="preserve"> чтобы открыть замок, нужно выпо</w:t>
      </w:r>
      <w:r w:rsidRPr="00391C80">
        <w:rPr>
          <w:rFonts w:ascii="Times New Roman" w:hAnsi="Times New Roman" w:cs="Times New Roman"/>
          <w:sz w:val="28"/>
          <w:szCs w:val="28"/>
        </w:rPr>
        <w:t>л</w:t>
      </w:r>
      <w:r w:rsidRPr="00391C80">
        <w:rPr>
          <w:rFonts w:ascii="Times New Roman" w:hAnsi="Times New Roman" w:cs="Times New Roman"/>
          <w:sz w:val="28"/>
          <w:szCs w:val="28"/>
        </w:rPr>
        <w:t>нить некоторые действия: встать, с помощью рук показать прямой угол, ра</w:t>
      </w:r>
      <w:r w:rsidRPr="00391C80">
        <w:rPr>
          <w:rFonts w:ascii="Times New Roman" w:hAnsi="Times New Roman" w:cs="Times New Roman"/>
          <w:sz w:val="28"/>
          <w:szCs w:val="28"/>
        </w:rPr>
        <w:t>з</w:t>
      </w:r>
      <w:r w:rsidRPr="00391C80">
        <w:rPr>
          <w:rFonts w:ascii="Times New Roman" w:hAnsi="Times New Roman" w:cs="Times New Roman"/>
          <w:sz w:val="28"/>
          <w:szCs w:val="28"/>
        </w:rPr>
        <w:t>вернутый угол, острый  угол.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Замечательно, мы открыли замок! Теперь представим, что на наших партах лежат невидимые белые халаты. Наденем их, поправим воротнички и засте</w:t>
      </w:r>
      <w:r w:rsidRPr="00391C80">
        <w:rPr>
          <w:rFonts w:ascii="Times New Roman" w:hAnsi="Times New Roman" w:cs="Times New Roman"/>
          <w:sz w:val="28"/>
          <w:szCs w:val="28"/>
        </w:rPr>
        <w:t>г</w:t>
      </w:r>
      <w:r w:rsidRPr="00391C80">
        <w:rPr>
          <w:rFonts w:ascii="Times New Roman" w:hAnsi="Times New Roman" w:cs="Times New Roman"/>
          <w:sz w:val="28"/>
          <w:szCs w:val="28"/>
        </w:rPr>
        <w:t xml:space="preserve">нем пуговицы.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Мы очутились в онкологическом отделении.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Задача № 7: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>В отделении 20 человек с диагнозом – рак легких. 90% всех больных – к</w:t>
      </w:r>
      <w:r w:rsidRPr="00391C80">
        <w:rPr>
          <w:rFonts w:ascii="Times New Roman" w:hAnsi="Times New Roman" w:cs="Times New Roman"/>
          <w:bCs/>
          <w:sz w:val="28"/>
          <w:szCs w:val="28"/>
        </w:rPr>
        <w:t>у</w:t>
      </w:r>
      <w:r w:rsidRPr="00391C80">
        <w:rPr>
          <w:rFonts w:ascii="Times New Roman" w:hAnsi="Times New Roman" w:cs="Times New Roman"/>
          <w:bCs/>
          <w:sz w:val="28"/>
          <w:szCs w:val="28"/>
        </w:rPr>
        <w:t>рильщики. Сколько  больных не курят?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1C8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C80">
        <w:rPr>
          <w:rFonts w:ascii="Times New Roman" w:hAnsi="Times New Roman" w:cs="Times New Roman"/>
          <w:sz w:val="28"/>
          <w:szCs w:val="28"/>
        </w:rPr>
        <w:t>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sz w:val="28"/>
          <w:szCs w:val="28"/>
        </w:rPr>
        <w:t xml:space="preserve">  Пройдемте в отделение </w:t>
      </w:r>
      <w:proofErr w:type="spellStart"/>
      <w:proofErr w:type="gramStart"/>
      <w:r w:rsidRPr="00391C80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91C80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Задача № 8: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 xml:space="preserve">30 больных перенесли инфаркт (нарушение питания участка сердечной мышцы и его омертвение). Известно, что среди них 24 человека – курящих. Сколько процентов из числа больных некурящие?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391C80">
        <w:rPr>
          <w:rFonts w:ascii="Times New Roman" w:hAnsi="Times New Roman" w:cs="Times New Roman"/>
          <w:bCs/>
          <w:sz w:val="28"/>
          <w:szCs w:val="28"/>
        </w:rPr>
        <w:t>0%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bCs/>
          <w:sz w:val="28"/>
          <w:szCs w:val="28"/>
        </w:rPr>
        <w:t xml:space="preserve"> Давайте пройдем в отделение терапии.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 xml:space="preserve">Разделимся на 2 группы (по вариантам) и зайдем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91C80">
        <w:rPr>
          <w:rFonts w:ascii="Times New Roman" w:hAnsi="Times New Roman" w:cs="Times New Roman"/>
          <w:bCs/>
          <w:sz w:val="28"/>
          <w:szCs w:val="28"/>
        </w:rPr>
        <w:t>две двери.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>Дверь № 1: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 xml:space="preserve">Длительно и </w:t>
      </w:r>
      <w:proofErr w:type="spellStart"/>
      <w:r w:rsidRPr="00391C80">
        <w:rPr>
          <w:rFonts w:ascii="Times New Roman" w:hAnsi="Times New Roman" w:cs="Times New Roman"/>
          <w:bCs/>
          <w:sz w:val="28"/>
          <w:szCs w:val="28"/>
        </w:rPr>
        <w:t>многокурящие</w:t>
      </w:r>
      <w:proofErr w:type="spellEnd"/>
      <w:r w:rsidRPr="00391C80">
        <w:rPr>
          <w:rFonts w:ascii="Times New Roman" w:hAnsi="Times New Roman" w:cs="Times New Roman"/>
          <w:bCs/>
          <w:sz w:val="28"/>
          <w:szCs w:val="28"/>
        </w:rPr>
        <w:t xml:space="preserve"> заболевают язвой желудка в 10 раз чаще. Всего в отделении 33 человека. Сколько человек курит?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391C80">
        <w:rPr>
          <w:rFonts w:ascii="Times New Roman" w:hAnsi="Times New Roman" w:cs="Times New Roman"/>
          <w:bCs/>
          <w:sz w:val="28"/>
          <w:szCs w:val="28"/>
        </w:rPr>
        <w:t>30 человек.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>Дверь № 2: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sz w:val="28"/>
          <w:szCs w:val="28"/>
        </w:rPr>
        <w:t>В результате курения получили различные заболевания 60 человек. Подрос</w:t>
      </w:r>
      <w:r w:rsidRPr="00391C80">
        <w:rPr>
          <w:rFonts w:ascii="Times New Roman" w:hAnsi="Times New Roman" w:cs="Times New Roman"/>
          <w:bCs/>
          <w:sz w:val="28"/>
          <w:szCs w:val="28"/>
        </w:rPr>
        <w:t>т</w:t>
      </w:r>
      <w:r w:rsidRPr="00391C80">
        <w:rPr>
          <w:rFonts w:ascii="Times New Roman" w:hAnsi="Times New Roman" w:cs="Times New Roman"/>
          <w:bCs/>
          <w:sz w:val="28"/>
          <w:szCs w:val="28"/>
        </w:rPr>
        <w:t>ков среди них в 2 раза больше чем взрослых. Сколько подростков могли о</w:t>
      </w:r>
      <w:r w:rsidRPr="00391C80">
        <w:rPr>
          <w:rFonts w:ascii="Times New Roman" w:hAnsi="Times New Roman" w:cs="Times New Roman"/>
          <w:bCs/>
          <w:sz w:val="28"/>
          <w:szCs w:val="28"/>
        </w:rPr>
        <w:t>с</w:t>
      </w:r>
      <w:r w:rsidRPr="00391C80">
        <w:rPr>
          <w:rFonts w:ascii="Times New Roman" w:hAnsi="Times New Roman" w:cs="Times New Roman"/>
          <w:bCs/>
          <w:sz w:val="28"/>
          <w:szCs w:val="28"/>
        </w:rPr>
        <w:t>таться здоровыми?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391C80">
        <w:rPr>
          <w:rFonts w:ascii="Times New Roman" w:hAnsi="Times New Roman" w:cs="Times New Roman"/>
          <w:bCs/>
          <w:sz w:val="28"/>
          <w:szCs w:val="28"/>
        </w:rPr>
        <w:t>40 подростков.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C80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391C80">
        <w:rPr>
          <w:rFonts w:ascii="Times New Roman" w:hAnsi="Times New Roman" w:cs="Times New Roman"/>
          <w:bCs/>
          <w:sz w:val="28"/>
          <w:szCs w:val="28"/>
        </w:rPr>
        <w:t xml:space="preserve"> Ребята, попрощаемся с витаминами и возвратимся в наш кабинет.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C80">
        <w:rPr>
          <w:rFonts w:ascii="Times New Roman" w:hAnsi="Times New Roman" w:cs="Times New Roman"/>
          <w:b/>
          <w:bCs/>
          <w:sz w:val="28"/>
          <w:szCs w:val="28"/>
        </w:rPr>
        <w:t>Вбегает подросток (Глушенков Ярослав) и восторженно читает стих</w:t>
      </w:r>
      <w:r w:rsidRPr="00391C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1C80">
        <w:rPr>
          <w:rFonts w:ascii="Times New Roman" w:hAnsi="Times New Roman" w:cs="Times New Roman"/>
          <w:b/>
          <w:bCs/>
          <w:sz w:val="28"/>
          <w:szCs w:val="28"/>
        </w:rPr>
        <w:t>творение В. Маяковского.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Граждане,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у меня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огромная радость.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spellStart"/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>Разулыбьте</w:t>
      </w:r>
      <w:proofErr w:type="spellEnd"/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сочувственные лица.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Мне 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обязательно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поделиться надо,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Стихами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хотя бы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поделиться. </w:t>
      </w:r>
    </w:p>
    <w:p w:rsidR="00443923" w:rsidRPr="00443923" w:rsidRDefault="00443923" w:rsidP="0044392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Я сегодня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дышу как слон,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Походка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моя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легка,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 ночь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пронеслась,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как чудесный сон,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Без единого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кашля и плевка.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Я порозовел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и пополнел в лице.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Забыл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и гриппы,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и кровать.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Граждане,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Вас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интересует рецепт?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Открыть?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или...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не открывать? 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Граждане,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Вы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утомились от </w:t>
      </w:r>
      <w:proofErr w:type="spellStart"/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>жданья</w:t>
      </w:r>
      <w:proofErr w:type="spellEnd"/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Готовы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корить и крыть.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Не волнуйтесь,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сообщаю: 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граждане –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Я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Сегодня – 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бросил курить!</w:t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 xml:space="preserve">Подросток убегает.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391C80">
        <w:rPr>
          <w:rFonts w:ascii="Times New Roman" w:hAnsi="Times New Roman" w:cs="Times New Roman"/>
          <w:sz w:val="28"/>
          <w:szCs w:val="28"/>
        </w:rPr>
        <w:t>Теперь понимаете, какую радость испытывает человек, бросив к</w:t>
      </w:r>
      <w:r w:rsidRPr="00391C80">
        <w:rPr>
          <w:rFonts w:ascii="Times New Roman" w:hAnsi="Times New Roman" w:cs="Times New Roman"/>
          <w:sz w:val="28"/>
          <w:szCs w:val="28"/>
        </w:rPr>
        <w:t>у</w:t>
      </w:r>
      <w:r w:rsidRPr="00391C80">
        <w:rPr>
          <w:rFonts w:ascii="Times New Roman" w:hAnsi="Times New Roman" w:cs="Times New Roman"/>
          <w:sz w:val="28"/>
          <w:szCs w:val="28"/>
        </w:rPr>
        <w:t>рить.  Как вы считаете, почему люди продолжают курить, а кто-то в первый раз закуривает, зная о вреде для здоровья?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391C80">
        <w:rPr>
          <w:rFonts w:ascii="Times New Roman" w:hAnsi="Times New Roman" w:cs="Times New Roman"/>
          <w:b/>
          <w:sz w:val="28"/>
          <w:szCs w:val="28"/>
        </w:rPr>
        <w:t>:</w:t>
      </w:r>
      <w:r w:rsidRPr="00391C80">
        <w:rPr>
          <w:rFonts w:ascii="Times New Roman" w:hAnsi="Times New Roman" w:cs="Times New Roman"/>
          <w:sz w:val="28"/>
          <w:szCs w:val="28"/>
        </w:rPr>
        <w:t xml:space="preserve"> СТОИТ ЛИ НАЧИНАТЬ КУРИТЬ? 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91C8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91C80">
        <w:rPr>
          <w:rFonts w:ascii="Times New Roman" w:hAnsi="Times New Roman" w:cs="Times New Roman"/>
          <w:sz w:val="28"/>
          <w:szCs w:val="28"/>
        </w:rPr>
        <w:t xml:space="preserve"> оставил нам конверт с домашним заданием, он просит решить задачи. При этом условии Сигарета отпустит его в больницу.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C8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t xml:space="preserve"> Задача № 1: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После курения одной сигареты в кровь поступает 3 мг никотина. Сколько п</w:t>
      </w:r>
      <w:r w:rsidRPr="00391C80">
        <w:rPr>
          <w:rFonts w:ascii="Times New Roman" w:hAnsi="Times New Roman" w:cs="Times New Roman"/>
          <w:sz w:val="28"/>
          <w:szCs w:val="28"/>
        </w:rPr>
        <w:t>о</w:t>
      </w:r>
      <w:r w:rsidRPr="00391C80">
        <w:rPr>
          <w:rFonts w:ascii="Times New Roman" w:hAnsi="Times New Roman" w:cs="Times New Roman"/>
          <w:sz w:val="28"/>
          <w:szCs w:val="28"/>
        </w:rPr>
        <w:t>ступит в кровь никотина, если человек выкурит 10 сигарет?</w:t>
      </w:r>
    </w:p>
    <w:p w:rsidR="00443923" w:rsidRPr="00391C80" w:rsidRDefault="00443923" w:rsidP="00443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C80">
        <w:rPr>
          <w:rFonts w:ascii="Times New Roman" w:hAnsi="Times New Roman" w:cs="Times New Roman"/>
          <w:i/>
          <w:sz w:val="28"/>
          <w:szCs w:val="28"/>
        </w:rPr>
        <w:lastRenderedPageBreak/>
        <w:t>Задача №2:</w:t>
      </w:r>
    </w:p>
    <w:p w:rsid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80">
        <w:rPr>
          <w:rFonts w:ascii="Times New Roman" w:hAnsi="Times New Roman" w:cs="Times New Roman"/>
          <w:sz w:val="28"/>
          <w:szCs w:val="28"/>
        </w:rPr>
        <w:t>В день рабочий тратит 20% времени на курение. Сколько времени теряется, если рабочий день длится 10 часов?</w:t>
      </w:r>
    </w:p>
    <w:p w:rsid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23" w:rsidRDefault="00443923" w:rsidP="00443923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1705" cy="2610081"/>
            <wp:effectExtent l="19050" t="0" r="4445" b="0"/>
            <wp:docPr id="25" name="Рисунок 25" descr="\\Ucheniki\учителя\5. Елфимова Людмила Ивановна\Урок Елфимова\DSCN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Ucheniki\учителя\5. Елфимова Людмила Ивановна\Урок Елфимова\DSCN2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61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6808" cy="2628900"/>
            <wp:effectExtent l="19050" t="0" r="0" b="0"/>
            <wp:docPr id="26" name="Рисунок 26" descr="\\Ucheniki\учителя\5. Елфимова Людмила Ивановна\Урок Елфимова\DSCN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Ucheniki\учителя\5. Елфимова Людмила Ивановна\Урок Елфимова\DSCN2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0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9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1396" cy="2609850"/>
            <wp:effectExtent l="19050" t="0" r="4754" b="0"/>
            <wp:docPr id="27" name="Рисунок 27" descr="\\Ucheniki\учителя\5. Елфимова Людмила Ивановна\Урок Елфимова\DSCN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Ucheniki\учителя\5. Елфимова Людмила Ивановна\Урок Елфимова\DSCN2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9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23" w:rsidRPr="00443923" w:rsidRDefault="00443923" w:rsidP="0044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3279" cy="2581275"/>
            <wp:effectExtent l="19050" t="0" r="4771" b="0"/>
            <wp:docPr id="28" name="Рисунок 28" descr="\\Ucheniki\учителя\5. Елфимова Людмила Ивановна\Урок Елфимова\DSCN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Ucheniki\учителя\5. Елфимова Людмила Ивановна\Урок Елфимова\DSCN2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79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44" w:rsidRPr="001465B2" w:rsidRDefault="000A7744" w:rsidP="00056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E46" w:rsidRPr="001465B2" w:rsidRDefault="003C7E46" w:rsidP="00056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E46" w:rsidRPr="001465B2" w:rsidSect="00D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0D"/>
    <w:multiLevelType w:val="hybridMultilevel"/>
    <w:tmpl w:val="5F92F39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5B6F89"/>
    <w:multiLevelType w:val="hybridMultilevel"/>
    <w:tmpl w:val="FC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4A"/>
    <w:multiLevelType w:val="hybridMultilevel"/>
    <w:tmpl w:val="9956FB3A"/>
    <w:lvl w:ilvl="0" w:tplc="807EC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5CB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9CE1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D43E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E2A8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1496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62E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86E0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BE16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C2E8A"/>
    <w:multiLevelType w:val="hybridMultilevel"/>
    <w:tmpl w:val="FC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13CE"/>
    <w:multiLevelType w:val="multilevel"/>
    <w:tmpl w:val="E57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F054C"/>
    <w:multiLevelType w:val="multilevel"/>
    <w:tmpl w:val="ACE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21221"/>
    <w:multiLevelType w:val="hybridMultilevel"/>
    <w:tmpl w:val="27069426"/>
    <w:lvl w:ilvl="0" w:tplc="A5727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7F6B"/>
    <w:multiLevelType w:val="hybridMultilevel"/>
    <w:tmpl w:val="AD8EC71A"/>
    <w:lvl w:ilvl="0" w:tplc="7B6C4B42">
      <w:start w:val="1"/>
      <w:numFmt w:val="decimal"/>
      <w:lvlText w:val="%1."/>
      <w:lvlJc w:val="left"/>
      <w:pPr>
        <w:ind w:left="6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1D411D1"/>
    <w:multiLevelType w:val="hybridMultilevel"/>
    <w:tmpl w:val="6FC40D02"/>
    <w:lvl w:ilvl="0" w:tplc="40F8E4F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EA86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66A4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A0C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06C6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96EF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80C6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3EBD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DE5C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83CAF"/>
    <w:multiLevelType w:val="hybridMultilevel"/>
    <w:tmpl w:val="C3E0F3E6"/>
    <w:lvl w:ilvl="0" w:tplc="5928B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214B"/>
    <w:rsid w:val="00056E56"/>
    <w:rsid w:val="00061F67"/>
    <w:rsid w:val="000A7744"/>
    <w:rsid w:val="000D1CBF"/>
    <w:rsid w:val="000D67BC"/>
    <w:rsid w:val="001465B2"/>
    <w:rsid w:val="00146CEF"/>
    <w:rsid w:val="001E1C60"/>
    <w:rsid w:val="001F4D8D"/>
    <w:rsid w:val="00250330"/>
    <w:rsid w:val="00270A65"/>
    <w:rsid w:val="002A4143"/>
    <w:rsid w:val="002F0976"/>
    <w:rsid w:val="00306D39"/>
    <w:rsid w:val="00337DAC"/>
    <w:rsid w:val="00387998"/>
    <w:rsid w:val="003C7E46"/>
    <w:rsid w:val="00443923"/>
    <w:rsid w:val="00596C16"/>
    <w:rsid w:val="005A4296"/>
    <w:rsid w:val="005B21D2"/>
    <w:rsid w:val="006161FE"/>
    <w:rsid w:val="00671442"/>
    <w:rsid w:val="00686CEA"/>
    <w:rsid w:val="006D0869"/>
    <w:rsid w:val="006E6958"/>
    <w:rsid w:val="00734231"/>
    <w:rsid w:val="007452A1"/>
    <w:rsid w:val="007E53E6"/>
    <w:rsid w:val="00807BB2"/>
    <w:rsid w:val="008A2E9C"/>
    <w:rsid w:val="00901E20"/>
    <w:rsid w:val="00953A3F"/>
    <w:rsid w:val="009977B0"/>
    <w:rsid w:val="009F4D8F"/>
    <w:rsid w:val="00A30607"/>
    <w:rsid w:val="00A53767"/>
    <w:rsid w:val="00A57553"/>
    <w:rsid w:val="00A96E07"/>
    <w:rsid w:val="00AB3DC9"/>
    <w:rsid w:val="00AC0235"/>
    <w:rsid w:val="00B15754"/>
    <w:rsid w:val="00B30CEF"/>
    <w:rsid w:val="00B57056"/>
    <w:rsid w:val="00B705A3"/>
    <w:rsid w:val="00BA250A"/>
    <w:rsid w:val="00C26D4F"/>
    <w:rsid w:val="00C307EF"/>
    <w:rsid w:val="00C337F3"/>
    <w:rsid w:val="00C52310"/>
    <w:rsid w:val="00C808C0"/>
    <w:rsid w:val="00C829E1"/>
    <w:rsid w:val="00CB346B"/>
    <w:rsid w:val="00D2736D"/>
    <w:rsid w:val="00D74D47"/>
    <w:rsid w:val="00DA5AF0"/>
    <w:rsid w:val="00DE40DE"/>
    <w:rsid w:val="00E64D4A"/>
    <w:rsid w:val="00ED123E"/>
    <w:rsid w:val="00F7214B"/>
    <w:rsid w:val="00F811C5"/>
    <w:rsid w:val="00FB0D32"/>
    <w:rsid w:val="00FB3A9B"/>
    <w:rsid w:val="00F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B0"/>
    <w:pPr>
      <w:ind w:left="720"/>
      <w:contextualSpacing/>
    </w:pPr>
  </w:style>
  <w:style w:type="table" w:styleId="a4">
    <w:name w:val="Table Grid"/>
    <w:basedOn w:val="a1"/>
    <w:uiPriority w:val="59"/>
    <w:rsid w:val="0059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0607"/>
    <w:rPr>
      <w:b/>
      <w:bCs/>
    </w:rPr>
  </w:style>
  <w:style w:type="character" w:styleId="a7">
    <w:name w:val="Emphasis"/>
    <w:basedOn w:val="a0"/>
    <w:uiPriority w:val="20"/>
    <w:qFormat/>
    <w:rsid w:val="00A30607"/>
    <w:rPr>
      <w:i/>
      <w:iCs/>
    </w:rPr>
  </w:style>
  <w:style w:type="character" w:styleId="a8">
    <w:name w:val="Hyperlink"/>
    <w:basedOn w:val="a0"/>
    <w:uiPriority w:val="99"/>
    <w:unhideWhenUsed/>
    <w:rsid w:val="000A7744"/>
    <w:rPr>
      <w:color w:val="0000FF" w:themeColor="hyperlink"/>
      <w:u w:val="single"/>
    </w:rPr>
  </w:style>
  <w:style w:type="paragraph" w:customStyle="1" w:styleId="c14">
    <w:name w:val="c14"/>
    <w:basedOn w:val="a"/>
    <w:rsid w:val="00D7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D47"/>
  </w:style>
  <w:style w:type="paragraph" w:styleId="a9">
    <w:name w:val="Balloon Text"/>
    <w:basedOn w:val="a"/>
    <w:link w:val="aa"/>
    <w:uiPriority w:val="99"/>
    <w:semiHidden/>
    <w:unhideWhenUsed/>
    <w:rsid w:val="004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школа 41</cp:lastModifiedBy>
  <cp:revision>8</cp:revision>
  <dcterms:created xsi:type="dcterms:W3CDTF">2021-01-18T10:13:00Z</dcterms:created>
  <dcterms:modified xsi:type="dcterms:W3CDTF">2021-01-20T13:13:00Z</dcterms:modified>
</cp:coreProperties>
</file>