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11" w:rsidRDefault="00961E11" w:rsidP="00961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МАДОУ «Центр развития ребенка – детский сад №90»</w:t>
      </w: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61E11" w:rsidRDefault="00961E11" w:rsidP="00961E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Консультация для родителей</w:t>
      </w: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:</w:t>
      </w:r>
    </w:p>
    <w:p w:rsidR="00961E11" w:rsidRPr="00961E11" w:rsidRDefault="00961E11" w:rsidP="00961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1E1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«Безопасное поведение дошкольников»</w:t>
      </w:r>
    </w:p>
    <w:p w:rsidR="00961E11" w:rsidRDefault="00961E11" w:rsidP="00961E11">
      <w:pPr>
        <w:pStyle w:val="headline"/>
        <w:shd w:val="clear" w:color="auto" w:fill="FFFFFF"/>
        <w:spacing w:before="225" w:beforeAutospacing="0" w:after="225" w:afterAutospacing="0" w:line="43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961E11" w:rsidRDefault="00961E11" w:rsidP="00961E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961E11" w:rsidRDefault="00961E11" w:rsidP="00961E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Подготовили воспитатели: </w:t>
      </w:r>
    </w:p>
    <w:p w:rsidR="00961E11" w:rsidRDefault="00961E11" w:rsidP="00961E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961E11" w:rsidRDefault="00961E11" w:rsidP="00961E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Ивочкина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О.Н. </w:t>
      </w:r>
    </w:p>
    <w:p w:rsidR="00961E11" w:rsidRDefault="00961E11" w:rsidP="00961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11" w:rsidRDefault="00961E11" w:rsidP="0096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</w:p>
    <w:p w:rsidR="00961E11" w:rsidRPr="00961E11" w:rsidRDefault="00961E11" w:rsidP="00961E11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p w:rsidR="00961E11" w:rsidRPr="00961E11" w:rsidRDefault="00961E11" w:rsidP="00961E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961E11">
        <w:rPr>
          <w:rStyle w:val="c1"/>
          <w:sz w:val="28"/>
          <w:szCs w:val="28"/>
        </w:rPr>
        <w:lastRenderedPageBreak/>
        <w:t>Безопасность жизнедеятельности в современном мире выделяется как одна из основных проблем человечества. Сегодня сама жизнь доказала необходимость обучения не только взрослых, но и детей основам безопасности жизнедеятельности, так как экологические катастрофы, террористические акты, военные конфликты, рост преступности, социальная и экономическая нестабильность особенно остро сказываются на детях.</w:t>
      </w:r>
    </w:p>
    <w:p w:rsidR="00961E11" w:rsidRPr="00961E11" w:rsidRDefault="00961E11" w:rsidP="00961E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961E11">
        <w:rPr>
          <w:rStyle w:val="c1"/>
          <w:sz w:val="28"/>
          <w:szCs w:val="28"/>
        </w:rPr>
        <w:t>Всем нам – педагогам, родителям и воспитателям необходимо дать детям сумму знаний об общепринятых человеком нормах поведения; научить действовать в той или иной обстановке; помочь дошкольникам овладеть элементарными навыками поведения дома, на улице, в парке, в транспорте, а также развивать у дошкольников самостоятельность и ответственность.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Безопасность жизнедеятельности дошкольников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1E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ее гарантия обязано исполняться в двух направлениях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исключение </w:t>
      </w:r>
      <w:proofErr w:type="spellStart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обстановок и формирование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знаменитые сказки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(большинство)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хранят образцы нарушения персонажами правил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эту возможность, чтобы зафиксировать представление детей, побеседуйте, проиграйте ситуации с ними. Можно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«переиначить»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сказку для того чтоб герои воспользовались правилами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Говорить и играть на темы сохранности с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не больше 20-25 минут.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пособия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(специально подобранные)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помогут ребятам укрепить полученные знания об источниках опасности, пределах осторожности и действиях в возможных тяжелых ситуациях. </w:t>
      </w:r>
      <w:proofErr w:type="gramStart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«минутки </w:t>
      </w:r>
      <w:r w:rsidRPr="00961E1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включаемые в различные учение и иные режимные процессы, помогают крепить знания и умения собственной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 у дошкольников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Укрепляйте с детками знание ими домашнего адреса, телефона, фамилии, имя и отчества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примеры из личного опыта для иллюстрирования возможностей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Каламбуры, песни, стихи помогут научить ребят многообразным сведениям о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Лучший урок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пример опоясывающих ребят взрослых.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Обучайте ребят справедливому обращению с бытовыми вещами в процессе прохождения ими трудовой деятельности, обращайте особое внимание на меры предосторожности. Регулирование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поведения дошкольников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открытых запретов должно быть минимальным.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 воспитанников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семье в воспитании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1E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 должны проходить через активные формы взаимодействия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тренинги, семинары,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«круглые столы»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специалистов и индивидуально. Тренинги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(игровые)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телефоном в ДОУ и дома необходимы для усвоения номеров телефонов служб помощи и правил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конкретных опасных ситуациях. Учите детей убирать за собой свое рабочее место, игрушки. Порядок в доме и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только для чистоты, но и для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подготовка – один из факторов, влияющих на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поведение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человека в опасной ситуации. Поэтому одна из задач обучения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безопасному поведению дошкольников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развивать у них силу, ловкость, выносливость. Хранение предметов бытовой химии, лекарств, спиртных напитков в недоступных для детей местах – особое содержание работы педагогов с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используйте произведения детской художественной литературы, в том числе и специальные, для иллюстрирования детям правил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последствий шалостей. Эффективен способ показа детям последствий неправильного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обращения с каким-либо предметом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(животным, веществом и т.)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иллюстраций, телевизионных передач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(только детских)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учебных фильмов из городской фильмотеки. Ясно, что для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много раз повторять устную информацию и также многократно проводить с ними практические занятия по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для этого различные методы и приемы, указанные выше.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обучать ребенка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безопасному поведению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с детьми должна осуществляться при условии их заинтересованности предлагаемой темой или отдельными вопросами и ни в коем случае не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«навязываться»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ребенку. Дидактическая игра, занятие, чтение художественной литературы и т. начинается только с теми детьми, которые проявляют желание к сотрудничеству.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начинается с уточнения и систематизации представлений об острых, колющих и режущих объектах как источниках опасности, мерах предосторожности с ними и формирования соответствующих умений, поскольку данный вид опасных ситуаций наиболее знаком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Самым продолжительным по времени является второй блок опасностей в быту (объекты, приводящие к ожогам, пожарам и </w:t>
      </w:r>
      <w:proofErr w:type="spellStart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электротравмам</w:t>
      </w:r>
      <w:proofErr w:type="spellEnd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правила общения с ними). Профилактика падений занимает приблизительно 1. 5 – 2 месяца.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помогают упорядочить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«стихийное»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получение детьми опыта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 в домашних условиях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Постоянное включение детей в совместную </w:t>
      </w:r>
      <w:proofErr w:type="gramStart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деятельность дает эмоциональный выход их активности, позволяет обратить внимание на способы осторожного обращения с предметами быта, способствует вырабатыванию умений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предлагаю широкое использовать такой метод, как решение проблемных ситуаций. Это побуждает взрослых к анализу воспитательных приемов, поиску более подходящего способа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родительского поведения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* «Вы уходите в гости и оставляете ребенка одного дома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первый раз)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</w:t>
      </w:r>
      <w:proofErr w:type="gramStart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он любит играть и смотреть телевизор на кухне. Какие меры предосторожности вы примете и что скажите ребенку?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* «Папа укрепляет полку на кухне. Приготовил инструменты, дрель. Сын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«крутится»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около папы и пытается достать из ящика инструменты. </w:t>
      </w:r>
      <w:r w:rsidRPr="00961E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Реакция папы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 путайся под ногами. Мне твоя помощь не 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нужна! Пойди, посмотри телевизор. Нечего тебе на кухне делать». Согласны ли вы с папой? Как бы вы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повели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себя в такой ситуации?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* «Ребенок любит смотреть в окно, при этом иногда стучит по стеклу, говоря что-то птицам или прохожим. Как вы будете действовать, чтобы</w:t>
      </w:r>
      <w:proofErr w:type="gramStart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задания дать оценку разным формам обращения к ребенку, позволяющие увидеть разницу, выбрать наиболее удачные, заменить нежелательные. «Я и не знала, что ты умеешь резать хлеб таким ножом. Ведь надо быть очень осторожным, иначе порежешься», </w:t>
      </w:r>
      <w:proofErr w:type="gramStart"/>
      <w:r w:rsidRPr="00961E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вместо</w:t>
      </w:r>
      <w:proofErr w:type="gramEnd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«Немедленно положи на место, это опасно!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детьми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старайтесь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удерживать энергичность детей, а направляйте ее в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«полезное русло»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правилам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должна проходить на всех этапах жизни человека, а начинать необходимо с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Дошкольный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происхождению </w:t>
      </w:r>
      <w:proofErr w:type="spellStart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 Поэтому в своей работе одной из задач является воспитание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безопасного поведения детей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Нельзя упускать время! Наверстать </w:t>
      </w:r>
      <w:proofErr w:type="gramStart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будет очень трудно. Каждая наша недоработка, касающаяся вопросов личной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 ребенка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впоследствии может обернуться бедой.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пяти лет должны знать следующие правила </w:t>
      </w:r>
      <w:r w:rsidRPr="00961E1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proofErr w:type="gramStart"/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играть со спичками и вообще с огнем;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трогать газовые краны (у плиты, спички;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трогать и включать в сеть электроприборы;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увидишь где-либо пожар, беги и зови взрослых;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пожар возник по твоей вине, то самый рассудительный и правильный выход – это немедленно оставить место </w:t>
      </w:r>
      <w:r w:rsidRPr="00961E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 не прятаться)</w:t>
      </w: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позвать на помощь соседей;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* телефон пожарной службы – 01!</w:t>
      </w:r>
    </w:p>
    <w:p w:rsidR="00961E11" w:rsidRPr="00961E11" w:rsidRDefault="00961E11" w:rsidP="00961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E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дается человеку исключительно раз. Чтобы ее прожить заслуженно и счастливо, надо ее сохранить. Наша проблема - подготовить ребят к будущей жизни, к встрече с различными ситуациями.</w:t>
      </w:r>
    </w:p>
    <w:p w:rsidR="007B5C23" w:rsidRPr="00961E11" w:rsidRDefault="007B5C23" w:rsidP="0096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C23" w:rsidRPr="00961E11" w:rsidSect="00961E1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73"/>
    <w:rsid w:val="000B0173"/>
    <w:rsid w:val="007B5C23"/>
    <w:rsid w:val="0096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96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E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E1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6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96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E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E1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6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2023-05-16T11:41:00Z</dcterms:created>
  <dcterms:modified xsi:type="dcterms:W3CDTF">2023-05-16T11:48:00Z</dcterms:modified>
</cp:coreProperties>
</file>