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1" w:rsidRPr="00001071" w:rsidRDefault="00001071" w:rsidP="0000107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10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Pr="00204765" w:rsidRDefault="00001071" w:rsidP="009C09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20476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 для воспитателей «Ручной труд в старшем дошкольном возрасте»</w:t>
      </w: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00107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Pr="009C09DC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                      </w:t>
      </w:r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Чаиркина</w:t>
      </w:r>
      <w:proofErr w:type="spellEnd"/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Е.В.</w:t>
      </w: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01071" w:rsidRDefault="00001071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C09DC" w:rsidRPr="009C09DC" w:rsidRDefault="009C09DC" w:rsidP="009C09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.п</w:t>
      </w:r>
      <w:proofErr w:type="spellEnd"/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C09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Комсомольский, 2024 г.</w:t>
      </w:r>
    </w:p>
    <w:p w:rsidR="00204765" w:rsidRPr="00204765" w:rsidRDefault="00204765" w:rsidP="0020476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0476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lastRenderedPageBreak/>
        <w:t>Консультация для воспитателей «Ручной труд в старшем дошкольном возрасте»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1964 года шло систематические углублённые исследования проблемы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трудового воспитания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проводили советские педагоги и ученые (В. Г. Нечаева, Г. Н. Година, Д. В. Сергеева, Р. С. Буре, А. Д. Шатова).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исследования дали ответ на вопрос о содержании, средствах, </w:t>
      </w:r>
      <w:r w:rsidR="000010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методах и формах организации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 и его роли воспитания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ребёнка детского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отметили, что отсутствие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воспитательном процессе трудовой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составляющей может привести к задержке в развитии личности.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Ручной труд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не только интересное для ребенка, но и крайне полезное для его общего развития занятие.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Ручной труд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представляет собой самостоятельное изготовление поделок с применением простейших инструментов. Осознание детьми целесообразности своей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оказывает значительное влияние на ее качество, на отношение к процессу и результату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Отмечу,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ручной труд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индивидуальный характер, то есть, даже при коллективной работе каждый из детей выполняет какой-то ее участок своими руками.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действенным средством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развития личности только тогда, когда он естественно включается в повседневную жизнь детского сада, направлен на удовлетворение детских интересов, посилен для ребенка. В процессе изготовления поделок постепенно формируется система определённых навыков и умений; вырабатываются навыки общения в процессе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 самостоятельность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ответственность, привычка к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трудовому усилию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осознание собственной личности за счет оценки результатов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развивается творческое воображение и художественный вкус.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вид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 ручной поя</w:t>
      </w:r>
      <w:r w:rsidR="000010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вляется  в старшем возрасте. 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младшем и среднем – это элементы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зависящие от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особенностей детей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изготовление подарков для родных с помощью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(смять, намазать клеем)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подробно остановимся на задачах и содержании работы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 возрасте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</w:t>
      </w:r>
      <w:r w:rsidR="009C0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группа.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желание заниматься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ручным трудом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использовать в самостоятельной деятельности навыки работы с природным материалом, бумагой, картоном, приобретенные на занятиях.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делать игрушки для сюжетно-ролевых игр (бинокли, флажки, сумочки, шапочки, книжки, игрушечную мебель и т. д., сувениры для родителей,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 детского сада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малышей, украшения на елку.</w:t>
      </w:r>
      <w:proofErr w:type="gramEnd"/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 концу года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Привлекать к участию в ремонте книг, настольно-печатных игр и других пособий и приучать </w:t>
      </w: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</w:t>
      </w:r>
      <w:proofErr w:type="gramEnd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расходовать материал</w:t>
      </w:r>
      <w:r w:rsidR="009C0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</w:t>
      </w:r>
      <w:r w:rsidR="009C0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группа.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у детей желание заниматься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ручным трудом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Приучать использовать в самостоятельной деятельности навыки работы с природным материалом, бумагой, картоном, приобретенные на занятиях.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самостоятельно делать игрушки для сюжетно-ролевых игр (бинокли, флажки, сумочки, шапочки, книжки, игрушечную мебель и т. д., сувениры для родителей,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сотрудников детского сада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малышей, украшения на елку.</w:t>
      </w:r>
      <w:proofErr w:type="gramEnd"/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детей к участию в изготовлении пособий для занятий и самостоятельной деятельности (коробочки, счетный материал и пр., в ремонте книг, настольно-печатных игр.</w:t>
      </w:r>
      <w:proofErr w:type="gramEnd"/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экономно и рационально расходовать материал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пользоваться иглой, выполнять швы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«вперед иголку»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край»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пришивать пуговицы.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концу года дети могут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изготовлять игрушки, пособия для игр и занятий из разных материалов.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 следует обратить внимание на то, что основные навыки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формируются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подготовительной группе формируется умение использовать приобретенные навыки самостоятельно, применяя полученный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опыт ручного 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изготовления по собственной инициативе игрушек для сюжетно-ролевых игр и сувениров.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приемы работы с бумагой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сгибание, складывание, разрезание, вырезывание, склеивание, </w:t>
      </w:r>
      <w:proofErr w:type="spell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сминание</w:t>
      </w:r>
      <w:proofErr w:type="spellEnd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навыки и умения у детей формируются в процессе изготовления поделок, и чем разнообразнее их тематика, используемый для этого материал, тем больший уровень навыков и умений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сформирован у детей. Все это должно быть учтено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составлении перспективного плана работы по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ручному труду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 группе обучают детей навыкам работы с иглой, первоначальным, элементарным приемам шитья.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умения и навыки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основаны на приобретении детьми опыта познания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конструктивных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свойств различных материалов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(бумаги, картона, проволоки, бросового и природного материалов)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использования для изготовления поделок, игрушек, сувениров.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Методика организации работы детей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основывается на принципах построения педагогического процесса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простого к сложному.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Принцип систематичности.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Принцип тематических циклов.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Индивидуального подхода.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Принцип последовательности.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</w:t>
      </w:r>
      <w:r w:rsidR="00975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занятий необходимо учитывать с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пецифику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 и использовать соответствующие методы обучения в зависимости от поставленных задач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объяснительно – иллюстративный,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репродуктивный,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проблемного изложения,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частично поисковый,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рефлексивные приёмы и методы,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Объяснительно – иллюстративные - беседа, вопросы, чтение художественной литературы, образное слово (стихи, загадки, пословицы, скороговорки, объяснение, описание, напоминание, поощрение, убеждение, анализ результатов собственной деятельности и деятельности товарищей.</w:t>
      </w:r>
      <w:proofErr w:type="gramEnd"/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место отводится наглядности (показ педагога, пример, то есть реальному предмету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(выполненное взрослым панно, аппликация и т. д.)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предметов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сюжета, замысла.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на занятиях и практические методы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(самостоятельное и совместное выполнение поделки)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поделки, составление композиции в присутствии детей и рассказывание вслух. Тем самым, поощряется желание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«думать вслух»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мастерить и проговаривать действия.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правильной выработки навыков работы простейшими инструментами и с материалами необходимы показ и объяснение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определенные 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практические действия детей под контролем взрослого, наблюдающего за правильностью выполнения операций и формированием навыка.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приемы могут быть использованы в любом типе занятий и в каждой её 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процессе постановки и мотивации задачи, в исполнительской части деятельности, в анализе детской деятельности, в анализе и оценке детских работ.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приемы, применяемые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ручном труде</w:t>
      </w: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(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на технику, орнамент, цвет, сочетание цветов, строение);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образца, выполненного педагогом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(обнаружение способа создания, основы </w:t>
      </w:r>
      <w:r w:rsidRPr="002047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серии образцов, выполненных одним способом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(вычленить обобщенный способ их создания)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промежуточных результатов и побуждение к самоконтролю (учить действиям сопоставления, проговаривать названия действий, обозначений);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поделки (дать заранее установку на самоконтроль выполнения контрольных действий, взаимоконтроль).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с детьми можно проводить по следующей схеме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Начало занятия – какая-либо мотивация создания работы. Загадываются загадки, читаются стихи, проводятся беседы.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Рассказ, который сопровождается показом материала. Дети исследуют форму, обращают внимание на цвет, структуру, другие особенности.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Демонстрация образцов, панно, аппликации, композиции, их анализ.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Объяснение приёмов создания.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Пальчиковая гимнастика, разминка рук.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Самостоятельное изготовление поделки.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Анализ готовых поделок своих и товарищей.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Уборка рабочих мест, инструментов, оставшегося материала.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работы.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Начиная работу по обучению детей созданию поделок из различных материалов, основное внимание следует обратить на освоение детьми основных приемов. Но это не значит, что необходимо исключить творческие 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задания. Часто обучение техническим приемам идет параллельно с развитием творчества детей.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 перед обучением детей работе с природным и бросовым материалом, тканью и бумагой провести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 На первых занятиях идет полный показ с подробным объяснением своих действий. По мере приобретения детьми необходимого опыта, ребят все чаще следует привлекать к показу. При ознакомлении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 различными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(материалами)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техниками можно использовать и поэтапный показ. На занятии и вне занятий педагог формирует общие способы создания поделки по образцу, чертежу, выкройке. Для этого ставит перед детьми задачу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«научиться рассматривать поделку, читать чертеж, делать выкройку»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организованное обследование образцов помогает детям овладеть обобщенным способам анализа – умение определять в предмете его основные части, устанавливать их пространственное расположение, выделять детали.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детей по преобразованию разных материалов сама по себе интересна для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трудности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Широкое использование игровых приемов влияет положительно на эмоции детей, которые в свою очередь оказывают влияние на развитие творчества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Необходимо стремиться к созданию в группе и на самом занятии атмосферы взаимной </w:t>
      </w:r>
      <w:proofErr w:type="spell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04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восхищения успехами детей.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выдвигаемые задачи становились для детей значимыми,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раскрывает </w:t>
      </w:r>
      <w:r w:rsidRPr="002047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«ближайшие перспективы»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практическое применение полученных знаний и умений. С этой целью в ходе занятий педагог показывает рисунки или образцы разных поделок, которые можно выполнить в свободное время, а после занятия помещает наглядный материал в уголке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r w:rsidR="00D047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рассматривая свои поделки, не только радуются успехам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самокритично оценивают работы.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Оценка детской деятельности осуществляется с позиции успешности решения поставленных задач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получилось хорошо и почему,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еще следует научиться,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причина неудачи.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оценки зависит от конкретно поставленной задачи. Постепенно усложняя содержание занятий, активизируя детский опыт,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познавательный интерес как мотив учебной деятельности. Применяя в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ручном труде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полученные знания и умения, дети осознают их значение в практической деятельности.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воздействие оказывают на ребят готовые детские работы. Они способствуют формированию интереса детей к этому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стимулируют их к проявлению инициативы в совершенствовании навыков работы. С этой целью в группе организуется выставка детских работ.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 процессе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чувствует себя взрослым и это сознание, что он работает,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трудится как взрослый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приносит ему радость, поддерживает его интерес и любовь к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 ведущую роль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только объясняет ребенку технические приемы обращения с различными материалами, но и систематически, целенаправленно учит понимать прекрасное,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народному опыту и традициям.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«Создание нового образа происходит путём взаимосвязи воображения, мышления, произвольности и свободной деятельности» - по словам Выготского Л. С. «Благодаря этой взаимосвязи, 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воображение совершает полный круг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накопления, переработки впечатлений к этапу вынашивания и оформления продуктов воображения».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приучать ребенка к самостоятельности – сам придумал, сам вырезал, сам вылепил, сам склеил и т. д. (не отказывая одновременно ему в помощи с возникшими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трудностями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И не маловажно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бережное обращение со своими поделками, не отвлекаться во время работы, доводить задуманное до конца, не бросать работу, помогать товарищу закончить работу.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Пропущенная через сердце детская работа не имеет цены, понятно, что её название – эксклюзивная и она должна войти в историю развития малыша.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форма проведения занятий помогает создавать интересные многоплановые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 друг другу в сложных ситуациях. 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объединения используются различные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парами, небольшими группами, всей группой, каждый отдельно для соединения в общую композицию.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Условия успешной организации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</w:t>
      </w: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насыщенная предметно - развивающая среда (</w:t>
      </w:r>
      <w:proofErr w:type="gramStart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материалами и разнообразными материалами для детского художественного творчества)</w:t>
      </w:r>
      <w:r w:rsidR="00344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свободный доступ к материалам и возможность экспериментирования с ними</w:t>
      </w:r>
      <w:r w:rsidR="00344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эмоционально-положительной творческой атмосферы в процессе совместной педагогической деятельности с детьми</w:t>
      </w:r>
      <w:r w:rsidR="00344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bookmarkStart w:id="0" w:name="_GoBack"/>
      <w:bookmarkEnd w:id="0"/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созданных детьми продуктов художественного творчества для оформления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подготовки атрибутов спектаклей, организации выставок, участия в конкурсах; создание музея детских поделок и мини-библиотеки детских рукописных книг;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непосредственное вовлечение родителей в процесс творческой деятельности с детьми</w:t>
      </w:r>
      <w:r w:rsidR="00344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4765" w:rsidRPr="00204765" w:rsidRDefault="00204765" w:rsidP="002047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провоцировать родителей на оценивание результатов художественного творчества детей.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Особенностью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ручного труда является то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результате приложенных усилий дети незамедлительно получают готовую поделку. Ребенок имеет возможность видеть результат, сопоставить с образцом, оценить качество поделки.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Ручной труд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согласованности в работе глаз и рук, совершенствованию координации движений, гибкости, точности в выполнения действий. Развивать творчество детей можно по-разному, в том числе работа с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подручными материалами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765" w:rsidRPr="00204765" w:rsidRDefault="00204765" w:rsidP="002047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Терпение и настойчивость, проявляемые ребенком в процессе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способствуют развитию произвольности, без которой начало школьного обучения осложняется многими </w:t>
      </w:r>
      <w:r w:rsidRPr="002047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трудностями</w:t>
      </w:r>
      <w:r w:rsidRPr="00204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психическими перегрузками. Опыт успешной деятельности придает ребенку уверенность в себе, стремление к новым достижениям, к положительным результатам в новой социальной роли ученика.</w:t>
      </w:r>
    </w:p>
    <w:p w:rsidR="00B41CC8" w:rsidRDefault="00B41CC8"/>
    <w:sectPr w:rsidR="00B4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99F"/>
    <w:multiLevelType w:val="multilevel"/>
    <w:tmpl w:val="981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5"/>
    <w:rsid w:val="00001071"/>
    <w:rsid w:val="00204765"/>
    <w:rsid w:val="0034478E"/>
    <w:rsid w:val="009753F5"/>
    <w:rsid w:val="009C09DC"/>
    <w:rsid w:val="00B41CC8"/>
    <w:rsid w:val="00D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</cp:revision>
  <dcterms:created xsi:type="dcterms:W3CDTF">2024-01-19T21:07:00Z</dcterms:created>
  <dcterms:modified xsi:type="dcterms:W3CDTF">2024-01-19T22:02:00Z</dcterms:modified>
</cp:coreProperties>
</file>