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D7" w:rsidRDefault="00857CD7" w:rsidP="00857CD7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44"/>
          <w:szCs w:val="44"/>
        </w:rPr>
        <w:t xml:space="preserve">«Речевое общение дошкольников»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(консультация для родителей)</w:t>
      </w:r>
    </w:p>
    <w:p w:rsidR="00857CD7" w:rsidRDefault="00857CD7" w:rsidP="00857CD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М. Н. Спиридонова,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воспитатель МАДОУ «</w:t>
      </w:r>
      <w:proofErr w:type="spellStart"/>
      <w:r>
        <w:rPr>
          <w:rFonts w:ascii="Times New Roman" w:hAnsi="Times New Roman"/>
          <w:sz w:val="28"/>
          <w:szCs w:val="28"/>
        </w:rPr>
        <w:t>ЦРР-детский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сад №58»,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г. о. Саранск, Республика Мордовия</w:t>
      </w:r>
    </w:p>
    <w:p w:rsidR="00857CD7" w:rsidRDefault="00857CD7" w:rsidP="00857CD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Речевое общение — это мотивированный живой процесс взаимодействия между участниками коммуникации, который направлен на реализацию конкретной жизненной целевой установки, протекает на основе обратной связи в конкретных видах речевой деятельности. Формой проявления речевого общения является речевое поведение собеседников, а содержанием — их речевая деятельность. Различие данных понятий состоит в том, что речевая деятельность — это осознанно мотивированная человеческая активность, в которой задействованы глубинные структуры сознания, а в речевом поведении стремление к осознанию тех или иных поступков отсутствует. Кроме того, речевая деятельность и речевое поведение отличаются друг от друга своими результатами.                </w:t>
      </w:r>
      <w:r>
        <w:rPr>
          <w:rFonts w:ascii="Times New Roman" w:hAnsi="Times New Roman"/>
          <w:sz w:val="28"/>
          <w:szCs w:val="28"/>
        </w:rPr>
        <w:tab/>
        <w:t xml:space="preserve">Речевая деятельность – это речь как процесс. Речевая деятельность человека является самой распространенной и самой сложной, всегда включается в более широкую систему деятельности как необходимый компонент. По данным исследователей, человеческая деятельность на две трети состоит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речевой. От того, насколько умело осуществляется речевая деятельность, зависит успех любой другой (познавательной, трудовой и др.) деятельности ребенка дошкольного возраста.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Культура речевого общения дошкольника - это выполнение ребенком норм и правил общения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сверстниками, основанные на уважении, доброжелательности, с использованием соответствующего словарного запаса и форм обращений, а также вежливое поведение в общественных местах, быту. Формирование навыков культуры общения имеет свои закономерности, связанные с возрастными особенностями детей. </w:t>
      </w:r>
      <w:r>
        <w:rPr>
          <w:rFonts w:ascii="Times New Roman" w:hAnsi="Times New Roman"/>
          <w:sz w:val="28"/>
          <w:szCs w:val="28"/>
        </w:rPr>
        <w:lastRenderedPageBreak/>
        <w:t xml:space="preserve">Речевые способности позволяют ребенку решать разного рода задачи, возникающие в общении: преодолевать эгоцентризм (т.е. понимать позицию и состояние другого человека, несовпадающие с его </w:t>
      </w:r>
      <w:proofErr w:type="gramStart"/>
      <w:r>
        <w:rPr>
          <w:rFonts w:ascii="Times New Roman" w:hAnsi="Times New Roman"/>
          <w:sz w:val="28"/>
          <w:szCs w:val="28"/>
        </w:rPr>
        <w:t>собственными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), распознавать различные коммуникативные ситуации и правила действия в них, выстраивать в коммуникативной ситуации свое поведение адекватно и творчески. В современном дошкольном образовании развитие речевой сферы происходит спонтанно, не является предметом специального формирования. Успешное развитие речевых способностей – это часть социальной компетентности, означающей готовность ребенка и к встрече с новыми социальными ситуациями.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 </w:t>
      </w:r>
      <w:proofErr w:type="gramStart"/>
      <w:r>
        <w:rPr>
          <w:rFonts w:ascii="Times New Roman" w:hAnsi="Times New Roman"/>
          <w:sz w:val="28"/>
          <w:szCs w:val="28"/>
        </w:rPr>
        <w:t>На сегодняшний день в соответствии с ФГОС образовательная область «Речевое развитие» включает в себя овладение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формирование звуковой аналитико-синтетической активности как предпосылки обучения грамоте.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 В условиях перехода дошкольного образования на ФГОС у педагогов есть прекрасная возможность в рамках проектной деятельности заниматься развитием личностного потенциала и способностей каждого ребенка.   Работая с дошкольниками, всегда задаешься вопросом, будет ли им интересно то, что мы предлагаем? Именно это побуждает к поиску новых форм и методов работы по речевому воспитанию.       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Занятия дошкольников по обучению правильной, грамотной речи являются средством воспитания и обучения, причем ненавязчивого, интересного и увлекательного. Занимаясь с детьми, обучая дошколят, можно увидеть в них предпосылки творческой одаренности, которые только, только проявляют себя на начальном этапе. Как правило, это любознательность, </w:t>
      </w:r>
      <w:r>
        <w:rPr>
          <w:rFonts w:ascii="Times New Roman" w:hAnsi="Times New Roman"/>
          <w:sz w:val="28"/>
          <w:szCs w:val="28"/>
        </w:rPr>
        <w:lastRenderedPageBreak/>
        <w:t xml:space="preserve">положительная реакция на все новое, настойчивость в обучении. Ребенок все время учится,  трудится, добиваясь результата. </w:t>
      </w:r>
      <w:proofErr w:type="gramStart"/>
      <w:r>
        <w:rPr>
          <w:rFonts w:ascii="Times New Roman" w:hAnsi="Times New Roman"/>
          <w:sz w:val="28"/>
          <w:szCs w:val="28"/>
        </w:rPr>
        <w:t>Занятия включают в себя совершенствование приобретенных речевых навыков, закрепление ранее заученного, и разучивание новых, более сложных.</w:t>
      </w:r>
      <w:proofErr w:type="gramEnd"/>
      <w:r>
        <w:rPr>
          <w:rFonts w:ascii="Times New Roman" w:hAnsi="Times New Roman"/>
          <w:sz w:val="28"/>
          <w:szCs w:val="28"/>
        </w:rPr>
        <w:t xml:space="preserve">    Освещая работу в образовательной области «Речевое развитие», хочется отметить материальную базу групповых речевых уголков, которые ежегодно пополняются современным дидактическим и наглядным материалом. Использование разнообразных форм и методов позволяет разнообразить занятия по речевой культуре, проводить их максимально интересно и эффективно.</w:t>
      </w:r>
      <w:r>
        <w:rPr>
          <w:rFonts w:ascii="Times New Roman" w:hAnsi="Times New Roman"/>
          <w:sz w:val="28"/>
          <w:szCs w:val="28"/>
        </w:rPr>
        <w:br/>
        <w:t>    Подводя итог сказанному, хочется подчеркнуть, что работа по формированию правильной культуры речи, грамматического строя речи у нас в учреждении выстроена таким образом, что она увлекает детей своим разнообразием, доступностью, дети с удовольствием раскрепощаются, освобождаются от напряжения, позитивно взаимодействуют в среде сверстников. А мы, педагоги, стараемся грамотно конструировать образовательный процесс, согласовывая и интегрируя образовательную область «Речевое развитие» со всеми образовательными областями: социально - коммуникативным развитием, познавательным развитием, физическим развитием и художественно-эстетическим развитием.</w:t>
      </w:r>
    </w:p>
    <w:p w:rsidR="00857CD7" w:rsidRDefault="00857CD7" w:rsidP="00857CD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57CD7" w:rsidRDefault="00857CD7" w:rsidP="00857CD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57CD7" w:rsidRDefault="00857CD7" w:rsidP="00857CD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57CD7" w:rsidRDefault="00857CD7" w:rsidP="00857CD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57CD7" w:rsidRDefault="00857CD7" w:rsidP="00857CD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57CD7" w:rsidRDefault="00857CD7" w:rsidP="00857CD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00000" w:rsidRDefault="00857CD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CD7"/>
    <w:rsid w:val="0085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760</Words>
  <Characters>4334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2018-01-10T11:35:00Z</dcterms:created>
  <dcterms:modified xsi:type="dcterms:W3CDTF">2018-01-10T11:37:00Z</dcterms:modified>
</cp:coreProperties>
</file>