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D4" w:rsidRPr="0024715B" w:rsidRDefault="0024715B" w:rsidP="0024715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5B">
        <w:rPr>
          <w:rFonts w:ascii="Times New Roman" w:hAnsi="Times New Roman" w:cs="Times New Roman"/>
          <w:b/>
          <w:sz w:val="28"/>
          <w:szCs w:val="28"/>
        </w:rPr>
        <w:t>Тема: «Цифровая образовательная среда, её реализация в современной школе»</w:t>
      </w:r>
    </w:p>
    <w:p w:rsidR="00F41DDA" w:rsidRPr="00F41DDA" w:rsidRDefault="00F41DDA" w:rsidP="00D65F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DA">
        <w:rPr>
          <w:rFonts w:ascii="Times New Roman" w:hAnsi="Times New Roman" w:cs="Times New Roman"/>
          <w:sz w:val="28"/>
          <w:szCs w:val="28"/>
        </w:rPr>
        <w:t>Цифровые технологии внедряются практически во все сферы жизни современных людей и влияют не только на развитие отдельной страны, но и всего мира. Чтобы быть конкурентоспособным на глобальном уровне, государству необходимы специалисты, умеющие работать с современными информационными технологиями. Именно поэтому начинать цифровое обучение целесообразно уже со школы</w:t>
      </w:r>
    </w:p>
    <w:p w:rsidR="00F64691" w:rsidRPr="00F41DDA" w:rsidRDefault="00A05D57" w:rsidP="00D65F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наша и Дубенская СОШ включились в </w:t>
      </w:r>
      <w:r w:rsidR="00F36F85" w:rsidRPr="00F41DDA">
        <w:rPr>
          <w:rFonts w:ascii="Times New Roman" w:hAnsi="Times New Roman" w:cs="Times New Roman"/>
          <w:sz w:val="28"/>
          <w:szCs w:val="28"/>
        </w:rPr>
        <w:t xml:space="preserve"> эксперимент по внедрению «Цифровой образовательной среды» (ЦОС) в школах</w:t>
      </w:r>
    </w:p>
    <w:p w:rsidR="00F36F85" w:rsidRPr="00F41DDA" w:rsidRDefault="00F36F85" w:rsidP="00D65F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DA">
        <w:rPr>
          <w:rFonts w:ascii="Times New Roman" w:hAnsi="Times New Roman" w:cs="Times New Roman"/>
          <w:sz w:val="28"/>
          <w:szCs w:val="28"/>
        </w:rPr>
        <w:t>Цифровая образовательная среда в школе — что это такое?</w:t>
      </w:r>
    </w:p>
    <w:p w:rsidR="00F36F85" w:rsidRPr="00F41DDA" w:rsidRDefault="00F36F85" w:rsidP="00D65F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DA">
        <w:rPr>
          <w:rFonts w:ascii="Times New Roman" w:hAnsi="Times New Roman" w:cs="Times New Roman"/>
          <w:sz w:val="28"/>
          <w:szCs w:val="28"/>
        </w:rPr>
        <w:t>Под «Цифровой образовательной средой» понимается единая информационная система, объединяющая всех участников образовательного процесса — учеников, учителей, родителей и администрацию школы. Система включает в себя:</w:t>
      </w:r>
    </w:p>
    <w:p w:rsidR="00F36F85" w:rsidRPr="00F41DDA" w:rsidRDefault="00F36F85" w:rsidP="00D65F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DA">
        <w:rPr>
          <w:rFonts w:ascii="Times New Roman" w:hAnsi="Times New Roman" w:cs="Times New Roman"/>
          <w:sz w:val="28"/>
          <w:szCs w:val="28"/>
        </w:rPr>
        <w:t>1.</w:t>
      </w:r>
      <w:r w:rsidRPr="00F41DDA">
        <w:rPr>
          <w:rFonts w:ascii="Times New Roman" w:hAnsi="Times New Roman" w:cs="Times New Roman"/>
          <w:sz w:val="28"/>
          <w:szCs w:val="28"/>
        </w:rPr>
        <w:tab/>
        <w:t>Информационные образовательные ресурсы.</w:t>
      </w:r>
    </w:p>
    <w:p w:rsidR="00F36F85" w:rsidRPr="00F41DDA" w:rsidRDefault="00F36F85" w:rsidP="00D65F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DA">
        <w:rPr>
          <w:rFonts w:ascii="Times New Roman" w:hAnsi="Times New Roman" w:cs="Times New Roman"/>
          <w:sz w:val="28"/>
          <w:szCs w:val="28"/>
        </w:rPr>
        <w:t>2.</w:t>
      </w:r>
      <w:r w:rsidRPr="00F41DDA">
        <w:rPr>
          <w:rFonts w:ascii="Times New Roman" w:hAnsi="Times New Roman" w:cs="Times New Roman"/>
          <w:sz w:val="28"/>
          <w:szCs w:val="28"/>
        </w:rPr>
        <w:tab/>
        <w:t>Технологические средства: компьютеры, средства связи (смартфоны, планшеты), иное информационно-коммуникационное оборудование.</w:t>
      </w:r>
    </w:p>
    <w:p w:rsidR="00F36F85" w:rsidRPr="00F41DDA" w:rsidRDefault="00F36F85" w:rsidP="00D65F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DA">
        <w:rPr>
          <w:rFonts w:ascii="Times New Roman" w:hAnsi="Times New Roman" w:cs="Times New Roman"/>
          <w:sz w:val="28"/>
          <w:szCs w:val="28"/>
        </w:rPr>
        <w:t>3.</w:t>
      </w:r>
      <w:r w:rsidRPr="00F41DDA">
        <w:rPr>
          <w:rFonts w:ascii="Times New Roman" w:hAnsi="Times New Roman" w:cs="Times New Roman"/>
          <w:sz w:val="28"/>
          <w:szCs w:val="28"/>
        </w:rPr>
        <w:tab/>
        <w:t>Систему педагогических технологий.</w:t>
      </w:r>
    </w:p>
    <w:p w:rsidR="00A05D57" w:rsidRPr="00F41DDA" w:rsidRDefault="00F41DDA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ЦОС — создать современную и безопасную электронную образовательную среду, которая обеспечит доступность и высокое качество обучения всех видов и уровней.</w:t>
      </w:r>
      <w:proofErr w:type="gramStart"/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A05D57" w:rsidRPr="00F41DDA">
        <w:rPr>
          <w:rFonts w:ascii="Times New Roman" w:hAnsi="Times New Roman" w:cs="Times New Roman"/>
          <w:sz w:val="28"/>
          <w:szCs w:val="28"/>
        </w:rPr>
        <w:t xml:space="preserve">На создание системы из федерального бюджета выделят 79,8 </w:t>
      </w:r>
      <w:proofErr w:type="gramStart"/>
      <w:r w:rsidR="00A05D57" w:rsidRPr="00F41DD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A05D57" w:rsidRPr="00F41DD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05D57"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41DDA" w:rsidRDefault="00A05D57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</w:t>
      </w:r>
      <w:r w:rsidR="00F41DDA"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 ЦОС также будут функционировать </w:t>
      </w:r>
      <w:r w:rsidR="00F41DDA" w:rsidRPr="00F41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центры цифрового образования детей</w:t>
      </w:r>
      <w:r w:rsidR="00F41DDA"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«IT-Куб» (Организации будут обучать учеников по дополнительным общеразвивающим программам в сфере информационных технологий</w:t>
      </w:r>
    </w:p>
    <w:p w:rsidR="00F41DDA" w:rsidRPr="00F41DDA" w:rsidRDefault="00A05D57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41DDA"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наконец </w:t>
      </w:r>
      <w:r w:rsidR="00F41DDA"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 </w:t>
      </w:r>
      <w:r w:rsidR="00F41DDA" w:rsidRPr="00F41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единый для всей страны</w:t>
      </w:r>
      <w:r w:rsidR="00F41DDA"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перечень материальных и технических условий, которым должна соответствовать современная школа.</w:t>
      </w:r>
    </w:p>
    <w:p w:rsidR="00F41DDA" w:rsidRPr="00F41DDA" w:rsidRDefault="00F41DDA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российских школах ЦОС даст учащимся и педагогам следующие преимущества:</w:t>
      </w:r>
    </w:p>
    <w:p w:rsidR="00F41DDA" w:rsidRPr="00F41DDA" w:rsidRDefault="00F41DDA" w:rsidP="00D65FEC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доступ к высокоскоростному интернету в школе (100 Мб/с для городских и 50 Мб/с для сельских);</w:t>
      </w:r>
    </w:p>
    <w:p w:rsidR="00F41DDA" w:rsidRPr="00F41DDA" w:rsidRDefault="00F41DDA" w:rsidP="00D65FEC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доступ к различным образовательным сайтам и порталам, при помощи которых можно будет улучшить знания по предметам;</w:t>
      </w:r>
    </w:p>
    <w:p w:rsidR="00F41DDA" w:rsidRPr="00F41DDA" w:rsidRDefault="00F41DDA" w:rsidP="00D65FEC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возможность дистанционного освоения учебного материала детьми, которые по тем или иным причинами, например, из-за болезни, не могут ходить в школу;</w:t>
      </w:r>
    </w:p>
    <w:p w:rsidR="00F41DDA" w:rsidRPr="00F41DDA" w:rsidRDefault="00F41DDA" w:rsidP="00D65FEC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возможность ведения электронного обмена документацией: дневники, классные журналы, расписание и так далее будут заполняться онлайн;</w:t>
      </w:r>
    </w:p>
    <w:p w:rsidR="00F41DDA" w:rsidRPr="00F41DDA" w:rsidRDefault="00F41DDA" w:rsidP="00D65FEC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возможность получать информацию о процессе обучения на различных государственных платформах, например, на портале «</w:t>
      </w:r>
      <w:proofErr w:type="spellStart"/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Госуслуг</w:t>
      </w:r>
      <w:proofErr w:type="spellEnd"/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»;</w:t>
      </w:r>
    </w:p>
    <w:p w:rsidR="00F41DDA" w:rsidRPr="00F41DDA" w:rsidRDefault="00F41DDA" w:rsidP="00D65FEC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получение доступа к видеотрансляциям лучших уроков;</w:t>
      </w:r>
    </w:p>
    <w:p w:rsidR="00F41DDA" w:rsidRPr="00F41DDA" w:rsidRDefault="00F41DDA" w:rsidP="00D65FEC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автоматизация процессов, которая избавит педагогов от лишней бумажной работы с отчетами — предполагается, что специальные программы будут самостоятельно анализировать данные обо всех учениках, что существенно облегчит работу по</w:t>
      </w: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сбору информации об успешности образовательного процесса.</w:t>
      </w:r>
    </w:p>
    <w:p w:rsidR="00F41DDA" w:rsidRPr="00F41DDA" w:rsidRDefault="00F41DDA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изменения наиболее актуальны для отдаленных российских регионов — при помощи ЦОС они получат </w:t>
      </w:r>
      <w:r w:rsidRPr="00F41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доступ к передовым образовательным стандартам</w:t>
      </w: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технологиям, что существенно повысит качество обучения.</w:t>
      </w:r>
    </w:p>
    <w:p w:rsidR="00BF5DF6" w:rsidRDefault="00F41DDA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весны 2020 и до конца этого учебного года российские школы работали в режиме дистанционного обучения. Такие меры были введены </w:t>
      </w:r>
      <w:r w:rsidRPr="00F41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из-за эпидемии </w:t>
      </w:r>
      <w:proofErr w:type="spellStart"/>
      <w:r w:rsidRPr="00F41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коронавируса</w:t>
      </w:r>
      <w:proofErr w:type="spellEnd"/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связанного с ней режима самоизоляции. При этом ученики, родители и учителя столкнулась с различными сложностями: нехватка оборудования, отсутствие технологических средств для проведения онлайн-уроков, нехватка методических разработок для дистанционных занятий. </w:t>
      </w:r>
    </w:p>
    <w:p w:rsidR="00BF5DF6" w:rsidRDefault="00BF5DF6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Оглядываясь назад, следует признать, что мы не были готовы к переходу </w:t>
      </w:r>
      <w:r w:rsidR="00241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дистанционное обучение. Та системы, при которой учитель задает задания, а ученик самостоятельно выполняет и присылает ответы учителю не может называться обучением в принципе…</w:t>
      </w:r>
    </w:p>
    <w:p w:rsidR="00900673" w:rsidRDefault="00900673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проводить  обучение в режиме видеоконференции с </w:t>
      </w:r>
      <w:proofErr w:type="spellStart"/>
      <w:r w:rsidR="00D65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бязательной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связью. Но и здесь есть свои проблемы. Кроме технических, связанных с наличием оборудования и высокоскоростного интернета, методики проведения подобных уроков, есть и другие:</w:t>
      </w:r>
    </w:p>
    <w:p w:rsidR="002413C0" w:rsidRDefault="00900673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1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Слабые школьники за 45 минут урока в школе часто не могут усвоить учебный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 дистанционном формате на урок отводится всего 20 минут. </w:t>
      </w:r>
      <w:r w:rsidR="006A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</w:t>
      </w:r>
      <w:r w:rsidR="00554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 в</w:t>
      </w:r>
      <w:r w:rsidR="006A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школах есть нерадивые ученики, которые мягко говоря не имеют мотивацию к обучению. Дети часто не могут самостоятельно организовать свою работу. Домашняя обстановка, большое количество </w:t>
      </w:r>
      <w:r w:rsidR="006A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гораздо более интересных з</w:t>
      </w:r>
      <w:r w:rsidR="004F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анятий не способствуют </w:t>
      </w:r>
      <w:r w:rsidR="00D65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освоению учебного материала.</w:t>
      </w:r>
      <w:r w:rsidR="006A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413C0" w:rsidRDefault="002413C0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этого в обществе возникло негативное отношен</w:t>
      </w:r>
      <w:r w:rsidR="004F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к дистанционному образованию. </w:t>
      </w:r>
    </w:p>
    <w:p w:rsidR="00D65FEC" w:rsidRDefault="002413C0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Вопреки распространенному среди родителей мнению, введение ЦОС в российских школах — </w:t>
      </w:r>
      <w:r w:rsidRPr="00F41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не переход на дистанционное обучение</w:t>
      </w:r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отказ от личного посещения детьми школ.</w:t>
      </w:r>
      <w:r w:rsidR="00D65FEC" w:rsidRPr="00D65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5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  <w:r w:rsidR="00D65FEC"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 в первую очередь на то, чтобы расширить интерактивность процесса обучения, а не подменить собой живое общение с педагогом </w:t>
      </w:r>
    </w:p>
    <w:p w:rsidR="00A05D57" w:rsidRDefault="00A05D57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4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ЦОС создаст условия для применения в традиционной классно-урочной системе возможностей электронного образования, дистанционных обучающих технологий и ресурсов</w:t>
      </w:r>
      <w:r w:rsidR="004F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5354" w:rsidRDefault="005543D4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Условия, когда наряду</w:t>
      </w:r>
      <w:r w:rsidR="004F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проведением традиционного урока в классе, ученики,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находящиеся на самоизоляции, смогут</w:t>
      </w:r>
      <w:r w:rsidR="004F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подключиться к уроку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дома.</w:t>
      </w:r>
    </w:p>
    <w:p w:rsidR="005543D4" w:rsidRDefault="005543D4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учитель проводит урок с использованием дистанционных технологий дома, а ученики сидят на уроке в школе.</w:t>
      </w:r>
    </w:p>
    <w:p w:rsidR="005543D4" w:rsidRPr="00F41DDA" w:rsidRDefault="005543D4" w:rsidP="00D65F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это должно стать частью нашего образования. </w:t>
      </w:r>
      <w:r w:rsidR="00D65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требуют реалии сегодняшнего дня.</w:t>
      </w:r>
    </w:p>
    <w:sectPr w:rsidR="005543D4" w:rsidRPr="00F41DDA" w:rsidSect="00050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4B" w:rsidRDefault="00767B4B" w:rsidP="005543D4">
      <w:pPr>
        <w:spacing w:after="0" w:line="240" w:lineRule="auto"/>
      </w:pPr>
      <w:r>
        <w:separator/>
      </w:r>
    </w:p>
  </w:endnote>
  <w:endnote w:type="continuationSeparator" w:id="0">
    <w:p w:rsidR="00767B4B" w:rsidRDefault="00767B4B" w:rsidP="0055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140822"/>
      <w:docPartObj>
        <w:docPartGallery w:val="Page Numbers (Bottom of Page)"/>
        <w:docPartUnique/>
      </w:docPartObj>
    </w:sdtPr>
    <w:sdtContent>
      <w:p w:rsidR="005543D4" w:rsidRDefault="00050157">
        <w:pPr>
          <w:pStyle w:val="a7"/>
          <w:jc w:val="right"/>
        </w:pPr>
        <w:r>
          <w:fldChar w:fldCharType="begin"/>
        </w:r>
        <w:r w:rsidR="005543D4">
          <w:instrText>PAGE   \* MERGEFORMAT</w:instrText>
        </w:r>
        <w:r>
          <w:fldChar w:fldCharType="separate"/>
        </w:r>
        <w:r w:rsidR="00B6042F">
          <w:rPr>
            <w:noProof/>
          </w:rPr>
          <w:t>1</w:t>
        </w:r>
        <w:r>
          <w:fldChar w:fldCharType="end"/>
        </w:r>
      </w:p>
    </w:sdtContent>
  </w:sdt>
  <w:p w:rsidR="005543D4" w:rsidRDefault="00554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4B" w:rsidRDefault="00767B4B" w:rsidP="005543D4">
      <w:pPr>
        <w:spacing w:after="0" w:line="240" w:lineRule="auto"/>
      </w:pPr>
      <w:r>
        <w:separator/>
      </w:r>
    </w:p>
  </w:footnote>
  <w:footnote w:type="continuationSeparator" w:id="0">
    <w:p w:rsidR="00767B4B" w:rsidRDefault="00767B4B" w:rsidP="0055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A34"/>
    <w:multiLevelType w:val="multilevel"/>
    <w:tmpl w:val="005C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F85"/>
    <w:rsid w:val="00050157"/>
    <w:rsid w:val="002413C0"/>
    <w:rsid w:val="0024715B"/>
    <w:rsid w:val="004F5354"/>
    <w:rsid w:val="005543D4"/>
    <w:rsid w:val="006A6FB3"/>
    <w:rsid w:val="006B6A16"/>
    <w:rsid w:val="00767B4B"/>
    <w:rsid w:val="007B55A8"/>
    <w:rsid w:val="00900673"/>
    <w:rsid w:val="00A05D57"/>
    <w:rsid w:val="00B6042F"/>
    <w:rsid w:val="00BF5DF6"/>
    <w:rsid w:val="00D65FEC"/>
    <w:rsid w:val="00F36F85"/>
    <w:rsid w:val="00F41DDA"/>
    <w:rsid w:val="00F6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D4"/>
  </w:style>
  <w:style w:type="paragraph" w:styleId="a7">
    <w:name w:val="footer"/>
    <w:basedOn w:val="a"/>
    <w:link w:val="a8"/>
    <w:uiPriority w:val="99"/>
    <w:unhideWhenUsed/>
    <w:rsid w:val="0055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Малыйкин Юрий</dc:creator>
  <cp:keywords/>
  <dc:description/>
  <cp:lastModifiedBy>user</cp:lastModifiedBy>
  <cp:revision>3</cp:revision>
  <cp:lastPrinted>2020-08-26T11:48:00Z</cp:lastPrinted>
  <dcterms:created xsi:type="dcterms:W3CDTF">2020-08-25T11:05:00Z</dcterms:created>
  <dcterms:modified xsi:type="dcterms:W3CDTF">2020-09-01T12:04:00Z</dcterms:modified>
</cp:coreProperties>
</file>