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1DC" w:rsidRDefault="00762014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4710" cy="6066790"/>
            <wp:effectExtent l="1905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06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DC" w:rsidRDefault="005F41DC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F41DC" w:rsidRDefault="005F41DC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F41DC" w:rsidRDefault="005F41DC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F41DC" w:rsidRDefault="005F41DC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F41DC" w:rsidRDefault="005F41DC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F41DC" w:rsidRDefault="005F41DC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0287" w:rsidRDefault="00BF0287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0287" w:rsidRDefault="00BF0287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62014" w:rsidRPr="00631875" w:rsidRDefault="00762014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                         </w:t>
      </w:r>
      <w:r w:rsidR="00BF02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</w:t>
      </w:r>
      <w:r w:rsidRPr="00631875">
        <w:rPr>
          <w:rFonts w:ascii="Times New Roman" w:eastAsia="Times New Roman" w:hAnsi="Times New Roman" w:cs="Times New Roman"/>
          <w:b/>
          <w:bCs/>
          <w:sz w:val="24"/>
          <w:szCs w:val="24"/>
        </w:rPr>
        <w:t>          </w:t>
      </w:r>
      <w:r w:rsidR="00BF02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r w:rsidRPr="006318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I. Общие Положения.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1875" w:rsidRPr="00631875" w:rsidRDefault="00631875" w:rsidP="00AA01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Настоящий коллективный договор между рабо</w:t>
      </w:r>
      <w:r w:rsidR="00AA01CF">
        <w:rPr>
          <w:rFonts w:ascii="Times New Roman" w:eastAsia="Times New Roman" w:hAnsi="Times New Roman" w:cs="Times New Roman"/>
          <w:sz w:val="24"/>
          <w:szCs w:val="24"/>
        </w:rPr>
        <w:t xml:space="preserve">тниками ДОУ </w:t>
      </w:r>
      <w:r w:rsidRPr="00631875">
        <w:rPr>
          <w:rFonts w:ascii="Times New Roman" w:eastAsia="Times New Roman" w:hAnsi="Times New Roman" w:cs="Times New Roman"/>
          <w:sz w:val="24"/>
          <w:szCs w:val="24"/>
        </w:rPr>
        <w:t xml:space="preserve"> в лице трудового коллекти</w:t>
      </w:r>
      <w:r w:rsidR="00AA01CF">
        <w:rPr>
          <w:rFonts w:ascii="Times New Roman" w:eastAsia="Times New Roman" w:hAnsi="Times New Roman" w:cs="Times New Roman"/>
          <w:sz w:val="24"/>
          <w:szCs w:val="24"/>
        </w:rPr>
        <w:t xml:space="preserve">ва (председатель – Лукьянова Е.Ю.) </w:t>
      </w:r>
      <w:r w:rsidRPr="00631875">
        <w:rPr>
          <w:rFonts w:ascii="Times New Roman" w:eastAsia="Times New Roman" w:hAnsi="Times New Roman" w:cs="Times New Roman"/>
          <w:sz w:val="24"/>
          <w:szCs w:val="24"/>
        </w:rPr>
        <w:t>и Р</w:t>
      </w:r>
      <w:r w:rsidR="00AA01CF">
        <w:rPr>
          <w:rFonts w:ascii="Times New Roman" w:eastAsia="Times New Roman" w:hAnsi="Times New Roman" w:cs="Times New Roman"/>
          <w:sz w:val="24"/>
          <w:szCs w:val="24"/>
        </w:rPr>
        <w:t>абот</w:t>
      </w:r>
      <w:r w:rsidR="00BF0287">
        <w:rPr>
          <w:rFonts w:ascii="Times New Roman" w:eastAsia="Times New Roman" w:hAnsi="Times New Roman" w:cs="Times New Roman"/>
          <w:sz w:val="24"/>
          <w:szCs w:val="24"/>
        </w:rPr>
        <w:t xml:space="preserve">одателем в лице заведующей ДОУ, </w:t>
      </w:r>
      <w:r w:rsidRPr="00631875">
        <w:rPr>
          <w:rFonts w:ascii="Times New Roman" w:eastAsia="Times New Roman" w:hAnsi="Times New Roman" w:cs="Times New Roman"/>
          <w:sz w:val="24"/>
          <w:szCs w:val="24"/>
        </w:rPr>
        <w:t>действующей на основании Устава образовательного учреждения, является локальным правовым актом, целью которого является создание условий, направленных на обеспечение стабильности и эффективности работы организации, на повышение жизненного уровня работников, а также на обеспечение вза</w:t>
      </w:r>
      <w:r w:rsidR="00AA01CF">
        <w:rPr>
          <w:rFonts w:ascii="Times New Roman" w:eastAsia="Times New Roman" w:hAnsi="Times New Roman" w:cs="Times New Roman"/>
          <w:sz w:val="24"/>
          <w:szCs w:val="24"/>
        </w:rPr>
        <w:t xml:space="preserve">имной ответственности сторон за </w:t>
      </w:r>
      <w:r w:rsidRPr="00631875">
        <w:rPr>
          <w:rFonts w:ascii="Times New Roman" w:eastAsia="Times New Roman" w:hAnsi="Times New Roman" w:cs="Times New Roman"/>
          <w:sz w:val="24"/>
          <w:szCs w:val="24"/>
        </w:rPr>
        <w:t>выполнение  трудового  законодательства, отраслевого тарифного и регионального соглашений.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Настоящий коллективный дог</w:t>
      </w:r>
      <w:r w:rsidR="00AA01CF">
        <w:rPr>
          <w:rFonts w:ascii="Times New Roman" w:eastAsia="Times New Roman" w:hAnsi="Times New Roman" w:cs="Times New Roman"/>
          <w:sz w:val="24"/>
          <w:szCs w:val="24"/>
        </w:rPr>
        <w:t>овор основывается на действующих нормах, содержащих</w:t>
      </w:r>
      <w:r w:rsidRPr="00631875">
        <w:rPr>
          <w:rFonts w:ascii="Times New Roman" w:eastAsia="Times New Roman" w:hAnsi="Times New Roman" w:cs="Times New Roman"/>
          <w:sz w:val="24"/>
          <w:szCs w:val="24"/>
        </w:rPr>
        <w:t>ся в Конституции РФ и  Трудовом кодексе РФ. С учетом экономических возможностей образовательного учреждения в коллективном договоре устанавливаются гарантии льгот и преимуществ, более благоприятных по сравнению с установленными законами, нормативными правовыми актами, отраслевым тарифным и другими соглашениями (ст. 41 ТК РФ). Предложения, ухудшающие положения работников по сравнению с законодательством и соглашениями, включению в коллективный договор не подлежат.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31875">
        <w:rPr>
          <w:rFonts w:ascii="Times New Roman" w:eastAsia="Times New Roman" w:hAnsi="Times New Roman" w:cs="Times New Roman"/>
          <w:sz w:val="24"/>
          <w:szCs w:val="24"/>
        </w:rPr>
        <w:t>Стороны договорились, что выполнение условий коллективного договора в полном объеме может быть достигнуто только совместными усилиями на основе развития и совершенствования работы образовательного учреждения, сохранения и укрепления трудового коллектива, обеспечения коллектива квалифицированными кадрами, рационального использования и развития их профессиональных знаний и опыта, улучшения материального положения работников, создания безопасных и благоприятных для жизни и здоровья условий труда, соблюдения требования законодательства об</w:t>
      </w:r>
      <w:proofErr w:type="gramEnd"/>
      <w:r w:rsidRPr="00631875">
        <w:rPr>
          <w:rFonts w:ascii="Times New Roman" w:eastAsia="Times New Roman" w:hAnsi="Times New Roman" w:cs="Times New Roman"/>
          <w:sz w:val="24"/>
          <w:szCs w:val="24"/>
        </w:rPr>
        <w:t xml:space="preserve"> охране окружающей среды.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Ни одна из сторон не может в течение установленного срока действия договора в одностороннем порядке прекратить выполнение принятых на себя обязательств.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Изменение и дополнение коллективного договора производится в порядке, установленном Трудовым кодексом для его заключения.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Коллективны</w:t>
      </w:r>
      <w:r w:rsidR="00BF0287">
        <w:rPr>
          <w:rFonts w:ascii="Times New Roman" w:eastAsia="Times New Roman" w:hAnsi="Times New Roman" w:cs="Times New Roman"/>
          <w:sz w:val="24"/>
          <w:szCs w:val="24"/>
        </w:rPr>
        <w:t>й договор вступает в силу   с 20.09.2016г.  и действует до 20.09.2019г</w:t>
      </w:r>
      <w:r w:rsidRPr="0063187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Заключившие коллективный договор стороны несут ответственность за выполнение принятых обязательств в порядке, установленном действующим законодательством.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В случае реорганизации Сторон коллективного договора их права и обязанности по настоящему коллективному договору переходят к их правопреемникам и сохраняются до заключения нового коллективного договора или внесения изменений и дополнений в настоящий коллективный договор.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Данный коллективный договор устанавливает минимальные социально-экономические гарантии работников и не ограничивает права работодателя в расширении их при наличии собственного ресурсного обеспечения.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 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 II. Обеспечение занятости работников.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2. Стороны договорились, что: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2.1. Трудовые отношения при поступлении на работу оформляются заключением письменного трудового договора в двух экземплярах, каждый из которых подписывается работодателем и работником. Трудовой договор является основанием для издания приказа о приеме на работу.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2.2. Работодатель или его полномочный представитель обязан до заключения трудового договора с работником ознакомить его под роспись с настоящим коллективным договором, Уставом, правилами внутреннего трудового распорядка и иными локальными нормативными актами, действующими в учреждении.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2.3. Трудовой договор с работником, как правило, заключается на неопределенный срок.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 xml:space="preserve">Срочный трудовой договор может быть заключен только в </w:t>
      </w:r>
      <w:proofErr w:type="gramStart"/>
      <w:r w:rsidRPr="00631875">
        <w:rPr>
          <w:rFonts w:ascii="Times New Roman" w:eastAsia="Times New Roman" w:hAnsi="Times New Roman" w:cs="Times New Roman"/>
          <w:sz w:val="24"/>
          <w:szCs w:val="24"/>
        </w:rPr>
        <w:t>случаях</w:t>
      </w:r>
      <w:proofErr w:type="gramEnd"/>
      <w:r w:rsidRPr="00631875">
        <w:rPr>
          <w:rFonts w:ascii="Times New Roman" w:eastAsia="Times New Roman" w:hAnsi="Times New Roman" w:cs="Times New Roman"/>
          <w:sz w:val="24"/>
          <w:szCs w:val="24"/>
        </w:rPr>
        <w:t xml:space="preserve"> предусмотренных в ст. 59 ТК РФ. Трудовой договор для выполнения работы, которая носит постоянный характер, заключается на неопределенный срок.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2.4. В трудовом договоре оговариваются  условия трудового договора, предусмотренные ст. 57 Трудового Кодекса РФ, в том числе объем учебной нагрузки, режим и продолжительность рабочего времени, льготы и компенсации и др</w:t>
      </w:r>
      <w:proofErr w:type="gramStart"/>
      <w:r w:rsidRPr="00631875">
        <w:rPr>
          <w:rFonts w:ascii="Times New Roman" w:eastAsia="Times New Roman" w:hAnsi="Times New Roman" w:cs="Times New Roman"/>
          <w:sz w:val="24"/>
          <w:szCs w:val="24"/>
        </w:rPr>
        <w:t>.У</w:t>
      </w:r>
      <w:proofErr w:type="gramEnd"/>
      <w:r w:rsidRPr="00631875">
        <w:rPr>
          <w:rFonts w:ascii="Times New Roman" w:eastAsia="Times New Roman" w:hAnsi="Times New Roman" w:cs="Times New Roman"/>
          <w:sz w:val="24"/>
          <w:szCs w:val="24"/>
        </w:rPr>
        <w:t>словия трудового договора могут быть изменены только по соглашению сторон и в письменной форме.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2.5. Работодатель и работники обязуются выполнять условия заключенного трудового договора. В связи с этим работодатель не вправе требовать от работников выполнения работы, не обусловленной трудовым договором.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2.6. Переводы с одной должности на другую при изменении штатного расписания и педагогической нагрузки без письменного согласия работника не допускаются.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2.7. Особенности труда женщин и лиц с семейными обязанностями регулируются с учетом следующих условий:</w:t>
      </w:r>
    </w:p>
    <w:p w:rsidR="00631875" w:rsidRPr="00631875" w:rsidRDefault="00631875" w:rsidP="0063187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исключения дискриминации женщин при приеме на работу по полу, возрасту, беременности, семейному положению, связанному с наличием детей (ст. 64 ТК РФ, Концепция политики ФНПР от 26.09.2001 г.);</w:t>
      </w:r>
    </w:p>
    <w:p w:rsidR="00631875" w:rsidRPr="00631875" w:rsidRDefault="00631875" w:rsidP="0063187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определение удобного режима рабочего времени с целью совмещения трудовой деятельности и семейных обязанностей;</w:t>
      </w:r>
    </w:p>
    <w:p w:rsidR="00631875" w:rsidRPr="00631875" w:rsidRDefault="00631875" w:rsidP="0063187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назначения заработной платы, обеспечивающей экономическое равенство женщин с работниками-мужчинами.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2.8. Применение дисциплинарных взысканий за невыполнение или ненадлежащее выполнение работником трудовых обязанностей производится после представления работодателю письменного объяснения работника.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Не допускается применение дисциплинарных взысканий, не предусмотренных Трудовым кодексом РФ (ст. 192 ТК РФ).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 xml:space="preserve">2.9. Дисциплинарное расследование нарушений педагогическим работником норм профессионального поведения и (или) Устава образовательного учреждения может быть </w:t>
      </w:r>
      <w:r w:rsidRPr="0063187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проведено только по поступившей на него жалобе, поданной в письменном виде. Копия жалобы должна быть вручена педагогическому работнику. Ход дисциплинарного расследования и принятое по его результатам решение могут быть преданы гласности только с согласия заинтересованного работника 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2.10. Прекращение трудового договора возможно только в случаях, указанных в Трудовом код</w:t>
      </w:r>
      <w:r w:rsidR="00AA01CF">
        <w:rPr>
          <w:rFonts w:ascii="Times New Roman" w:eastAsia="Times New Roman" w:hAnsi="Times New Roman" w:cs="Times New Roman"/>
          <w:sz w:val="24"/>
          <w:szCs w:val="24"/>
        </w:rPr>
        <w:t>ексе РФ</w:t>
      </w:r>
      <w:r w:rsidRPr="0063187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2.11. Прекращение трудового договора по инициативе работодателя не допускается в период временной нетрудоспособности работника, пребывания в отпуске, командировке.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2.12. Прекращение трудового договора вследствие недостаточной квалификации работника возможно только после проведения его аттестации специальной квалификационной комиссией, руководствующейся требованиями ETC. При проведении аттестации, которая может послужить основанием для увольнения работника, в состав аттестационной комиссии в обязательном порядке включается член комиссии от профкома.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2.13. Работодатель не допускает случаев массового высвобождения работников без письменного предупреждения об этом профкома не позднее, чем за 3 месяца до соответствующих мероприятий. Массовым увольнением является высвобождение 3 и более работников в течение 90 календарных дней.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2.14. Стороны договорились, что помимо лиц, указанных в ст. 179 ТК РФ</w:t>
      </w:r>
      <w:r w:rsidRPr="00631875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Pr="00631875">
        <w:rPr>
          <w:rFonts w:ascii="Times New Roman" w:eastAsia="Times New Roman" w:hAnsi="Times New Roman" w:cs="Times New Roman"/>
          <w:sz w:val="24"/>
          <w:szCs w:val="24"/>
        </w:rPr>
        <w:t xml:space="preserve"> преимущественное право на оставление на работе при сокращении штата имеют также лица:</w:t>
      </w:r>
    </w:p>
    <w:p w:rsidR="00631875" w:rsidRPr="00631875" w:rsidRDefault="00631875" w:rsidP="0063187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31875">
        <w:rPr>
          <w:rFonts w:ascii="Times New Roman" w:eastAsia="Times New Roman" w:hAnsi="Times New Roman" w:cs="Times New Roman"/>
          <w:sz w:val="24"/>
          <w:szCs w:val="24"/>
        </w:rPr>
        <w:t>предпенсионного</w:t>
      </w:r>
      <w:proofErr w:type="spellEnd"/>
      <w:r w:rsidRPr="00631875">
        <w:rPr>
          <w:rFonts w:ascii="Times New Roman" w:eastAsia="Times New Roman" w:hAnsi="Times New Roman" w:cs="Times New Roman"/>
          <w:sz w:val="24"/>
          <w:szCs w:val="24"/>
        </w:rPr>
        <w:t xml:space="preserve"> возраста (за 2 года до пенсии);</w:t>
      </w:r>
    </w:p>
    <w:p w:rsidR="00631875" w:rsidRPr="00631875" w:rsidRDefault="00631875" w:rsidP="0063187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имеющие длительный стаж непрерывной р</w:t>
      </w:r>
      <w:r w:rsidR="00653046">
        <w:rPr>
          <w:rFonts w:ascii="Times New Roman" w:eastAsia="Times New Roman" w:hAnsi="Times New Roman" w:cs="Times New Roman"/>
          <w:sz w:val="24"/>
          <w:szCs w:val="24"/>
        </w:rPr>
        <w:t>аботы в МДОУ</w:t>
      </w:r>
      <w:proofErr w:type="gramStart"/>
      <w:r w:rsidR="006530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31875"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</w:p>
    <w:p w:rsidR="00631875" w:rsidRPr="00631875" w:rsidRDefault="00631875" w:rsidP="0063187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одинокие матери, имеющие детей до 16 лет;</w:t>
      </w:r>
    </w:p>
    <w:p w:rsidR="00631875" w:rsidRPr="00631875" w:rsidRDefault="00631875" w:rsidP="0063187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одинокие отцы, воспитывающие детей до 16 лет.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    2.15. Беременные женщины не могут быть уволены по инициативе работодателей, кроме случаев полной ликвидации учреждения, когда допускается увольнение с обязательным трудоустройством. В этом случае работодатель (его правопреемники) обязаны принять меры по их трудоустройству в другой организации по прежней профессии, специальности, квалификации, а при отсутствии такой возможности трудоустроить и общественных потребностей на основе данных, полученных от органов государственной службы занятости и с их помощью.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2.16. Работодатель обязуется при сокращении численности или штата не допускать увольнения одновременно 2-х работников из одной семьи.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2.17. О предстоящем высвобождении в связи с сокращением численности или штата работников представители работников предупреждаются в письменной форме не менее чем за 2 месяца, а если это решение может привести к массовому увольнению работников - не позднее, чем за 3 месяца до начала проведения соответствующих мероприятий (ст. 82 ТК РФ).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2.18. Лицам, получившим уведомление об увольнении по п. 1 и п. 2 ст.81 ТК РФ, предоставляется свободное от работы время (не менее 4 часов в неделю) для поиска нового места работы с сохранением среднего заработка.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lastRenderedPageBreak/>
        <w:t>2.19. Работодатель обязуется содействовать работнику, желающему повысить квалификацию, пройти переобучение и приобрести профессию по дошкольной педагогике.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2.20. Передача учреждения из подчинения одного органа в подчинение другого не прекращает действия трудового договора. При смене собственника учреждения, а равно при его реорганизации трудовые отношения с письменного согласия работника продолжаются (ст. 75 ТК РФ).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2.21. Высвобождаемым работникам гарантируются льготы, предусмотренные действующим законодательством при реорганизации и ликвидации организации (ст. 180 ТК РФ).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2.22. В случае появления возможности принимать новых работников преимущественным правом на заключение трудового договора пользуются высвобожденные ранее работники учреждения.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2.23. В случае невозможности сохранения рабочих мест работодателю рекомендуется предусмотреть:</w:t>
      </w:r>
    </w:p>
    <w:p w:rsidR="00631875" w:rsidRPr="00631875" w:rsidRDefault="00631875" w:rsidP="006318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первоочередное увольнение работников, принятых по совместительству, а также временных работников;</w:t>
      </w:r>
    </w:p>
    <w:p w:rsidR="00631875" w:rsidRPr="00631875" w:rsidRDefault="00631875" w:rsidP="006318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выявить возможности перемещения работников внутри образовательного учреждения;</w:t>
      </w:r>
    </w:p>
    <w:p w:rsidR="00631875" w:rsidRPr="00631875" w:rsidRDefault="00631875" w:rsidP="006318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 xml:space="preserve">приостановить </w:t>
      </w:r>
      <w:proofErr w:type="spellStart"/>
      <w:r w:rsidRPr="00631875">
        <w:rPr>
          <w:rFonts w:ascii="Times New Roman" w:eastAsia="Times New Roman" w:hAnsi="Times New Roman" w:cs="Times New Roman"/>
          <w:sz w:val="24"/>
          <w:szCs w:val="24"/>
        </w:rPr>
        <w:t>найм</w:t>
      </w:r>
      <w:proofErr w:type="spellEnd"/>
      <w:r w:rsidRPr="00631875">
        <w:rPr>
          <w:rFonts w:ascii="Times New Roman" w:eastAsia="Times New Roman" w:hAnsi="Times New Roman" w:cs="Times New Roman"/>
          <w:sz w:val="24"/>
          <w:szCs w:val="24"/>
        </w:rPr>
        <w:t xml:space="preserve"> новых работников до тех пор, пока не будут трудоустроены высвобождаемые работники организации;</w:t>
      </w:r>
    </w:p>
    <w:p w:rsidR="00631875" w:rsidRPr="00631875" w:rsidRDefault="00631875" w:rsidP="006318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с учетом мнения профкома снижать нагрузку работников, предупредив их в письменной форме не позднее, чем за 2 месяца.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 xml:space="preserve">                          </w:t>
      </w:r>
      <w:r w:rsidRPr="00631875">
        <w:rPr>
          <w:rFonts w:ascii="Times New Roman" w:eastAsia="Times New Roman" w:hAnsi="Times New Roman" w:cs="Times New Roman"/>
          <w:b/>
          <w:bCs/>
          <w:sz w:val="24"/>
          <w:szCs w:val="24"/>
        </w:rPr>
        <w:t>III. Время труда и время отдыха.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 Стороны пришли к соглашению о том, что: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 xml:space="preserve">3.1. Режим рабочего </w:t>
      </w:r>
      <w:r w:rsidR="00653046">
        <w:rPr>
          <w:rFonts w:ascii="Times New Roman" w:eastAsia="Times New Roman" w:hAnsi="Times New Roman" w:cs="Times New Roman"/>
          <w:sz w:val="24"/>
          <w:szCs w:val="24"/>
        </w:rPr>
        <w:t xml:space="preserve">времени </w:t>
      </w:r>
      <w:r w:rsidRPr="00631875">
        <w:rPr>
          <w:rFonts w:ascii="Times New Roman" w:eastAsia="Times New Roman" w:hAnsi="Times New Roman" w:cs="Times New Roman"/>
          <w:sz w:val="24"/>
          <w:szCs w:val="24"/>
        </w:rPr>
        <w:t xml:space="preserve"> определяется Правилами внутреннего труд</w:t>
      </w:r>
      <w:r w:rsidR="00653046">
        <w:rPr>
          <w:rFonts w:ascii="Times New Roman" w:eastAsia="Times New Roman" w:hAnsi="Times New Roman" w:cs="Times New Roman"/>
          <w:sz w:val="24"/>
          <w:szCs w:val="24"/>
        </w:rPr>
        <w:t>ового распорядка</w:t>
      </w:r>
      <w:r w:rsidRPr="00631875">
        <w:rPr>
          <w:rFonts w:ascii="Times New Roman" w:eastAsia="Times New Roman" w:hAnsi="Times New Roman" w:cs="Times New Roman"/>
          <w:sz w:val="24"/>
          <w:szCs w:val="24"/>
        </w:rPr>
        <w:t>,  графиком работы сотрудников, согласованными с выборным органом первичной профсоюзной организации, а также условиями трудового договора, должностными инструкциями работников и обязанностями, возлагаемыми на них Уставом учреждения.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3.2. Режим работы учреждения с 07 ч. 00 мин. до 19 ч. 00 мин.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Продолжительност</w:t>
      </w:r>
      <w:r w:rsidR="00653046">
        <w:rPr>
          <w:rFonts w:ascii="Times New Roman" w:eastAsia="Times New Roman" w:hAnsi="Times New Roman" w:cs="Times New Roman"/>
          <w:sz w:val="24"/>
          <w:szCs w:val="24"/>
        </w:rPr>
        <w:t>ь рабочего времени  воспитателя</w:t>
      </w:r>
      <w:r w:rsidRPr="00631875">
        <w:rPr>
          <w:rFonts w:ascii="Times New Roman" w:eastAsia="Times New Roman" w:hAnsi="Times New Roman" w:cs="Times New Roman"/>
          <w:sz w:val="24"/>
          <w:szCs w:val="24"/>
        </w:rPr>
        <w:t>, старшего воспитателя составляет 36 часов</w:t>
      </w:r>
      <w:r w:rsidR="00653046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педагогической работы в неделю, учителя-логопеда 20 </w:t>
      </w:r>
      <w:r w:rsidR="00653046" w:rsidRPr="00631875">
        <w:rPr>
          <w:rFonts w:ascii="Times New Roman" w:eastAsia="Times New Roman" w:hAnsi="Times New Roman" w:cs="Times New Roman"/>
          <w:sz w:val="24"/>
          <w:szCs w:val="24"/>
        </w:rPr>
        <w:t>часов</w:t>
      </w:r>
      <w:r w:rsidR="00653046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педагогической работы в неделю, музыкального руководителя- </w:t>
      </w:r>
      <w:r w:rsidR="00AA01CF">
        <w:rPr>
          <w:rFonts w:ascii="Times New Roman" w:eastAsia="Times New Roman" w:hAnsi="Times New Roman" w:cs="Times New Roman"/>
          <w:sz w:val="24"/>
          <w:szCs w:val="24"/>
        </w:rPr>
        <w:t>24</w:t>
      </w:r>
      <w:r w:rsidR="00653046">
        <w:rPr>
          <w:rFonts w:ascii="Times New Roman" w:eastAsia="Times New Roman" w:hAnsi="Times New Roman" w:cs="Times New Roman"/>
          <w:sz w:val="24"/>
          <w:szCs w:val="24"/>
        </w:rPr>
        <w:t xml:space="preserve"> , инструктора </w:t>
      </w:r>
      <w:proofErr w:type="gramStart"/>
      <w:r w:rsidR="00653046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="00653046">
        <w:rPr>
          <w:rFonts w:ascii="Times New Roman" w:eastAsia="Times New Roman" w:hAnsi="Times New Roman" w:cs="Times New Roman"/>
          <w:sz w:val="24"/>
          <w:szCs w:val="24"/>
        </w:rPr>
        <w:t xml:space="preserve"> физической культуре-</w:t>
      </w:r>
      <w:r w:rsidR="00AA01CF">
        <w:rPr>
          <w:rFonts w:ascii="Times New Roman" w:eastAsia="Times New Roman" w:hAnsi="Times New Roman" w:cs="Times New Roman"/>
          <w:sz w:val="24"/>
          <w:szCs w:val="24"/>
        </w:rPr>
        <w:t>30</w:t>
      </w:r>
      <w:r w:rsidR="0065304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Продолжительность рабочего времени обслуживающего персонала составляет 40 часов в неделю.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lastRenderedPageBreak/>
        <w:t>3.3. С учетом специфики работы образовательного учреждения устанавливается 5 - дневная рабочая неделя. При пятидневной рабочей неделе выходные дни – суббота, воскресенье.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3.4. Работодатель может привлекать работников к сверхурочным работам в соответствии со ст.99 ТК РФ только с предварительного согласия выборного органа первичной профсоюзной организации, письменного согласия самого работника.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За работу в сверхурочное время оплату производить за первые 2 часа</w:t>
      </w:r>
      <w:r w:rsidRPr="00631875">
        <w:rPr>
          <w:rFonts w:ascii="Times New Roman" w:eastAsia="Times New Roman" w:hAnsi="Times New Roman" w:cs="Times New Roman"/>
          <w:sz w:val="24"/>
          <w:szCs w:val="24"/>
        </w:rPr>
        <w:br/>
        <w:t>в полуторном, а в последующие часы - в двойном размере.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По желанию работника представлять ему дополнительное время отдыха, но не менее времени, отработанному сверхурочно.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К работе в сверхурочное время не допускаются беременные женщины. 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3.5. Работа в выходные и нерабочие праздничные дни запрещается, кроме случаев, предусмотренных законом:</w:t>
      </w:r>
    </w:p>
    <w:p w:rsidR="00631875" w:rsidRPr="00631875" w:rsidRDefault="00631875" w:rsidP="0063187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привлечение работника для работы  в выходные и нерабочие праздничные дни допускается только с его письменного согласия, с учетом мнения профкома и при наличии письменного распоряжения руководителя;</w:t>
      </w:r>
    </w:p>
    <w:p w:rsidR="00631875" w:rsidRPr="00631875" w:rsidRDefault="00631875" w:rsidP="0063187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работы в выходной день по желанию работника компенсируется другим днем отдыха. В этом случае работа в выходной день оплачивается в одинарном размере;</w:t>
      </w:r>
    </w:p>
    <w:p w:rsidR="00631875" w:rsidRPr="00631875" w:rsidRDefault="00631875" w:rsidP="0063187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 xml:space="preserve">работа в выходной день оплачивается в размере не </w:t>
      </w:r>
      <w:proofErr w:type="gramStart"/>
      <w:r w:rsidRPr="00631875">
        <w:rPr>
          <w:rFonts w:ascii="Times New Roman" w:eastAsia="Times New Roman" w:hAnsi="Times New Roman" w:cs="Times New Roman"/>
          <w:sz w:val="24"/>
          <w:szCs w:val="24"/>
        </w:rPr>
        <w:t>менее двойной</w:t>
      </w:r>
      <w:proofErr w:type="gramEnd"/>
      <w:r w:rsidRPr="00631875">
        <w:rPr>
          <w:rFonts w:ascii="Times New Roman" w:eastAsia="Times New Roman" w:hAnsi="Times New Roman" w:cs="Times New Roman"/>
          <w:sz w:val="24"/>
          <w:szCs w:val="24"/>
        </w:rPr>
        <w:t xml:space="preserve"> часовой или дневной ставки.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3.6. Неполное рабочее время – неполный рабочий день или неполная рабочая неделя устанавливаются  в следующих случаях (ст.93 ТК РФ):</w:t>
      </w:r>
    </w:p>
    <w:p w:rsidR="00631875" w:rsidRPr="00631875" w:rsidRDefault="00631875" w:rsidP="0063187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беременной женщины;</w:t>
      </w:r>
    </w:p>
    <w:p w:rsidR="00631875" w:rsidRPr="00631875" w:rsidRDefault="00631875" w:rsidP="0063187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одного из родителей, опекуна (попечителю), имеющей ребенка до 14 лет, (ребенка инвалида до 18 лет);</w:t>
      </w:r>
    </w:p>
    <w:p w:rsidR="00631875" w:rsidRPr="00631875" w:rsidRDefault="00631875" w:rsidP="0063187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лица осуществляющего уход за больным членом семьи в соответствии с медицинским заключением;</w:t>
      </w:r>
    </w:p>
    <w:p w:rsidR="00631875" w:rsidRPr="00631875" w:rsidRDefault="00631875" w:rsidP="0063187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работнику по согласованию с работодателем.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           3.7.  Продолжительность рабочего дня или смены, непосредственно предшествующих нерабочему праздничному дню, уменьшается на один час (ст.95 ТК РФ).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3.8. Очередность предоставления оплачиваемых отпусков определяется ежегодно в соответствии с графиком отпусков, утверждаемым работодателем совместно с профсоюзным комитетом не позднее, чем за 2 недели до наступления календарного года. О времени начала отпуска работник должен быть извещен не позднее, чем за 2 недели до его начала.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3.9. По соглашению между работником и работодателем ежегодный оплачиваемый отпуск может быть разделен на части. При этом хотя бы одна из частей этого отпуска должна быть не менее 14 календарных дней (с. 125 ТК РФ)</w:t>
      </w:r>
    </w:p>
    <w:p w:rsidR="00631875" w:rsidRPr="00631875" w:rsidRDefault="004233CD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3.10</w:t>
      </w:r>
      <w:r w:rsidR="00631875" w:rsidRPr="00631875">
        <w:rPr>
          <w:rFonts w:ascii="Times New Roman" w:eastAsia="Times New Roman" w:hAnsi="Times New Roman" w:cs="Times New Roman"/>
          <w:sz w:val="24"/>
          <w:szCs w:val="24"/>
        </w:rPr>
        <w:t>. При увольнении работнику выплачивается денежная компенсация за все неиспользованные отпуска.</w:t>
      </w:r>
    </w:p>
    <w:p w:rsidR="00631875" w:rsidRPr="00631875" w:rsidRDefault="004233CD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3.11</w:t>
      </w:r>
      <w:r w:rsidR="00631875" w:rsidRPr="00631875">
        <w:rPr>
          <w:rFonts w:ascii="Times New Roman" w:eastAsia="Times New Roman" w:hAnsi="Times New Roman" w:cs="Times New Roman"/>
          <w:sz w:val="24"/>
          <w:szCs w:val="24"/>
        </w:rPr>
        <w:t>. Работодатель в соответствии с трудовым законодательством, правилами внутреннего трудового распорядка может  предоставлять работникам ежегодные дополнительные отпуска за вредные условия труда, за ненормированный рабочий день (от 3 до 14 календарных дней).</w:t>
      </w:r>
    </w:p>
    <w:p w:rsidR="00631875" w:rsidRPr="00631875" w:rsidRDefault="004233CD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 3.12</w:t>
      </w:r>
      <w:r w:rsidR="00631875" w:rsidRPr="00631875">
        <w:rPr>
          <w:rFonts w:ascii="Times New Roman" w:eastAsia="Times New Roman" w:hAnsi="Times New Roman" w:cs="Times New Roman"/>
          <w:sz w:val="24"/>
          <w:szCs w:val="24"/>
        </w:rPr>
        <w:t>. Работодатель обязуется предоставить отпуск без сохранения заработной платы, на основании письменного заявления работника, помимо указанных в ст. 128 ТК РФ следующим работникам:</w:t>
      </w:r>
    </w:p>
    <w:p w:rsidR="00631875" w:rsidRPr="00631875" w:rsidRDefault="00631875" w:rsidP="0063187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родителям, имеющим детей в возрасте до 14 лет - до 14 календарных дней;</w:t>
      </w:r>
    </w:p>
    <w:p w:rsidR="00631875" w:rsidRPr="00631875" w:rsidRDefault="00631875" w:rsidP="0063187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при праздновании свадьбы детей - 2 календарных дня;</w:t>
      </w:r>
    </w:p>
    <w:p w:rsidR="00631875" w:rsidRPr="00631875" w:rsidRDefault="00631875" w:rsidP="0063187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родителям в первый день занятий в школе - 1 день;</w:t>
      </w:r>
    </w:p>
    <w:p w:rsidR="00631875" w:rsidRPr="00631875" w:rsidRDefault="00631875" w:rsidP="0063187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для проводов детей на военную службу - 2 календарных дня;</w:t>
      </w:r>
    </w:p>
    <w:p w:rsidR="00631875" w:rsidRPr="00631875" w:rsidRDefault="00631875" w:rsidP="0063187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неожиданного тяжелого заболевания близкого родственника - 2 календарных дня.</w:t>
      </w:r>
    </w:p>
    <w:p w:rsidR="00631875" w:rsidRPr="00631875" w:rsidRDefault="004233CD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3.13</w:t>
      </w:r>
      <w:r w:rsidR="00631875" w:rsidRPr="00631875">
        <w:rPr>
          <w:rFonts w:ascii="Times New Roman" w:eastAsia="Times New Roman" w:hAnsi="Times New Roman" w:cs="Times New Roman"/>
          <w:sz w:val="24"/>
          <w:szCs w:val="24"/>
        </w:rPr>
        <w:t>. Время перерыва для отдыха и питания, а также график дежурств педагогических работников по учреждению, графики сменности, работы в выходные и нерабочие праздничные дни устанавливаются Правилами внутреннего трудового распорядка. Работодатель обеспечивает педагогическим работникам возможность отдыха и приема пищи в рабочее время. Время отдыха и питания для других работников устанавливается Правилами внутреннего трудового распорядка и не должно быть менее 30 минут.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1875" w:rsidRPr="00631875" w:rsidRDefault="00631875" w:rsidP="006318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1875" w:rsidRPr="00631875" w:rsidRDefault="00631875" w:rsidP="006318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IV. Оплата и нормирование труда </w:t>
      </w:r>
    </w:p>
    <w:p w:rsidR="00631875" w:rsidRPr="00631875" w:rsidRDefault="00631875" w:rsidP="006318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 xml:space="preserve">            </w:t>
      </w:r>
      <w:r w:rsidRPr="00631875">
        <w:rPr>
          <w:rFonts w:ascii="Times New Roman" w:eastAsia="Times New Roman" w:hAnsi="Times New Roman" w:cs="Times New Roman"/>
          <w:b/>
          <w:bCs/>
          <w:sz w:val="24"/>
          <w:szCs w:val="24"/>
        </w:rPr>
        <w:t>Стороны договорились: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         4.1. Заработная плата – это вознаграждение за труд в зависимости от квалификации работника, сложности, количества, качества и условий выполняемой работы, а также компенсационные и стимулирующие выплаты.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            4.2. Оплата тр</w:t>
      </w:r>
      <w:r w:rsidR="00653046">
        <w:rPr>
          <w:rFonts w:ascii="Times New Roman" w:eastAsia="Times New Roman" w:hAnsi="Times New Roman" w:cs="Times New Roman"/>
          <w:sz w:val="24"/>
          <w:szCs w:val="24"/>
        </w:rPr>
        <w:t xml:space="preserve">уда </w:t>
      </w:r>
      <w:proofErr w:type="gramStart"/>
      <w:r w:rsidR="00653046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="00653046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631875">
        <w:rPr>
          <w:rFonts w:ascii="Times New Roman" w:eastAsia="Times New Roman" w:hAnsi="Times New Roman" w:cs="Times New Roman"/>
          <w:sz w:val="24"/>
          <w:szCs w:val="24"/>
        </w:rPr>
        <w:t xml:space="preserve">осуществляется </w:t>
      </w:r>
      <w:proofErr w:type="gramStart"/>
      <w:r w:rsidRPr="00631875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631875">
        <w:rPr>
          <w:rFonts w:ascii="Times New Roman" w:eastAsia="Times New Roman" w:hAnsi="Times New Roman" w:cs="Times New Roman"/>
          <w:sz w:val="24"/>
          <w:szCs w:val="24"/>
        </w:rPr>
        <w:t>  соответствии с Положением об оплате труда, которое разрабатывается и утверждается руководителем учреждения по согласо</w:t>
      </w:r>
      <w:r w:rsidR="00653046">
        <w:rPr>
          <w:rFonts w:ascii="Times New Roman" w:eastAsia="Times New Roman" w:hAnsi="Times New Roman" w:cs="Times New Roman"/>
          <w:sz w:val="24"/>
          <w:szCs w:val="24"/>
        </w:rPr>
        <w:t>ванию с выборным профсоюзным органом</w:t>
      </w:r>
      <w:r w:rsidRPr="0063187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         4.3. Заработная плата работников (без учета премий и иных стимулирующих выплат) учреждения, устанавливаемая в соответствии с решением муниципальных органов самоуправления, не может быть меньше заработной платы (без учета премий и иных стимулирующих выплат), выплачиваемой до введения новых систем оплаты труда, при условии сохранения объёма должностных обязанностей работников и выполнения ими работ той же квалификации.</w:t>
      </w:r>
    </w:p>
    <w:p w:rsidR="00653046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4.4. При определении должностного оклада руководящих работников образовательных учреждений учитываются:</w:t>
      </w:r>
    </w:p>
    <w:p w:rsidR="00631875" w:rsidRPr="00631875" w:rsidRDefault="00653046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631875" w:rsidRPr="00631875">
        <w:rPr>
          <w:rFonts w:ascii="Times New Roman" w:eastAsia="Times New Roman" w:hAnsi="Times New Roman" w:cs="Times New Roman"/>
          <w:sz w:val="24"/>
          <w:szCs w:val="24"/>
        </w:rPr>
        <w:t>группа по оплате труда, к которой отнесено образовательное учреждение;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lastRenderedPageBreak/>
        <w:t>- квалификационная категория, присвоенная по результатам аттестации, или аттестация на соответствие занимаемой должности.</w:t>
      </w:r>
    </w:p>
    <w:p w:rsidR="00653046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4.5. Должностные оклады педагогических работников устанавливаются по профессиональным квалификационным группам в зависимости от стажа, образования, квалификационной категории, присвоенной по результатам аттестации и аттестации на соответствие занимаемой должности.</w:t>
      </w:r>
    </w:p>
    <w:p w:rsidR="00631875" w:rsidRPr="00631875" w:rsidRDefault="00653046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4.6</w:t>
      </w:r>
      <w:r w:rsidR="00631875" w:rsidRPr="00631875">
        <w:rPr>
          <w:rFonts w:ascii="Times New Roman" w:eastAsia="Times New Roman" w:hAnsi="Times New Roman" w:cs="Times New Roman"/>
          <w:sz w:val="24"/>
          <w:szCs w:val="24"/>
        </w:rPr>
        <w:t>. Изменение размеров должностных окладов производится: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- при увеличении стажа педагогической работы, стажа работы по специальности - со дня достижения соответствующего стажа, если документы находятся в образовательном учреждении, или со дня представления документа о стаже, дающем право на повышение размера ставки (оклада) заработной платы;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- при получении образования или восстановлении документов об образовании - со дня представления соответствующего документа;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- при присвоении квалификационной категории - со дня вынесения решения аттестационной комиссией;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При наступлении у работника права на изменение размера должностного оклада в период пребывания его в ежегодном или другом отпуске, а также в период его временной нетрудоспособности, выплата заработной платы производится со дня окончания отпуска или временной нетрудоспособности.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4.</w:t>
      </w:r>
      <w:r w:rsidR="00653046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631875">
        <w:rPr>
          <w:rFonts w:ascii="Times New Roman" w:eastAsia="Times New Roman" w:hAnsi="Times New Roman" w:cs="Times New Roman"/>
          <w:sz w:val="24"/>
          <w:szCs w:val="24"/>
        </w:rPr>
        <w:t>.  При наличии экономии фонда оплаты труда единовременное премирование осуществляется  приказом руководителя  учреждения за работу и результаты, не связанные с трудовыми функциями работника  или выполняемые по специальному распоряжению руководителя образовательного учреждения или добровольно (достижение специальных показателей).</w:t>
      </w:r>
    </w:p>
    <w:p w:rsidR="00631875" w:rsidRPr="00631875" w:rsidRDefault="00653046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4.8</w:t>
      </w:r>
      <w:r w:rsidR="00631875" w:rsidRPr="00631875">
        <w:rPr>
          <w:rFonts w:ascii="Times New Roman" w:eastAsia="Times New Roman" w:hAnsi="Times New Roman" w:cs="Times New Roman"/>
          <w:sz w:val="24"/>
          <w:szCs w:val="24"/>
        </w:rPr>
        <w:t>. Оплата труда работников, занятых по совместительству, а также на условиях неполного рабочего дня или неполной рабочей недели, производится пропорционально отработанному времени, либо в зависимости от выполненного объема работ. Определение размеров заработной платы по основной должности, а также по должности, занимаемой в порядке совместительства, производится по каждой из должностей.</w:t>
      </w:r>
    </w:p>
    <w:p w:rsidR="00631875" w:rsidRPr="00631875" w:rsidRDefault="00653046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4.9</w:t>
      </w:r>
      <w:r w:rsidR="00631875" w:rsidRPr="00631875">
        <w:rPr>
          <w:rFonts w:ascii="Times New Roman" w:eastAsia="Times New Roman" w:hAnsi="Times New Roman" w:cs="Times New Roman"/>
          <w:sz w:val="24"/>
          <w:szCs w:val="24"/>
        </w:rPr>
        <w:t>. Образовательное учреждение создает необходимые условия для повышения квалификации своих работников. Повышение квалификации работников осуществляется за счет бюджетных ассигнований образовательного учреждения. Повышение квалификации педагогических работников проводится не реже 1 раза в 5 лет.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b/>
          <w:bCs/>
          <w:sz w:val="24"/>
          <w:szCs w:val="24"/>
        </w:rPr>
        <w:t>Руководитель обязуется:</w:t>
      </w:r>
    </w:p>
    <w:p w:rsidR="00631875" w:rsidRPr="00631875" w:rsidRDefault="00653046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4.10</w:t>
      </w:r>
      <w:r w:rsidR="00631875" w:rsidRPr="00631875">
        <w:rPr>
          <w:rFonts w:ascii="Times New Roman" w:eastAsia="Times New Roman" w:hAnsi="Times New Roman" w:cs="Times New Roman"/>
          <w:sz w:val="24"/>
          <w:szCs w:val="24"/>
        </w:rPr>
        <w:t>. Выплачивать работникам заработную плату в денежной форме  не реже чем кажд</w:t>
      </w:r>
      <w:r w:rsidR="004233CD">
        <w:rPr>
          <w:rFonts w:ascii="Times New Roman" w:eastAsia="Times New Roman" w:hAnsi="Times New Roman" w:cs="Times New Roman"/>
          <w:sz w:val="24"/>
          <w:szCs w:val="24"/>
        </w:rPr>
        <w:t>ые полмесяца в следующие дни: 27, 12</w:t>
      </w:r>
      <w:r w:rsidR="00631875" w:rsidRPr="0063187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При совпадении дня выплаты с выходным и нерабочим праздничным днем выплата заработной платы производится накануне этого дня.</w:t>
      </w:r>
    </w:p>
    <w:p w:rsidR="00631875" w:rsidRPr="00631875" w:rsidRDefault="00653046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4.11</w:t>
      </w:r>
      <w:r w:rsidR="00631875" w:rsidRPr="00631875">
        <w:rPr>
          <w:rFonts w:ascii="Times New Roman" w:eastAsia="Times New Roman" w:hAnsi="Times New Roman" w:cs="Times New Roman"/>
          <w:sz w:val="24"/>
          <w:szCs w:val="24"/>
        </w:rPr>
        <w:t xml:space="preserve">. Обеспечивать выплату минимального </w:t>
      </w:r>
      <w:proofErr w:type="gramStart"/>
      <w:r w:rsidR="00631875" w:rsidRPr="00631875">
        <w:rPr>
          <w:rFonts w:ascii="Times New Roman" w:eastAsia="Times New Roman" w:hAnsi="Times New Roman" w:cs="Times New Roman"/>
          <w:sz w:val="24"/>
          <w:szCs w:val="24"/>
        </w:rPr>
        <w:t>размера оплаты труда</w:t>
      </w:r>
      <w:proofErr w:type="gramEnd"/>
      <w:r w:rsidR="00631875" w:rsidRPr="00631875">
        <w:rPr>
          <w:rFonts w:ascii="Times New Roman" w:eastAsia="Times New Roman" w:hAnsi="Times New Roman" w:cs="Times New Roman"/>
          <w:sz w:val="24"/>
          <w:szCs w:val="24"/>
        </w:rPr>
        <w:t>, установленного на областном уровне, но не ниже размерам МРОТ, устанавливаемого на федеральном уровне.</w:t>
      </w:r>
    </w:p>
    <w:p w:rsidR="00631875" w:rsidRPr="00631875" w:rsidRDefault="00653046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4.12</w:t>
      </w:r>
      <w:r w:rsidR="00631875" w:rsidRPr="00631875">
        <w:rPr>
          <w:rFonts w:ascii="Times New Roman" w:eastAsia="Times New Roman" w:hAnsi="Times New Roman" w:cs="Times New Roman"/>
          <w:sz w:val="24"/>
          <w:szCs w:val="24"/>
        </w:rPr>
        <w:t>. В случае задержки выплаты заработной платы на срок более 15 дней работник имеет право, известив работодателя в письменной форме, приостановить работу на весь период до выплаты задержанной суммы, кроме случаев, предусмотренных законодательством.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    Заработная плата, не полученная в связи со смертью работника, выдается членам его семьи или лицу, находившемуся на иждивении умершего в день его смерти, не позднее недельного срока со дня подачи документов.</w:t>
      </w:r>
    </w:p>
    <w:p w:rsidR="00631875" w:rsidRPr="00631875" w:rsidRDefault="00653046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4.13</w:t>
      </w:r>
      <w:r w:rsidR="00631875" w:rsidRPr="00631875">
        <w:rPr>
          <w:rFonts w:ascii="Times New Roman" w:eastAsia="Times New Roman" w:hAnsi="Times New Roman" w:cs="Times New Roman"/>
          <w:sz w:val="24"/>
          <w:szCs w:val="24"/>
        </w:rPr>
        <w:t>. Время простоя по вине работодателя или по причинам, не зависящим от работодателя или его представителя, оплачивать из расчета не ниже средней заработной платы.</w:t>
      </w:r>
    </w:p>
    <w:p w:rsidR="00631875" w:rsidRPr="00631875" w:rsidRDefault="00653046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4.14</w:t>
      </w:r>
      <w:r w:rsidR="00631875" w:rsidRPr="00631875">
        <w:rPr>
          <w:rFonts w:ascii="Times New Roman" w:eastAsia="Times New Roman" w:hAnsi="Times New Roman" w:cs="Times New Roman"/>
          <w:sz w:val="24"/>
          <w:szCs w:val="24"/>
        </w:rPr>
        <w:t>. Ежемесячно выдавать всем работникам  перед получением заработной платы расчетные листки, утвержденные работодателем по согласованию с  выборным органом первичной профсоюзной организации.</w:t>
      </w:r>
    </w:p>
    <w:p w:rsidR="00631875" w:rsidRPr="00631875" w:rsidRDefault="00653046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4.15</w:t>
      </w:r>
      <w:r w:rsidR="00631875" w:rsidRPr="00631875">
        <w:rPr>
          <w:rFonts w:ascii="Times New Roman" w:eastAsia="Times New Roman" w:hAnsi="Times New Roman" w:cs="Times New Roman"/>
          <w:sz w:val="24"/>
          <w:szCs w:val="24"/>
        </w:rPr>
        <w:t>. За выполнение работы, не свойственной должностным обязанностям, производить оплату согласно трудовому договору или предоставлять дополнительный день отдыха по договоренности с работником.</w:t>
      </w:r>
    </w:p>
    <w:p w:rsidR="00631875" w:rsidRPr="00631875" w:rsidRDefault="00653046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4.16</w:t>
      </w:r>
      <w:r w:rsidR="00631875" w:rsidRPr="00631875">
        <w:rPr>
          <w:rFonts w:ascii="Times New Roman" w:eastAsia="Times New Roman" w:hAnsi="Times New Roman" w:cs="Times New Roman"/>
          <w:sz w:val="24"/>
          <w:szCs w:val="24"/>
        </w:rPr>
        <w:t>. В день увольнения производить выплату всех сумм, причитающихся работнику.</w:t>
      </w:r>
    </w:p>
    <w:p w:rsidR="00631875" w:rsidRPr="00631875" w:rsidRDefault="00A1090A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4.17</w:t>
      </w:r>
      <w:r w:rsidR="00631875" w:rsidRPr="00631875">
        <w:rPr>
          <w:rFonts w:ascii="Times New Roman" w:eastAsia="Times New Roman" w:hAnsi="Times New Roman" w:cs="Times New Roman"/>
          <w:sz w:val="24"/>
          <w:szCs w:val="24"/>
        </w:rPr>
        <w:t>.  Оплату отпуска производить не позднее, чем за три дня до его начала. В случае задержки оплаты отпуска в указанные сроки отпуск согласно заявлению работника  переносится до получения отпускных.</w:t>
      </w:r>
    </w:p>
    <w:p w:rsidR="00631875" w:rsidRPr="00631875" w:rsidRDefault="00A1090A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4.18</w:t>
      </w:r>
      <w:r w:rsidR="00631875" w:rsidRPr="00631875">
        <w:rPr>
          <w:rFonts w:ascii="Times New Roman" w:eastAsia="Times New Roman" w:hAnsi="Times New Roman" w:cs="Times New Roman"/>
          <w:sz w:val="24"/>
          <w:szCs w:val="24"/>
        </w:rPr>
        <w:t>. Работникам учреждения устанавливаются выплаты компенсационного характера в соответствии со статьей 372 Трудового кодекса Российской Федерации и Положением об оплате труда учреждения.</w:t>
      </w:r>
    </w:p>
    <w:p w:rsidR="00631875" w:rsidRPr="00631875" w:rsidRDefault="00A1090A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4.19</w:t>
      </w:r>
      <w:r w:rsidR="00631875" w:rsidRPr="00631875">
        <w:rPr>
          <w:rFonts w:ascii="Times New Roman" w:eastAsia="Times New Roman" w:hAnsi="Times New Roman" w:cs="Times New Roman"/>
          <w:sz w:val="24"/>
          <w:szCs w:val="24"/>
        </w:rPr>
        <w:t>. За работу в сверхурочное время оплату производить за первые 2 часа  в полуторном, а в последующие часы – в двойном размере.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По желанию работника предоставлять ему дополнительное время отдыха, но не менее времени, отработанного сверхурочно.</w:t>
      </w:r>
    </w:p>
    <w:p w:rsidR="00631875" w:rsidRPr="00631875" w:rsidRDefault="00A1090A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4.20</w:t>
      </w:r>
      <w:r w:rsidR="00631875" w:rsidRPr="00631875">
        <w:rPr>
          <w:rFonts w:ascii="Times New Roman" w:eastAsia="Times New Roman" w:hAnsi="Times New Roman" w:cs="Times New Roman"/>
          <w:sz w:val="24"/>
          <w:szCs w:val="24"/>
        </w:rPr>
        <w:t>. О введении новых условий оплаты труда или изменении условий оплаты труда извещать работников не позднее, чем за два месяца.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4.24. Сохранять за работниками, участвовавшими в забастовке из-за невыполнения настоящего коллективного договора, отраслевого тарифного, регионального и территориального соглашений по вине работодателя или органов власти, заработную плату в полном размере.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            </w:t>
      </w:r>
    </w:p>
    <w:p w:rsidR="00631875" w:rsidRPr="00631875" w:rsidRDefault="00631875" w:rsidP="00631875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b/>
          <w:bCs/>
          <w:sz w:val="24"/>
          <w:szCs w:val="24"/>
        </w:rPr>
        <w:t>V. Социальные гарантии и льготы.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Работодатель обязуется: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lastRenderedPageBreak/>
        <w:t>5.1. Соблюдать и предоставлять согласно ст.ст. 173-177 ТК РФ гарантии и компенсации работникам, совмещающим работу с обучением.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Распространить гарантии и компенсации ст.ст. 173-177 ТК РФ на работников, совмещающих работу с обучением в образовательных учреждениях  высшего  профессионального  образования  и  среднего профессионального образования, не имеющих государственной аккредитации, и на работников, получающих второе высшее образование.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 xml:space="preserve">5.2. </w:t>
      </w:r>
      <w:proofErr w:type="gramStart"/>
      <w:r w:rsidRPr="00631875">
        <w:rPr>
          <w:rFonts w:ascii="Times New Roman" w:eastAsia="Times New Roman" w:hAnsi="Times New Roman" w:cs="Times New Roman"/>
          <w:sz w:val="24"/>
          <w:szCs w:val="24"/>
        </w:rPr>
        <w:t>Выплачивать ежемесячную денежную компенсацию педагогическим работникам, независимо от нахождения их в отпуске, периода временной нетрудоспособности и отсутствия по другим уважительным причинам, независимо от объема учебной нагрузки, а также лицам из числа работников учреждений, предприятий и организаций, выполняющим педагогическую работу на условиях совместительства, для обеспечения их книгоиздательской продукцией и периодическими изданиями в размере, предусмотренном действующим законодательством</w:t>
      </w:r>
      <w:proofErr w:type="gramEnd"/>
    </w:p>
    <w:p w:rsidR="00631875" w:rsidRPr="00631875" w:rsidRDefault="00A1090A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5.2</w:t>
      </w:r>
      <w:r w:rsidR="00631875" w:rsidRPr="00631875">
        <w:rPr>
          <w:rFonts w:ascii="Times New Roman" w:eastAsia="Times New Roman" w:hAnsi="Times New Roman" w:cs="Times New Roman"/>
          <w:sz w:val="24"/>
          <w:szCs w:val="24"/>
        </w:rPr>
        <w:t>. Своевременно и полностью перечислять средства в Пенсионный фонд для начисления страховых и накопительных пенсионных взносов всех работников образовательного учреждения.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b/>
          <w:bCs/>
          <w:sz w:val="24"/>
          <w:szCs w:val="24"/>
        </w:rPr>
        <w:t>VI. Охрана труда и здоровья.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         6.1.Администрация обязуется обеспечить: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-     оснащение рабочего места необходимым оборудованием, мебелью, инструментом, инвентарем и сохранностью этого имущества, закрепленного за работником;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-   защиту работника от воздействия вредных и опасных производственных факторов;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-  выполнение всех работ по подготовке к зимнему сезону, в том числе проведение   ремонта отопительной системы;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 xml:space="preserve">-  установление теплового режима в течение </w:t>
      </w:r>
      <w:r w:rsidR="004233CD">
        <w:rPr>
          <w:rFonts w:ascii="Times New Roman" w:eastAsia="Times New Roman" w:hAnsi="Times New Roman" w:cs="Times New Roman"/>
          <w:sz w:val="24"/>
          <w:szCs w:val="24"/>
        </w:rPr>
        <w:t>зимнего периода в помещении</w:t>
      </w:r>
      <w:r w:rsidRPr="00631875">
        <w:rPr>
          <w:rFonts w:ascii="Times New Roman" w:eastAsia="Times New Roman" w:hAnsi="Times New Roman" w:cs="Times New Roman"/>
          <w:sz w:val="24"/>
          <w:szCs w:val="24"/>
        </w:rPr>
        <w:t xml:space="preserve"> не ниже 18 градусов;</w:t>
      </w:r>
    </w:p>
    <w:p w:rsidR="00631875" w:rsidRPr="00631875" w:rsidRDefault="00631875" w:rsidP="0063187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своевременную выдачу работнику спецодежды;</w:t>
      </w:r>
    </w:p>
    <w:p w:rsidR="00631875" w:rsidRPr="00631875" w:rsidRDefault="00631875" w:rsidP="0063187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 xml:space="preserve">предоставление дополнительного отпуска за работу во вредных и опасных условиях труда: поварам, </w:t>
      </w:r>
      <w:r w:rsidR="00A1090A">
        <w:rPr>
          <w:rFonts w:ascii="Times New Roman" w:eastAsia="Times New Roman" w:hAnsi="Times New Roman" w:cs="Times New Roman"/>
          <w:sz w:val="24"/>
          <w:szCs w:val="24"/>
        </w:rPr>
        <w:t>постоян</w:t>
      </w:r>
      <w:r w:rsidR="004233CD">
        <w:rPr>
          <w:rFonts w:ascii="Times New Roman" w:eastAsia="Times New Roman" w:hAnsi="Times New Roman" w:cs="Times New Roman"/>
          <w:sz w:val="24"/>
          <w:szCs w:val="24"/>
        </w:rPr>
        <w:t>но работающим у плиты — 7дней календарных</w:t>
      </w:r>
      <w:r w:rsidRPr="0063187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       6.2. Для реализации этих задач провести ряд мероприятий по охране и улучшению безопасности труда. Перечень этих мероприятий, сроки, стоимость их осуществления и ответственные должностные лица указаны в соглашении по охране труда.</w:t>
      </w:r>
    </w:p>
    <w:p w:rsidR="00631875" w:rsidRPr="00631875" w:rsidRDefault="00A1090A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     6.3</w:t>
      </w:r>
      <w:r w:rsidR="00631875" w:rsidRPr="00631875">
        <w:rPr>
          <w:rFonts w:ascii="Times New Roman" w:eastAsia="Times New Roman" w:hAnsi="Times New Roman" w:cs="Times New Roman"/>
          <w:sz w:val="24"/>
          <w:szCs w:val="24"/>
        </w:rPr>
        <w:t>. Организовать работу по охране труда и безопасности труда, исходя из результатов аттестации рабочих мест, проводимой в порядке и в сроки, согласованные с выборным профсоюзным органом.</w:t>
      </w:r>
    </w:p>
    <w:p w:rsidR="00631875" w:rsidRPr="00631875" w:rsidRDefault="00A1090A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       6.4</w:t>
      </w:r>
      <w:r w:rsidR="00631875" w:rsidRPr="00631875">
        <w:rPr>
          <w:rFonts w:ascii="Times New Roman" w:eastAsia="Times New Roman" w:hAnsi="Times New Roman" w:cs="Times New Roman"/>
          <w:sz w:val="24"/>
          <w:szCs w:val="24"/>
        </w:rPr>
        <w:t xml:space="preserve">. Проводить под роспись инструктаж по производственной санитарии и противопожарной безопасности, согласно п.п. 1, 2, 3 статьи 18 Федерального закона «Об охране труда в Российской Федерации» и статьи 17 Федерального закона «Об </w:t>
      </w:r>
      <w:r w:rsidR="00631875" w:rsidRPr="00631875">
        <w:rPr>
          <w:rFonts w:ascii="Times New Roman" w:eastAsia="Times New Roman" w:hAnsi="Times New Roman" w:cs="Times New Roman"/>
          <w:sz w:val="24"/>
          <w:szCs w:val="24"/>
        </w:rPr>
        <w:lastRenderedPageBreak/>
        <w:t>обязательном социальном страховании от несчастных случаев на производстве и профессиональных заболеваний».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         6.6. Организовать за счет средств работодателя: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-      ежегодные обязательные периодические (в течение трудовой деятельности) и предварительные (при поступлении на работу) профилактические медицинские осмотры (обследования) работников;</w:t>
      </w:r>
    </w:p>
    <w:p w:rsidR="00631875" w:rsidRPr="00631875" w:rsidRDefault="00631875" w:rsidP="0063187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    внеочередные медицинские осмотры (обследования) работников  по их просьбам в соответствии с медицинским заключением с сохранением за ними места работы (должности) и среднего заработка на время прохождения осмотров.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      6.</w:t>
      </w:r>
      <w:r w:rsidR="004233CD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631875">
        <w:rPr>
          <w:rFonts w:ascii="Times New Roman" w:eastAsia="Times New Roman" w:hAnsi="Times New Roman" w:cs="Times New Roman"/>
          <w:sz w:val="24"/>
          <w:szCs w:val="24"/>
        </w:rPr>
        <w:t>. Предоставлять профсоюзному комитету информацию и документы по условиям труда и быта работников, необходимые для осуществления его полномочий, производить совместно с профкомом расследование и учет несчастных случаев при исполнении трудовых обязанностей.</w:t>
      </w:r>
    </w:p>
    <w:p w:rsidR="00631875" w:rsidRPr="00631875" w:rsidRDefault="004233CD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 6.8</w:t>
      </w:r>
      <w:r w:rsidR="00631875" w:rsidRPr="00631875">
        <w:rPr>
          <w:rFonts w:ascii="Times New Roman" w:eastAsia="Times New Roman" w:hAnsi="Times New Roman" w:cs="Times New Roman"/>
          <w:sz w:val="24"/>
          <w:szCs w:val="24"/>
        </w:rPr>
        <w:t>. Отвечать за ущерб, причиненный здоровью и трудоспособности работающих, в порядке, установленном законом.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  <w:r w:rsidR="00A1090A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4233CD">
        <w:rPr>
          <w:rFonts w:ascii="Times New Roman" w:eastAsia="Times New Roman" w:hAnsi="Times New Roman" w:cs="Times New Roman"/>
          <w:sz w:val="24"/>
          <w:szCs w:val="24"/>
        </w:rPr>
        <w:t>6.9</w:t>
      </w:r>
      <w:r w:rsidRPr="00631875">
        <w:rPr>
          <w:rFonts w:ascii="Times New Roman" w:eastAsia="Times New Roman" w:hAnsi="Times New Roman" w:cs="Times New Roman"/>
          <w:sz w:val="24"/>
          <w:szCs w:val="24"/>
        </w:rPr>
        <w:t>. Выплачивать потерпевшим в случае травматизма на производстве, профессионального заболевания, либо иного повреждения здоровья, связанного с выполнением трудовых обязанностей, а также временной потерей трудоспособности по вине Работодателя, компенсацию, исходя из размера единовременной страховой выплаты, определенной в соответствии со ст. 184 ТК РФ, Федеральным законом № 125 «Об обязательном социальном страховании от несчастных случаев на производстве и профессиональных заболеваний» от 24 июля 1998 года.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        6.1</w:t>
      </w:r>
      <w:r w:rsidR="004233CD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631875">
        <w:rPr>
          <w:rFonts w:ascii="Times New Roman" w:eastAsia="Times New Roman" w:hAnsi="Times New Roman" w:cs="Times New Roman"/>
          <w:sz w:val="24"/>
          <w:szCs w:val="24"/>
        </w:rPr>
        <w:t>. Предоставлять работнику другую работу при его отказе от работы в условиях, опасных для жизни и здоровья вследствие нарушения требований охраны труда.</w:t>
      </w:r>
    </w:p>
    <w:p w:rsidR="00631875" w:rsidRPr="00631875" w:rsidRDefault="004233CD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      6.11</w:t>
      </w:r>
      <w:r w:rsidR="00631875" w:rsidRPr="00631875">
        <w:rPr>
          <w:rFonts w:ascii="Times New Roman" w:eastAsia="Times New Roman" w:hAnsi="Times New Roman" w:cs="Times New Roman"/>
          <w:sz w:val="24"/>
          <w:szCs w:val="24"/>
        </w:rPr>
        <w:t>. Выпл</w:t>
      </w:r>
      <w:r w:rsidR="00A1090A">
        <w:rPr>
          <w:rFonts w:ascii="Times New Roman" w:eastAsia="Times New Roman" w:hAnsi="Times New Roman" w:cs="Times New Roman"/>
          <w:sz w:val="24"/>
          <w:szCs w:val="24"/>
        </w:rPr>
        <w:t xml:space="preserve">ачивать денежную компенсацию </w:t>
      </w:r>
      <w:r w:rsidR="00631875" w:rsidRPr="00631875">
        <w:rPr>
          <w:rFonts w:ascii="Times New Roman" w:eastAsia="Times New Roman" w:hAnsi="Times New Roman" w:cs="Times New Roman"/>
          <w:sz w:val="24"/>
          <w:szCs w:val="24"/>
        </w:rPr>
        <w:t xml:space="preserve"> за время простоя по вине работодателя (то есть не менее 2/3 заработной платы) при невозможности предоставления другой работы до устранения опасности. Отказ работника от работы в этом случае не может служить основанием для привлечения его к дисциплинарной ответственности (ст. 220 ТК РФ).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1875" w:rsidRPr="00631875" w:rsidRDefault="00631875" w:rsidP="006318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b/>
          <w:bCs/>
          <w:sz w:val="24"/>
          <w:szCs w:val="24"/>
        </w:rPr>
        <w:t>VII. Обязательное пенсионное страхование работников.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         В целях обеспечения права работников на обязательное пенсионное страхование, в том числе страховую и накопительную части трудовой пенсии по старости, страховую и накопительную пенсии по инвалидности, страховую часть трудовой пенсии по случаю потери кормильца в соответствии с ФЗ от 15.12.2001 г. № 167 - ФЗ «Об обязательном пенсионном страховании в РФ» работодатель обязан:</w:t>
      </w:r>
    </w:p>
    <w:p w:rsidR="00631875" w:rsidRPr="00631875" w:rsidRDefault="00631875" w:rsidP="0063187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 xml:space="preserve">Производить уплату сумм авансовых платежей по страховым взносам в бюджет Пенсионного фонда РФ ежемесячно в срок, установленный для получения в банке средств на оплату труда за истекший месяц или в день перечисления денежных </w:t>
      </w:r>
      <w:r w:rsidRPr="00631875">
        <w:rPr>
          <w:rFonts w:ascii="Times New Roman" w:eastAsia="Times New Roman" w:hAnsi="Times New Roman" w:cs="Times New Roman"/>
          <w:sz w:val="24"/>
          <w:szCs w:val="24"/>
        </w:rPr>
        <w:lastRenderedPageBreak/>
        <w:t>средств на оплату труда со счетов страхователя на счета работников, но не позднее 15 числа месяца, следующего за месяцем, за который начислены страховые взносы;</w:t>
      </w:r>
    </w:p>
    <w:p w:rsidR="00631875" w:rsidRPr="00631875" w:rsidRDefault="00631875" w:rsidP="0063187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Организовывать и содействовать работе комиссии по внедрению на предприятии ФЗ «Об обязательном пенсионном страховании в РФ»;</w:t>
      </w:r>
    </w:p>
    <w:p w:rsidR="00631875" w:rsidRPr="00631875" w:rsidRDefault="00631875" w:rsidP="0063187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Вести учет, связанный с начислением и перечислением страховых взносов в указанный бюджет отдельно в отношении каждой части страхового взноса (на страховую, накопительную части пенсии) по каждому работнику, в пользу которого выполнялись выплаты;</w:t>
      </w:r>
    </w:p>
    <w:p w:rsidR="00631875" w:rsidRPr="00631875" w:rsidRDefault="00631875" w:rsidP="0063187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Предоставлять в соответствующие органы Пенсионного фонда РФ документы, необходимые для ведения индивидуального (персонифицированного) учета, а также для назначения и выплаты обязательного страхового обеспечения;</w:t>
      </w:r>
    </w:p>
    <w:p w:rsidR="00631875" w:rsidRPr="00631875" w:rsidRDefault="00631875" w:rsidP="0063187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Предоставлять работникам копии индивидуальных сведений, предоставляемых в территориальные органы Пенсионного фонда России.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b/>
          <w:bCs/>
          <w:sz w:val="24"/>
          <w:szCs w:val="24"/>
        </w:rPr>
        <w:t>VIII. Заключительные положения.</w:t>
      </w:r>
    </w:p>
    <w:p w:rsid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 Стороны договорились:</w:t>
      </w:r>
    </w:p>
    <w:p w:rsidR="00A1090A" w:rsidRPr="00631875" w:rsidRDefault="00A1090A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10.1</w:t>
      </w:r>
      <w:r w:rsidRPr="00631875">
        <w:rPr>
          <w:rFonts w:ascii="Times New Roman" w:eastAsia="Times New Roman" w:hAnsi="Times New Roman" w:cs="Times New Roman"/>
          <w:sz w:val="24"/>
          <w:szCs w:val="24"/>
        </w:rPr>
        <w:t>.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10.2. Текст коллективного договора должен быть доведен работодателем до сведения работников в течение 7 дней после его подписания. Для этого он должен быть соответствующим образом размножен. Представительный орган работников обязуется разъяснять работникам положения коллективного договора, содействовать реализации их прав, основанных на коллективном договоре.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10.3. Совместно разрабатывать план мероприятий по выполнению настоящего коллективного договора.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 xml:space="preserve">10.4. Осуществлять </w:t>
      </w:r>
      <w:proofErr w:type="gramStart"/>
      <w:r w:rsidRPr="00631875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631875">
        <w:rPr>
          <w:rFonts w:ascii="Times New Roman" w:eastAsia="Times New Roman" w:hAnsi="Times New Roman" w:cs="Times New Roman"/>
          <w:sz w:val="24"/>
          <w:szCs w:val="24"/>
        </w:rPr>
        <w:t xml:space="preserve"> реализацией плана мероприятий по выполнению коллективного договора и его положений и отчитываться о результатах контроля на общем собрании работников.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10.5. Рассматривать в 10-дневный срок все возникающие в период действия коллективного договора разногласия и конфликты, связанные с его выполнением.</w:t>
      </w:r>
    </w:p>
    <w:p w:rsidR="00631875" w:rsidRPr="00631875" w:rsidRDefault="00631875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875">
        <w:rPr>
          <w:rFonts w:ascii="Times New Roman" w:eastAsia="Times New Roman" w:hAnsi="Times New Roman" w:cs="Times New Roman"/>
          <w:sz w:val="24"/>
          <w:szCs w:val="24"/>
        </w:rPr>
        <w:t>10.6. Соблюдать установленный законодательством порядок разрешения индивидуальных и коллективных трудовых споров, использовать все возможности для устранения причин, которые могут повлечь возникновение конфликтов, с целью предупреждения использования работниками крайней меры их разрешения - забастовки.</w:t>
      </w:r>
    </w:p>
    <w:p w:rsidR="00631875" w:rsidRPr="00631875" w:rsidRDefault="00A1090A" w:rsidP="006318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10.7</w:t>
      </w:r>
      <w:r w:rsidR="00631875" w:rsidRPr="00631875">
        <w:rPr>
          <w:rFonts w:ascii="Times New Roman" w:eastAsia="Times New Roman" w:hAnsi="Times New Roman" w:cs="Times New Roman"/>
          <w:sz w:val="24"/>
          <w:szCs w:val="24"/>
        </w:rPr>
        <w:t>. Переговоры по заключению нового коллективного договора будут начаты за 3 месяца до окончания срока действия данного договора.</w:t>
      </w:r>
    </w:p>
    <w:p w:rsidR="0036716F" w:rsidRDefault="0036716F"/>
    <w:p w:rsidR="00BF0287" w:rsidRDefault="00BF0287"/>
    <w:p w:rsidR="00BF0287" w:rsidRDefault="00BF0287"/>
    <w:p w:rsidR="00BF0287" w:rsidRDefault="00540E5A" w:rsidP="00BF028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34710" cy="8704580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70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0287" w:rsidSect="00656E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13273"/>
    <w:multiLevelType w:val="multilevel"/>
    <w:tmpl w:val="68D66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42424D"/>
    <w:multiLevelType w:val="multilevel"/>
    <w:tmpl w:val="A88CA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1964A8"/>
    <w:multiLevelType w:val="multilevel"/>
    <w:tmpl w:val="9904B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F73BF6"/>
    <w:multiLevelType w:val="multilevel"/>
    <w:tmpl w:val="01D8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B36EC2"/>
    <w:multiLevelType w:val="multilevel"/>
    <w:tmpl w:val="D02E1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BE58AA"/>
    <w:multiLevelType w:val="multilevel"/>
    <w:tmpl w:val="4FFA7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141F97"/>
    <w:multiLevelType w:val="multilevel"/>
    <w:tmpl w:val="4D261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711BC6"/>
    <w:multiLevelType w:val="multilevel"/>
    <w:tmpl w:val="4ABC9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4B5766"/>
    <w:multiLevelType w:val="multilevel"/>
    <w:tmpl w:val="55586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8"/>
  </w:num>
  <w:num w:numId="7">
    <w:abstractNumId w:val="1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631875"/>
    <w:rsid w:val="000F38A7"/>
    <w:rsid w:val="001259E4"/>
    <w:rsid w:val="0036716F"/>
    <w:rsid w:val="004233CD"/>
    <w:rsid w:val="00540E5A"/>
    <w:rsid w:val="005F41DC"/>
    <w:rsid w:val="00631875"/>
    <w:rsid w:val="00653046"/>
    <w:rsid w:val="00656E3B"/>
    <w:rsid w:val="00690931"/>
    <w:rsid w:val="00762014"/>
    <w:rsid w:val="00947638"/>
    <w:rsid w:val="00A1090A"/>
    <w:rsid w:val="00AA01CF"/>
    <w:rsid w:val="00BF0287"/>
    <w:rsid w:val="00C37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E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1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31875"/>
    <w:rPr>
      <w:b/>
      <w:bCs/>
    </w:rPr>
  </w:style>
  <w:style w:type="character" w:styleId="a5">
    <w:name w:val="Emphasis"/>
    <w:basedOn w:val="a0"/>
    <w:uiPriority w:val="20"/>
    <w:qFormat/>
    <w:rsid w:val="0063187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62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20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6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4068</Words>
  <Characters>23193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</cp:lastModifiedBy>
  <cp:revision>12</cp:revision>
  <cp:lastPrinted>2017-10-19T14:07:00Z</cp:lastPrinted>
  <dcterms:created xsi:type="dcterms:W3CDTF">2015-02-17T13:17:00Z</dcterms:created>
  <dcterms:modified xsi:type="dcterms:W3CDTF">2017-10-20T05:50:00Z</dcterms:modified>
</cp:coreProperties>
</file>