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F9" w:rsidRDefault="00517D26" w:rsidP="00001CEC">
      <w:pPr>
        <w:spacing w:line="360" w:lineRule="auto"/>
        <w:jc w:val="center"/>
        <w:rPr>
          <w:b/>
          <w:bCs/>
          <w:color w:val="000000"/>
        </w:rPr>
      </w:pPr>
      <w:r w:rsidRPr="00001CEC">
        <w:rPr>
          <w:b/>
          <w:bCs/>
          <w:color w:val="000000"/>
        </w:rPr>
        <w:t xml:space="preserve">Публичное представление </w:t>
      </w:r>
    </w:p>
    <w:p w:rsidR="00F205F9" w:rsidRDefault="00517D26" w:rsidP="00F205F9">
      <w:pPr>
        <w:spacing w:line="360" w:lineRule="auto"/>
        <w:jc w:val="center"/>
        <w:rPr>
          <w:b/>
          <w:bCs/>
          <w:color w:val="000000"/>
        </w:rPr>
      </w:pPr>
      <w:r w:rsidRPr="00001CEC">
        <w:rPr>
          <w:b/>
          <w:bCs/>
          <w:color w:val="000000"/>
        </w:rPr>
        <w:t xml:space="preserve">собственного инновационного педагогического опыта </w:t>
      </w:r>
    </w:p>
    <w:p w:rsidR="00F205F9" w:rsidRDefault="00517D26" w:rsidP="00F205F9">
      <w:pPr>
        <w:spacing w:line="360" w:lineRule="auto"/>
        <w:jc w:val="center"/>
        <w:rPr>
          <w:b/>
          <w:bCs/>
          <w:color w:val="000000"/>
        </w:rPr>
      </w:pPr>
      <w:r w:rsidRPr="00001CEC">
        <w:rPr>
          <w:b/>
          <w:bCs/>
          <w:color w:val="000000"/>
        </w:rPr>
        <w:t xml:space="preserve">учителя начальных классов </w:t>
      </w:r>
    </w:p>
    <w:p w:rsidR="00517D26" w:rsidRPr="00F205F9" w:rsidRDefault="00517D26" w:rsidP="00F205F9">
      <w:pPr>
        <w:spacing w:line="360" w:lineRule="auto"/>
        <w:jc w:val="center"/>
        <w:rPr>
          <w:b/>
          <w:bCs/>
          <w:color w:val="000000"/>
        </w:rPr>
      </w:pPr>
      <w:r w:rsidRPr="00001CEC">
        <w:rPr>
          <w:b/>
          <w:bCs/>
          <w:color w:val="000000"/>
        </w:rPr>
        <w:t>МБОУ «Лицей №1» р.п. Чамзинка</w:t>
      </w:r>
      <w:r w:rsidR="00F205F9">
        <w:rPr>
          <w:b/>
          <w:bCs/>
          <w:color w:val="000000"/>
        </w:rPr>
        <w:t xml:space="preserve"> Республики Мордовия</w:t>
      </w:r>
    </w:p>
    <w:p w:rsidR="00517D26" w:rsidRDefault="00517D26" w:rsidP="00001CEC">
      <w:pPr>
        <w:spacing w:line="360" w:lineRule="auto"/>
        <w:jc w:val="center"/>
        <w:rPr>
          <w:b/>
          <w:bCs/>
          <w:color w:val="000000"/>
        </w:rPr>
      </w:pPr>
      <w:r w:rsidRPr="00001CEC">
        <w:rPr>
          <w:b/>
          <w:bCs/>
          <w:color w:val="000000"/>
        </w:rPr>
        <w:t>Котиковой Инны Николаевны</w:t>
      </w:r>
    </w:p>
    <w:p w:rsidR="00F205F9" w:rsidRDefault="00F205F9" w:rsidP="00F205F9">
      <w:pPr>
        <w:spacing w:line="360" w:lineRule="auto"/>
        <w:jc w:val="right"/>
        <w:rPr>
          <w:i/>
          <w:iCs/>
          <w:color w:val="000000"/>
        </w:rPr>
      </w:pPr>
      <w:r w:rsidRPr="00001CEC">
        <w:rPr>
          <w:i/>
          <w:iCs/>
          <w:color w:val="000000"/>
        </w:rPr>
        <w:t xml:space="preserve">  </w:t>
      </w:r>
    </w:p>
    <w:p w:rsidR="00F205F9" w:rsidRDefault="00F205F9" w:rsidP="00F205F9">
      <w:pPr>
        <w:spacing w:line="360" w:lineRule="auto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</w:t>
      </w:r>
      <w:r w:rsidRPr="00001CEC">
        <w:rPr>
          <w:i/>
          <w:iCs/>
          <w:color w:val="000000"/>
        </w:rPr>
        <w:t xml:space="preserve">Чтение – это окошко, через которое дети видят и познают мир </w:t>
      </w:r>
    </w:p>
    <w:p w:rsidR="00F205F9" w:rsidRDefault="00F205F9" w:rsidP="00F205F9">
      <w:pPr>
        <w:spacing w:line="360" w:lineRule="auto"/>
        <w:jc w:val="right"/>
        <w:rPr>
          <w:i/>
          <w:iCs/>
          <w:color w:val="000000"/>
        </w:rPr>
      </w:pPr>
      <w:r w:rsidRPr="00001CEC">
        <w:rPr>
          <w:i/>
          <w:iCs/>
          <w:color w:val="000000"/>
        </w:rPr>
        <w:t xml:space="preserve">и самих себя. Оно открывается перед ребёнком лишь тогда, </w:t>
      </w:r>
    </w:p>
    <w:p w:rsidR="00074272" w:rsidRDefault="00F205F9" w:rsidP="00F205F9">
      <w:pPr>
        <w:spacing w:line="360" w:lineRule="auto"/>
        <w:jc w:val="right"/>
        <w:rPr>
          <w:i/>
          <w:iCs/>
          <w:color w:val="000000"/>
        </w:rPr>
      </w:pPr>
      <w:r w:rsidRPr="00001CEC">
        <w:rPr>
          <w:i/>
          <w:iCs/>
          <w:color w:val="000000"/>
        </w:rPr>
        <w:t>когда, наряду с чтением начинается кропотливая работа над словами</w:t>
      </w:r>
      <w:r>
        <w:rPr>
          <w:i/>
          <w:iCs/>
          <w:color w:val="000000"/>
        </w:rPr>
        <w:t>.</w:t>
      </w:r>
    </w:p>
    <w:p w:rsidR="00F205F9" w:rsidRDefault="00F205F9" w:rsidP="00F205F9">
      <w:pPr>
        <w:spacing w:line="360" w:lineRule="auto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В.А</w:t>
      </w:r>
      <w:r w:rsidRPr="00F205F9">
        <w:rPr>
          <w:iCs/>
          <w:color w:val="000000"/>
        </w:rPr>
        <w:t>. Сухомлинский</w:t>
      </w:r>
    </w:p>
    <w:p w:rsidR="00F205F9" w:rsidRDefault="00F205F9" w:rsidP="00F205F9">
      <w:pPr>
        <w:spacing w:line="360" w:lineRule="auto"/>
        <w:jc w:val="right"/>
        <w:rPr>
          <w:color w:val="000000"/>
        </w:rPr>
      </w:pPr>
    </w:p>
    <w:p w:rsidR="00F205F9" w:rsidRPr="00001CEC" w:rsidRDefault="00F205F9" w:rsidP="00F205F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01CEC">
        <w:rPr>
          <w:color w:val="000000"/>
        </w:rPr>
        <w:t xml:space="preserve">     Научить ребенка читать «правильно», «эффективно», продуктивно - важная задача учителя.</w:t>
      </w:r>
      <w:r w:rsidRPr="00001CEC">
        <w:rPr>
          <w:color w:val="333333"/>
        </w:rPr>
        <w:t xml:space="preserve"> </w:t>
      </w:r>
      <w:r w:rsidRPr="00001CEC">
        <w:t>Воплотить эту идею в жизнь позволяет мне применение технологии продуктивного чтения.</w:t>
      </w:r>
    </w:p>
    <w:p w:rsidR="00F205F9" w:rsidRPr="00001CEC" w:rsidRDefault="00F205F9" w:rsidP="00F205F9">
      <w:pPr>
        <w:spacing w:line="360" w:lineRule="auto"/>
        <w:rPr>
          <w:color w:val="000000"/>
        </w:rPr>
      </w:pPr>
    </w:p>
    <w:p w:rsidR="00517D26" w:rsidRPr="00001CEC" w:rsidRDefault="00517D26" w:rsidP="00001CEC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01CEC">
        <w:rPr>
          <w:b/>
          <w:bCs/>
          <w:color w:val="000000"/>
        </w:rPr>
        <w:t>Тема инновационного педагогического опыта: «</w:t>
      </w:r>
      <w:r w:rsidRPr="00001CEC">
        <w:rPr>
          <w:rStyle w:val="c8"/>
          <w:b/>
          <w:color w:val="000000"/>
        </w:rPr>
        <w:t>Технология продуктивного чтения</w:t>
      </w:r>
    </w:p>
    <w:p w:rsidR="00517D26" w:rsidRDefault="00517D26" w:rsidP="00001CEC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color w:val="000000"/>
        </w:rPr>
      </w:pPr>
      <w:r w:rsidRPr="00001CEC">
        <w:rPr>
          <w:rStyle w:val="c8"/>
          <w:b/>
          <w:color w:val="000000"/>
        </w:rPr>
        <w:t>как средство формирования правильной читательской  компетенции младших школьников».</w:t>
      </w:r>
    </w:p>
    <w:p w:rsidR="00074272" w:rsidRPr="00001CEC" w:rsidRDefault="00074272" w:rsidP="00001CEC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17D26" w:rsidRPr="00001CEC" w:rsidRDefault="00517D26" w:rsidP="00001CEC">
      <w:pPr>
        <w:spacing w:line="360" w:lineRule="auto"/>
        <w:jc w:val="both"/>
        <w:rPr>
          <w:color w:val="000000"/>
        </w:rPr>
      </w:pPr>
      <w:r w:rsidRPr="00001CEC">
        <w:rPr>
          <w:color w:val="000000"/>
        </w:rPr>
        <w:t> </w:t>
      </w:r>
      <w:r w:rsidRPr="00001CEC">
        <w:rPr>
          <w:b/>
          <w:bCs/>
          <w:color w:val="000000"/>
        </w:rPr>
        <w:t>Актуальность и перспективность опыта</w:t>
      </w:r>
      <w:r w:rsidR="00A07EAC" w:rsidRPr="00001CEC">
        <w:rPr>
          <w:color w:val="000000"/>
        </w:rPr>
        <w:t xml:space="preserve"> - </w:t>
      </w:r>
      <w:r w:rsidRPr="00001CEC">
        <w:rPr>
          <w:color w:val="000000"/>
        </w:rPr>
        <w:t>степень соответствия современным тенденциям развития образован</w:t>
      </w:r>
      <w:r w:rsidR="00A07EAC" w:rsidRPr="00001CEC">
        <w:rPr>
          <w:color w:val="000000"/>
        </w:rPr>
        <w:t>ия, его практическая значимость</w:t>
      </w:r>
      <w:r w:rsidRPr="00001CEC">
        <w:rPr>
          <w:color w:val="000000"/>
        </w:rPr>
        <w:t>.</w:t>
      </w:r>
      <w:r w:rsidR="00A07EAC" w:rsidRPr="00001CEC">
        <w:rPr>
          <w:color w:val="000000"/>
        </w:rPr>
        <w:t xml:space="preserve"> </w:t>
      </w:r>
      <w:r w:rsidRPr="00001CEC">
        <w:t>Федеральный образовательный стандарт начального и основного общего образования поставил перед школой задачу освоения обучающимися полноценного чтения, что предполагает готовность школьников к решению таких познавательных и коммуникативных задач, как понимание текста, поиск информации, самоконтроль, восстановление широкого контекста, интерпретация, комментирование текста и др.</w:t>
      </w:r>
    </w:p>
    <w:p w:rsidR="00517D26" w:rsidRPr="00001CEC" w:rsidRDefault="00517D26" w:rsidP="00001CEC">
      <w:pPr>
        <w:shd w:val="clear" w:color="auto" w:fill="FFFFFF"/>
        <w:spacing w:line="360" w:lineRule="auto"/>
        <w:jc w:val="both"/>
        <w:rPr>
          <w:color w:val="000000"/>
        </w:rPr>
      </w:pPr>
      <w:r w:rsidRPr="00001CEC">
        <w:rPr>
          <w:color w:val="000000"/>
        </w:rPr>
        <w:t xml:space="preserve">    </w:t>
      </w:r>
      <w:r w:rsidR="00A07EAC" w:rsidRPr="00001CEC">
        <w:rPr>
          <w:color w:val="000000"/>
        </w:rPr>
        <w:t xml:space="preserve">      Данная тема выбрана</w:t>
      </w:r>
      <w:r w:rsidRPr="00001CEC">
        <w:rPr>
          <w:color w:val="000000"/>
        </w:rPr>
        <w:t xml:space="preserve"> мною неслучайно, ведь кем бы ни был современный человек, какой бы род деятельности он ни избрал, он всегда должен быть читателем, не только усваивать содержание, но и находить нужную информацию, осмысливать ее и интерпретировать.</w:t>
      </w:r>
    </w:p>
    <w:p w:rsidR="00130CD4" w:rsidRPr="00001CEC" w:rsidRDefault="00517D26" w:rsidP="00001CEC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1C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0CD4" w:rsidRPr="00001CEC" w:rsidRDefault="00130CD4" w:rsidP="00001CEC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CE0A7C" w:rsidRPr="00001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технологии:</w:t>
      </w:r>
      <w:r w:rsidRPr="00001CE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правильной читательской компетенции младшего школьника. В начальной школе необходимо заложить основы формирования грамотного читателя.    </w:t>
      </w:r>
    </w:p>
    <w:p w:rsidR="00074272" w:rsidRDefault="00074272" w:rsidP="00001CEC">
      <w:pPr>
        <w:spacing w:line="360" w:lineRule="auto"/>
      </w:pPr>
    </w:p>
    <w:p w:rsidR="00A07EAC" w:rsidRDefault="00517D26" w:rsidP="00001CEC">
      <w:pPr>
        <w:spacing w:line="360" w:lineRule="auto"/>
        <w:rPr>
          <w:rStyle w:val="a4"/>
          <w:color w:val="000000"/>
          <w:shd w:val="clear" w:color="auto" w:fill="FFFFFF"/>
        </w:rPr>
      </w:pPr>
      <w:r w:rsidRPr="003D6C10">
        <w:lastRenderedPageBreak/>
        <w:t xml:space="preserve"> </w:t>
      </w:r>
      <w:r w:rsidR="003D6C10" w:rsidRPr="003D6C10">
        <w:rPr>
          <w:rStyle w:val="a4"/>
          <w:color w:val="000000"/>
          <w:shd w:val="clear" w:color="auto" w:fill="FFFFFF"/>
        </w:rPr>
        <w:t>Наличие теоретической базы опыта</w:t>
      </w:r>
      <w:r w:rsidR="003D6C10">
        <w:rPr>
          <w:rStyle w:val="a4"/>
          <w:color w:val="000000"/>
          <w:shd w:val="clear" w:color="auto" w:fill="FFFFFF"/>
        </w:rPr>
        <w:t>.</w:t>
      </w:r>
    </w:p>
    <w:p w:rsidR="003D6C10" w:rsidRPr="00001CEC" w:rsidRDefault="00DD6167" w:rsidP="003D6C10">
      <w:pPr>
        <w:shd w:val="clear" w:color="auto" w:fill="FFFFFF"/>
        <w:spacing w:line="360" w:lineRule="auto"/>
        <w:jc w:val="both"/>
        <w:rPr>
          <w:color w:val="000000"/>
        </w:rPr>
      </w:pPr>
      <w:r w:rsidRPr="00001CEC">
        <w:t xml:space="preserve">      </w:t>
      </w:r>
      <w:r w:rsidR="00A07EAC" w:rsidRPr="00001CEC">
        <w:t xml:space="preserve"> </w:t>
      </w:r>
      <w:r w:rsidRPr="00001CEC">
        <w:rPr>
          <w:color w:val="000000"/>
        </w:rPr>
        <w:t xml:space="preserve">Технология продуктивного чтения – это </w:t>
      </w:r>
      <w:proofErr w:type="spellStart"/>
      <w:r w:rsidRPr="00001CEC">
        <w:rPr>
          <w:color w:val="000000"/>
        </w:rPr>
        <w:t>природосообразная</w:t>
      </w:r>
      <w:proofErr w:type="spellEnd"/>
      <w:r w:rsidRPr="00001CEC">
        <w:rPr>
          <w:color w:val="000000"/>
        </w:rPr>
        <w:t xml:space="preserve"> образовательная технология,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читателем, активную читательскую позицию по отношению к тексту и его автору. </w:t>
      </w:r>
      <w:r w:rsidR="003D6C10">
        <w:t xml:space="preserve">Теория формирования типа правильной читательской деятельности обеспечивает последовательность естественных для любого читателя шагов при самостоятельном чтении книги, включение его в «общение» с автором. Только обеспечивая в педагогически организованном процессе деятельности чтения (сначала – чтения-слушания и только потом – самостоятельного чтения) полноценное для конкретного читателя </w:t>
      </w:r>
      <w:r w:rsidR="00BC0CC5">
        <w:t>в</w:t>
      </w:r>
      <w:r w:rsidR="003D6C10">
        <w:t xml:space="preserve">осприятие и понимание любого текста, можно </w:t>
      </w:r>
      <w:r w:rsidR="00BC0CC5">
        <w:t>с</w:t>
      </w:r>
      <w:r w:rsidR="003D6C10">
        <w:t>формировать у ребѐнка потребность в чтении, развивать его эмоционально, эстетически и т.д. В то же время полноценное восприятие и понимание возможны только при условии присвоения читателем соответствующих методик и приѐмов чтения.</w:t>
      </w:r>
    </w:p>
    <w:p w:rsidR="00517D26" w:rsidRPr="00001CEC" w:rsidRDefault="003D6C10" w:rsidP="00001CEC">
      <w:pPr>
        <w:shd w:val="clear" w:color="auto" w:fill="FFFFFF"/>
        <w:spacing w:line="360" w:lineRule="auto"/>
        <w:jc w:val="both"/>
        <w:rPr>
          <w:color w:val="000000"/>
        </w:rPr>
      </w:pPr>
      <w:r>
        <w:t xml:space="preserve">      </w:t>
      </w:r>
      <w:r w:rsidR="00DD6167" w:rsidRPr="00001CEC">
        <w:t xml:space="preserve">Данная технология </w:t>
      </w:r>
      <w:r w:rsidR="00517D26" w:rsidRPr="00001CEC">
        <w:t xml:space="preserve"> была разработана профессором Натальей Николаевной </w:t>
      </w:r>
      <w:proofErr w:type="spellStart"/>
      <w:r w:rsidR="00517D26" w:rsidRPr="00001CEC">
        <w:t>Светловской</w:t>
      </w:r>
      <w:proofErr w:type="spellEnd"/>
      <w:r w:rsidR="00517D26" w:rsidRPr="00001CEC">
        <w:t xml:space="preserve"> и впоследствии поддержана  авторами УМК Образовательной системы «Школа 2100»  Екатериной Валерьевной </w:t>
      </w:r>
      <w:proofErr w:type="spellStart"/>
      <w:r w:rsidR="00517D26" w:rsidRPr="00001CEC">
        <w:t>Бунеевой</w:t>
      </w:r>
      <w:proofErr w:type="spellEnd"/>
      <w:r w:rsidR="00517D26" w:rsidRPr="00001CEC">
        <w:t xml:space="preserve"> и Ольгой Васильевной </w:t>
      </w:r>
      <w:proofErr w:type="spellStart"/>
      <w:r w:rsidR="00517D26" w:rsidRPr="00001CEC">
        <w:t>Чиндиловой</w:t>
      </w:r>
      <w:proofErr w:type="spellEnd"/>
      <w:r w:rsidR="00517D26" w:rsidRPr="00001CEC">
        <w:t>.</w:t>
      </w:r>
      <w:r w:rsidRPr="003D6C10">
        <w:t xml:space="preserve"> </w:t>
      </w:r>
    </w:p>
    <w:p w:rsidR="003D6C10" w:rsidRDefault="003D6C10" w:rsidP="003D6C10">
      <w:pPr>
        <w:spacing w:line="360" w:lineRule="auto"/>
        <w:rPr>
          <w:b/>
          <w:bCs/>
          <w:color w:val="000000"/>
        </w:rPr>
      </w:pPr>
    </w:p>
    <w:p w:rsidR="003D6C10" w:rsidRPr="00001CEC" w:rsidRDefault="003D6C10" w:rsidP="003D6C10">
      <w:pPr>
        <w:spacing w:line="360" w:lineRule="auto"/>
        <w:rPr>
          <w:color w:val="000000"/>
        </w:rPr>
      </w:pPr>
      <w:r w:rsidRPr="00001CEC">
        <w:rPr>
          <w:b/>
          <w:bCs/>
          <w:color w:val="000000"/>
        </w:rPr>
        <w:t>Концептуальность (своеобразие и новизна опыта, обоснование выдвигаемых принципов и приёмов).</w:t>
      </w:r>
    </w:p>
    <w:p w:rsidR="00517D26" w:rsidRPr="00001CEC" w:rsidRDefault="00517D26" w:rsidP="00001CEC">
      <w:pPr>
        <w:pStyle w:val="a5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EC">
        <w:rPr>
          <w:rFonts w:ascii="Times New Roman" w:hAnsi="Times New Roman" w:cs="Times New Roman"/>
          <w:sz w:val="24"/>
          <w:szCs w:val="24"/>
        </w:rPr>
        <w:t xml:space="preserve">Чем же отличается продуктивное чтение от </w:t>
      </w:r>
      <w:proofErr w:type="gramStart"/>
      <w:r w:rsidRPr="00001CEC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001CEC">
        <w:rPr>
          <w:rFonts w:ascii="Times New Roman" w:hAnsi="Times New Roman" w:cs="Times New Roman"/>
          <w:sz w:val="24"/>
          <w:szCs w:val="24"/>
        </w:rPr>
        <w:t xml:space="preserve">, которое применяется  на традиционных уроках? Продуктивное чтение отличается от «простого чтения» большей долей критичности  и характером </w:t>
      </w:r>
      <w:proofErr w:type="spellStart"/>
      <w:r w:rsidRPr="00001CEC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01CEC">
        <w:rPr>
          <w:rFonts w:ascii="Times New Roman" w:hAnsi="Times New Roman" w:cs="Times New Roman"/>
          <w:sz w:val="24"/>
          <w:szCs w:val="24"/>
        </w:rPr>
        <w:t xml:space="preserve">.  </w:t>
      </w:r>
      <w:r w:rsidRPr="00001CEC">
        <w:rPr>
          <w:rFonts w:ascii="Times New Roman" w:eastAsia="Times New Roman" w:hAnsi="Times New Roman" w:cs="Times New Roman"/>
          <w:sz w:val="24"/>
          <w:szCs w:val="24"/>
        </w:rPr>
        <w:t xml:space="preserve">Технология направлена  на формирование всех видов универсальных учебных действий: </w:t>
      </w:r>
    </w:p>
    <w:p w:rsidR="00517D26" w:rsidRPr="00001CEC" w:rsidRDefault="00517D26" w:rsidP="00001CE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CEC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proofErr w:type="gramEnd"/>
      <w:r w:rsidRPr="00001CEC">
        <w:rPr>
          <w:rFonts w:ascii="Times New Roman" w:eastAsia="Times New Roman" w:hAnsi="Times New Roman" w:cs="Times New Roman"/>
          <w:sz w:val="24"/>
          <w:szCs w:val="24"/>
        </w:rPr>
        <w:t>: умение прогнозировать свою работу, планировать деятельность, умение предполагать (приём антиципации, используемый до чтения текста), умение осуществлять познавательную и личностную рефл</w:t>
      </w:r>
      <w:r w:rsidRPr="002302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1CEC">
        <w:rPr>
          <w:rFonts w:ascii="Times New Roman" w:eastAsia="Times New Roman" w:hAnsi="Times New Roman" w:cs="Times New Roman"/>
          <w:sz w:val="24"/>
          <w:szCs w:val="24"/>
        </w:rPr>
        <w:t>ксию (после чтения);</w:t>
      </w:r>
    </w:p>
    <w:p w:rsidR="00517D26" w:rsidRPr="00001CEC" w:rsidRDefault="00517D26" w:rsidP="00001CE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CEC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001CEC">
        <w:rPr>
          <w:rFonts w:ascii="Times New Roman" w:eastAsia="Times New Roman" w:hAnsi="Times New Roman" w:cs="Times New Roman"/>
          <w:sz w:val="24"/>
          <w:szCs w:val="24"/>
        </w:rPr>
        <w:t>: умение на основе анализа материала (текста) делать выводы (во время и после чтения);</w:t>
      </w:r>
    </w:p>
    <w:p w:rsidR="00517D26" w:rsidRPr="00001CEC" w:rsidRDefault="00517D26" w:rsidP="00001CE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EC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коммуникативных: умение работать  в паре, в группе, слушать и понимать других, </w:t>
      </w:r>
      <w:r w:rsidRPr="00001CEC">
        <w:rPr>
          <w:rFonts w:ascii="Times New Roman" w:hAnsi="Times New Roman" w:cs="Times New Roman"/>
          <w:sz w:val="24"/>
          <w:szCs w:val="24"/>
        </w:rPr>
        <w:t>умение строить речевое высказывание в соответствии с поставленными задачами; оформлять свои мысли в устной форме;</w:t>
      </w:r>
    </w:p>
    <w:p w:rsidR="00517D26" w:rsidRPr="00001CEC" w:rsidRDefault="00517D26" w:rsidP="00001C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001CEC">
        <w:t>личностных: умение выказывать своё отношение к героям, выражать свои эмоции; умение оценивать поступки в соответствии с определённой ситуацией</w:t>
      </w:r>
      <w:r w:rsidRPr="00001CEC">
        <w:rPr>
          <w:rStyle w:val="a4"/>
          <w:bdr w:val="none" w:sz="0" w:space="0" w:color="auto" w:frame="1"/>
        </w:rPr>
        <w:t xml:space="preserve">,  </w:t>
      </w:r>
      <w:r w:rsidRPr="00001CEC">
        <w:rPr>
          <w:bdr w:val="none" w:sz="0" w:space="0" w:color="auto" w:frame="1"/>
        </w:rPr>
        <w:lastRenderedPageBreak/>
        <w:t>эмоционально «проживать»</w:t>
      </w:r>
      <w:r w:rsidRPr="00001CEC">
        <w:rPr>
          <w:rStyle w:val="apple-converted-space"/>
          <w:bdr w:val="none" w:sz="0" w:space="0" w:color="auto" w:frame="1"/>
        </w:rPr>
        <w:t> </w:t>
      </w:r>
      <w:r w:rsidRPr="00001CEC">
        <w:rPr>
          <w:bdr w:val="none" w:sz="0" w:space="0" w:color="auto" w:frame="1"/>
        </w:rPr>
        <w:t>текст, выражать свои эмоции;</w:t>
      </w:r>
      <w:r w:rsidRPr="00001CEC">
        <w:rPr>
          <w:rStyle w:val="apple-converted-space"/>
          <w:bdr w:val="none" w:sz="0" w:space="0" w:color="auto" w:frame="1"/>
        </w:rPr>
        <w:t> </w:t>
      </w:r>
      <w:r w:rsidRPr="00001CEC">
        <w:rPr>
          <w:bdr w:val="none" w:sz="0" w:space="0" w:color="auto" w:frame="1"/>
        </w:rPr>
        <w:t>понимать</w:t>
      </w:r>
      <w:r w:rsidRPr="00001CEC">
        <w:rPr>
          <w:rStyle w:val="apple-converted-space"/>
          <w:bdr w:val="none" w:sz="0" w:space="0" w:color="auto" w:frame="1"/>
        </w:rPr>
        <w:t> </w:t>
      </w:r>
      <w:r w:rsidRPr="00001CEC">
        <w:rPr>
          <w:bdr w:val="none" w:sz="0" w:space="0" w:color="auto" w:frame="1"/>
        </w:rPr>
        <w:t>эмоции других людей, сочувствовать, сопереживать.</w:t>
      </w:r>
    </w:p>
    <w:p w:rsidR="00517D26" w:rsidRPr="00001CEC" w:rsidRDefault="00517D26" w:rsidP="00001CE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01CEC">
        <w:t xml:space="preserve">      Привлекательность данной технологии заключается и в ее влиянии на общую учебно-познавательную культуру ученика, его способность к работе с информацией, на критичность познавательной деятельности, стимулирует процесс развития коммуникативной компетенции, рассматриваемой как умение говорить, слушать, понимать, рассуждать на заданные темы.</w:t>
      </w:r>
    </w:p>
    <w:p w:rsidR="00517D26" w:rsidRPr="00001CEC" w:rsidRDefault="00517D26" w:rsidP="00001CE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01CEC">
        <w:t xml:space="preserve">      Зачастую, школьная практика подтверждает, что нелюбовь к чтению и связанные с этим учебные затруднения, часто возникают из-за неумения ученика понимать прочитанное. </w:t>
      </w:r>
    </w:p>
    <w:p w:rsidR="00517D26" w:rsidRPr="00001CEC" w:rsidRDefault="00517D26" w:rsidP="00001CE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01CEC">
        <w:t xml:space="preserve">  </w:t>
      </w:r>
      <w:r w:rsidR="00130CD4" w:rsidRPr="00001CEC">
        <w:t xml:space="preserve"> </w:t>
      </w:r>
      <w:r w:rsidRPr="00001CEC">
        <w:t xml:space="preserve">  Что такое полное понимание текста? Это вычитывание трех видов текстовой информации: </w:t>
      </w:r>
    </w:p>
    <w:p w:rsidR="00517D26" w:rsidRPr="00001CEC" w:rsidRDefault="00517D26" w:rsidP="00001C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01CEC">
        <w:t>фактуальной</w:t>
      </w:r>
      <w:proofErr w:type="spellEnd"/>
      <w:r w:rsidRPr="00001CEC">
        <w:t xml:space="preserve"> (то, о чем сообщается в тексте в явном виде), </w:t>
      </w:r>
    </w:p>
    <w:p w:rsidR="00517D26" w:rsidRPr="00001CEC" w:rsidRDefault="00517D26" w:rsidP="00001C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proofErr w:type="gramStart"/>
      <w:r w:rsidRPr="00001CEC">
        <w:t>подтекстовой</w:t>
      </w:r>
      <w:proofErr w:type="spellEnd"/>
      <w:r w:rsidRPr="00001CEC">
        <w:t xml:space="preserve"> (то, о чем в тексте сообщается в неявн</w:t>
      </w:r>
      <w:r w:rsidR="0023020A">
        <w:t>ом виде, читается «между строк»,</w:t>
      </w:r>
      <w:proofErr w:type="gramEnd"/>
    </w:p>
    <w:p w:rsidR="00517D26" w:rsidRPr="00001CEC" w:rsidRDefault="00517D26" w:rsidP="00001C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001CEC">
        <w:t>концептуальной</w:t>
      </w:r>
      <w:proofErr w:type="gramEnd"/>
      <w:r w:rsidRPr="00001CEC">
        <w:t xml:space="preserve"> (основная идея текста, его главный смысл).</w:t>
      </w:r>
    </w:p>
    <w:p w:rsidR="00517D26" w:rsidRPr="00001CEC" w:rsidRDefault="00517D26" w:rsidP="00001CEC">
      <w:pPr>
        <w:widowControl w:val="0"/>
        <w:shd w:val="clear" w:color="auto" w:fill="FFFFFF"/>
        <w:autoSpaceDE w:val="0"/>
        <w:spacing w:line="360" w:lineRule="auto"/>
        <w:jc w:val="both"/>
        <w:rPr>
          <w:bCs/>
        </w:rPr>
      </w:pPr>
      <w:r w:rsidRPr="00001CEC">
        <w:t xml:space="preserve">     Продуктивное чтение  как раз  и направлено на  организованный поиск всех видов  информации в прочитываемом тексте. </w:t>
      </w:r>
    </w:p>
    <w:p w:rsidR="00130CD4" w:rsidRPr="00001CEC" w:rsidRDefault="00517D26" w:rsidP="00074272">
      <w:pPr>
        <w:spacing w:line="360" w:lineRule="auto"/>
        <w:jc w:val="both"/>
      </w:pPr>
      <w:r w:rsidRPr="00001CEC">
        <w:t xml:space="preserve">     </w:t>
      </w:r>
      <w:r w:rsidR="00DD6167" w:rsidRPr="00001CEC">
        <w:rPr>
          <w:color w:val="000000"/>
        </w:rPr>
        <w:t xml:space="preserve">Данная технология универсальна, </w:t>
      </w:r>
      <w:r w:rsidR="00792272" w:rsidRPr="00001CEC">
        <w:rPr>
          <w:color w:val="000000"/>
        </w:rPr>
        <w:t xml:space="preserve">может применяться на различных уроках. </w:t>
      </w:r>
      <w:r w:rsidR="00130CD4" w:rsidRPr="00001CEC">
        <w:rPr>
          <w:color w:val="000000"/>
        </w:rPr>
        <w:t xml:space="preserve">В своей работе  я применяю технологию продуктивного чтения </w:t>
      </w:r>
      <w:r w:rsidR="00130CD4" w:rsidRPr="00001CEC">
        <w:t xml:space="preserve">на уроках </w:t>
      </w:r>
      <w:r w:rsidR="00A30F66">
        <w:t>русского языка</w:t>
      </w:r>
      <w:r w:rsidR="00130CD4" w:rsidRPr="00001CEC">
        <w:t>, окружающего мира, математики, музыки,  изобразительного искусства.</w:t>
      </w:r>
      <w:r w:rsidR="00130CD4" w:rsidRPr="00001CEC">
        <w:rPr>
          <w:color w:val="000000"/>
        </w:rPr>
        <w:t xml:space="preserve"> </w:t>
      </w:r>
      <w:r w:rsidR="00792272" w:rsidRPr="003D6C10">
        <w:rPr>
          <w:color w:val="000000"/>
        </w:rPr>
        <w:t>Но наибольшие возможности использования</w:t>
      </w:r>
      <w:r w:rsidR="00792272" w:rsidRPr="003D6C10">
        <w:t xml:space="preserve"> данной технологии сохраняются, конечно же, на уроках литературного чтения.</w:t>
      </w:r>
      <w:r w:rsidR="00792272" w:rsidRPr="00001CEC">
        <w:t xml:space="preserve"> </w:t>
      </w:r>
    </w:p>
    <w:p w:rsidR="00517D26" w:rsidRPr="00001CEC" w:rsidRDefault="00517D26" w:rsidP="00001CEC">
      <w:pPr>
        <w:spacing w:line="360" w:lineRule="auto"/>
        <w:jc w:val="both"/>
      </w:pPr>
      <w:r w:rsidRPr="00001CEC">
        <w:t xml:space="preserve">       Работа с </w:t>
      </w:r>
      <w:r w:rsidR="00CE0A7C" w:rsidRPr="00001CEC">
        <w:t xml:space="preserve">изучаемым </w:t>
      </w:r>
      <w:r w:rsidRPr="00001CEC">
        <w:t xml:space="preserve">текстом по технологии продуктивного чтения </w:t>
      </w:r>
      <w:r w:rsidR="00CE0A7C" w:rsidRPr="00001CEC">
        <w:t>включает в себя  3 этапа</w:t>
      </w:r>
      <w:r w:rsidRPr="00001CEC">
        <w:t>.</w:t>
      </w:r>
    </w:p>
    <w:p w:rsidR="00517D26" w:rsidRPr="00001CEC" w:rsidRDefault="00517D26" w:rsidP="00001CEC">
      <w:pPr>
        <w:spacing w:line="360" w:lineRule="auto"/>
        <w:jc w:val="both"/>
        <w:rPr>
          <w:b/>
          <w:i/>
        </w:rPr>
      </w:pPr>
      <w:r w:rsidRPr="00001CEC">
        <w:rPr>
          <w:b/>
          <w:i/>
        </w:rPr>
        <w:t>1 этап – работа с текстом до чтения.</w:t>
      </w:r>
    </w:p>
    <w:p w:rsidR="00517D26" w:rsidRPr="00001CEC" w:rsidRDefault="00517D26" w:rsidP="00001CEC">
      <w:pPr>
        <w:spacing w:line="360" w:lineRule="auto"/>
        <w:jc w:val="both"/>
      </w:pPr>
      <w:r w:rsidRPr="00001CEC">
        <w:t xml:space="preserve">Цель: развитие важнейшего читательского умения – антиципации -  умения предполагать.  </w:t>
      </w:r>
    </w:p>
    <w:p w:rsidR="00517D26" w:rsidRPr="00001CEC" w:rsidRDefault="00517D26" w:rsidP="00001CEC">
      <w:pPr>
        <w:spacing w:line="360" w:lineRule="auto"/>
        <w:jc w:val="both"/>
      </w:pPr>
      <w:r w:rsidRPr="00001CEC">
        <w:t>Главная задача: вызвать у ребенка желание, мотивацию прочитать произведение.</w:t>
      </w:r>
    </w:p>
    <w:p w:rsidR="00517D26" w:rsidRPr="00001CEC" w:rsidRDefault="00517D26" w:rsidP="00001CEC">
      <w:pPr>
        <w:spacing w:line="360" w:lineRule="auto"/>
        <w:jc w:val="both"/>
      </w:pPr>
      <w:r w:rsidRPr="00001CEC">
        <w:t xml:space="preserve">      На данном этапе,</w:t>
      </w:r>
      <w:r w:rsidRPr="00001CEC">
        <w:rPr>
          <w:b/>
        </w:rPr>
        <w:t xml:space="preserve"> </w:t>
      </w:r>
      <w:r w:rsidRPr="00001CEC">
        <w:t>п</w:t>
      </w:r>
      <w:r w:rsidRPr="00001CEC">
        <w:rPr>
          <w:color w:val="000000"/>
        </w:rPr>
        <w:t xml:space="preserve">еред чтением </w:t>
      </w:r>
      <w:r w:rsidR="00CE0A7C" w:rsidRPr="00001CEC">
        <w:rPr>
          <w:color w:val="000000"/>
        </w:rPr>
        <w:t>текста</w:t>
      </w:r>
      <w:r w:rsidRPr="00001CEC">
        <w:rPr>
          <w:color w:val="000000"/>
        </w:rPr>
        <w:t xml:space="preserve"> предлагаю ученикам рассмотреть заглавие, иллюстрацию,  </w:t>
      </w:r>
      <w:r w:rsidR="00CE0A7C" w:rsidRPr="00001CEC">
        <w:rPr>
          <w:color w:val="000000"/>
        </w:rPr>
        <w:t xml:space="preserve">(если это урок литературного чтения, предлагаю </w:t>
      </w:r>
      <w:r w:rsidRPr="00001CEC">
        <w:rPr>
          <w:color w:val="000000"/>
        </w:rPr>
        <w:t>обратить внимание на жанр, структуру произведения и высказать свои предположения о его героях, теме и содержании</w:t>
      </w:r>
      <w:r w:rsidR="00CE0A7C" w:rsidRPr="00001CEC">
        <w:rPr>
          <w:color w:val="000000"/>
        </w:rPr>
        <w:t>)</w:t>
      </w:r>
      <w:r w:rsidRPr="00001CEC">
        <w:rPr>
          <w:color w:val="000000"/>
        </w:rPr>
        <w:t>.</w:t>
      </w:r>
      <w:r w:rsidRPr="00001CEC">
        <w:t xml:space="preserve"> </w:t>
      </w:r>
      <w:r w:rsidRPr="00001CEC">
        <w:rPr>
          <w:color w:val="000000"/>
        </w:rPr>
        <w:t xml:space="preserve">Затем предлагаю прочитать текст и  проверить возникшие предположения. Если дети читают текст дома самостоятельно, этап антиципации сохраняется. Работу в классе начинаю с вопросов: «Какими были ваши ожидания? Какие вопросы до чтения у вас возникали? На что вы обратили внимание перед чтением и почему?» и т.п.  </w:t>
      </w:r>
    </w:p>
    <w:p w:rsidR="00517D26" w:rsidRPr="00001CEC" w:rsidRDefault="00CE0A7C" w:rsidP="00001CEC">
      <w:pPr>
        <w:autoSpaceDE w:val="0"/>
        <w:spacing w:line="360" w:lineRule="auto"/>
        <w:jc w:val="both"/>
        <w:rPr>
          <w:rFonts w:eastAsia="JournalC"/>
        </w:rPr>
      </w:pPr>
      <w:r w:rsidRPr="00001CEC">
        <w:rPr>
          <w:color w:val="000000"/>
        </w:rPr>
        <w:lastRenderedPageBreak/>
        <w:t xml:space="preserve">  </w:t>
      </w:r>
      <w:r w:rsidR="00517D26" w:rsidRPr="00001CEC">
        <w:rPr>
          <w:color w:val="000000"/>
        </w:rPr>
        <w:t xml:space="preserve">   Например, на уроке литературного чтения в 3 классе </w:t>
      </w:r>
      <w:r w:rsidR="00517D26" w:rsidRPr="00001CEC">
        <w:t xml:space="preserve">по УМК  ОС «Школа 2100» </w:t>
      </w:r>
      <w:r w:rsidR="00517D26" w:rsidRPr="00001CEC">
        <w:rPr>
          <w:color w:val="000000"/>
        </w:rPr>
        <w:t xml:space="preserve">при изучении стихотворений </w:t>
      </w:r>
      <w:proofErr w:type="spellStart"/>
      <w:r w:rsidR="00517D26" w:rsidRPr="00001CEC">
        <w:rPr>
          <w:color w:val="000000"/>
        </w:rPr>
        <w:t>А.Барто</w:t>
      </w:r>
      <w:proofErr w:type="spellEnd"/>
      <w:r w:rsidR="00517D26" w:rsidRPr="00001CEC">
        <w:rPr>
          <w:color w:val="000000"/>
        </w:rPr>
        <w:t xml:space="preserve"> </w:t>
      </w:r>
      <w:r w:rsidR="00517D26" w:rsidRPr="00001CEC">
        <w:rPr>
          <w:rFonts w:eastAsia="JournalC-Bold"/>
        </w:rPr>
        <w:t xml:space="preserve">«В защиту Деда Мороза» и Ю. </w:t>
      </w:r>
      <w:proofErr w:type="spellStart"/>
      <w:r w:rsidR="00517D26" w:rsidRPr="00001CEC">
        <w:rPr>
          <w:rFonts w:eastAsia="JournalC-Bold"/>
        </w:rPr>
        <w:t>Мориц</w:t>
      </w:r>
      <w:proofErr w:type="spellEnd"/>
      <w:r w:rsidR="00517D26" w:rsidRPr="00001CEC">
        <w:rPr>
          <w:rFonts w:eastAsia="JournalC-Bold"/>
        </w:rPr>
        <w:t xml:space="preserve"> «Настоящий секрет», объединенных общей тематикой «В ожидании новогоднего чуда», предлагаю детям  прочесть фамилии авторов, названия стихотворений, рассмотреть иллюстрации к ним и задаю проблемный вопрос:  «П</w:t>
      </w:r>
      <w:r w:rsidR="00517D26" w:rsidRPr="00001CEC">
        <w:rPr>
          <w:rFonts w:eastAsia="Calibri"/>
        </w:rPr>
        <w:t xml:space="preserve">очему авторы учебника поместили рядом стихи </w:t>
      </w:r>
      <w:proofErr w:type="spellStart"/>
      <w:r w:rsidR="00517D26" w:rsidRPr="00001CEC">
        <w:rPr>
          <w:rFonts w:eastAsia="Calibri"/>
        </w:rPr>
        <w:t>А.Барто</w:t>
      </w:r>
      <w:proofErr w:type="spellEnd"/>
      <w:r w:rsidR="00517D26" w:rsidRPr="00001CEC">
        <w:rPr>
          <w:rFonts w:eastAsia="Calibri"/>
        </w:rPr>
        <w:t xml:space="preserve"> и </w:t>
      </w:r>
      <w:proofErr w:type="spellStart"/>
      <w:r w:rsidR="00517D26" w:rsidRPr="00001CEC">
        <w:rPr>
          <w:rFonts w:eastAsia="Calibri"/>
        </w:rPr>
        <w:t>Ю.Мориц</w:t>
      </w:r>
      <w:proofErr w:type="spellEnd"/>
      <w:r w:rsidR="00517D26" w:rsidRPr="00001CEC">
        <w:rPr>
          <w:rFonts w:eastAsia="Calibri"/>
        </w:rPr>
        <w:t xml:space="preserve">?  Что вы можете предположить?»  </w:t>
      </w:r>
      <w:r w:rsidR="00517D26" w:rsidRPr="00001CEC">
        <w:rPr>
          <w:rFonts w:eastAsia="JournalC"/>
        </w:rPr>
        <w:t>Далее предлагаю детям прочесть тексты стихотворений и проверить высказанные предположения.</w:t>
      </w:r>
    </w:p>
    <w:p w:rsidR="00B372F8" w:rsidRPr="00001CEC" w:rsidRDefault="00B372F8" w:rsidP="00001CEC">
      <w:pPr>
        <w:spacing w:line="360" w:lineRule="auto"/>
        <w:jc w:val="both"/>
      </w:pPr>
      <w:r w:rsidRPr="00001CEC">
        <w:rPr>
          <w:color w:val="000000"/>
        </w:rPr>
        <w:t xml:space="preserve">    Затем мы приступаем ко </w:t>
      </w:r>
      <w:r w:rsidRPr="00001CEC">
        <w:t xml:space="preserve"> </w:t>
      </w:r>
      <w:r w:rsidRPr="00001CEC">
        <w:rPr>
          <w:b/>
          <w:i/>
        </w:rPr>
        <w:t>2-му  этапу – работы с текстом  во время чтения.</w:t>
      </w:r>
    </w:p>
    <w:p w:rsidR="00517D26" w:rsidRPr="00001CEC" w:rsidRDefault="00517D26" w:rsidP="00001CEC">
      <w:pPr>
        <w:spacing w:line="360" w:lineRule="auto"/>
        <w:jc w:val="both"/>
        <w:rPr>
          <w:rFonts w:eastAsia="Calibri"/>
        </w:rPr>
      </w:pPr>
      <w:r w:rsidRPr="00001CEC">
        <w:rPr>
          <w:rFonts w:eastAsia="Calibri"/>
        </w:rPr>
        <w:t>Цель этого этапа:</w:t>
      </w:r>
      <w:r w:rsidRPr="00001CEC">
        <w:t xml:space="preserve"> проникнуть </w:t>
      </w:r>
      <w:r w:rsidRPr="00001CEC">
        <w:rPr>
          <w:rFonts w:eastAsia="Calibri"/>
        </w:rPr>
        <w:t xml:space="preserve"> в смысл через анализ текста</w:t>
      </w:r>
      <w:r w:rsidRPr="00001CEC">
        <w:t xml:space="preserve"> </w:t>
      </w:r>
      <w:r w:rsidRPr="00001CEC">
        <w:rPr>
          <w:rFonts w:eastAsia="Calibri"/>
        </w:rPr>
        <w:t xml:space="preserve">(расширить </w:t>
      </w:r>
      <w:r w:rsidRPr="00001CEC">
        <w:t xml:space="preserve"> его </w:t>
      </w:r>
      <w:r w:rsidRPr="00001CEC">
        <w:rPr>
          <w:rFonts w:eastAsia="Calibri"/>
        </w:rPr>
        <w:t>понимание</w:t>
      </w:r>
      <w:r w:rsidRPr="00001CEC">
        <w:t xml:space="preserve">, обогатить словарь, вычитать </w:t>
      </w:r>
      <w:proofErr w:type="spellStart"/>
      <w:r w:rsidRPr="00001CEC">
        <w:t>подтекстовую</w:t>
      </w:r>
      <w:proofErr w:type="spellEnd"/>
      <w:r w:rsidRPr="00001CEC">
        <w:t xml:space="preserve">  информацию</w:t>
      </w:r>
      <w:r w:rsidRPr="00001CEC">
        <w:rPr>
          <w:rFonts w:eastAsia="Calibri"/>
        </w:rPr>
        <w:t>)</w:t>
      </w:r>
      <w:r w:rsidRPr="00001CEC">
        <w:t>.</w:t>
      </w:r>
    </w:p>
    <w:p w:rsidR="00517D26" w:rsidRPr="00001CEC" w:rsidRDefault="00517D26" w:rsidP="00001C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CEC">
        <w:rPr>
          <w:rFonts w:ascii="Times New Roman" w:hAnsi="Times New Roman" w:cs="Times New Roman"/>
          <w:sz w:val="24"/>
          <w:szCs w:val="24"/>
        </w:rPr>
        <w:t>Главная задача: обеспечить полноценное восприятие текста всеми доступными средствами.</w:t>
      </w:r>
    </w:p>
    <w:p w:rsidR="00B372F8" w:rsidRPr="00001CEC" w:rsidRDefault="00B372F8" w:rsidP="00001CEC">
      <w:pPr>
        <w:spacing w:line="360" w:lineRule="auto"/>
        <w:jc w:val="both"/>
        <w:rPr>
          <w:b/>
        </w:rPr>
      </w:pPr>
      <w:r w:rsidRPr="00001CEC">
        <w:rPr>
          <w:b/>
        </w:rPr>
        <w:t xml:space="preserve">При первичном чтении текста </w:t>
      </w:r>
      <w:r w:rsidRPr="00001CEC">
        <w:t>д</w:t>
      </w:r>
      <w:r w:rsidRPr="00001CEC">
        <w:rPr>
          <w:color w:val="000000"/>
        </w:rPr>
        <w:t>ети самостоятельно читают те</w:t>
      </w:r>
      <w:proofErr w:type="gramStart"/>
      <w:r w:rsidRPr="00001CEC">
        <w:rPr>
          <w:color w:val="000000"/>
        </w:rPr>
        <w:t>кст в кл</w:t>
      </w:r>
      <w:proofErr w:type="gramEnd"/>
      <w:r w:rsidRPr="00001CEC">
        <w:rPr>
          <w:color w:val="000000"/>
        </w:rPr>
        <w:t>ассе или дома с установкой провести диалог с автором и проверить свои предположения и ожидания.</w:t>
      </w:r>
    </w:p>
    <w:p w:rsidR="00517D26" w:rsidRPr="00001CEC" w:rsidRDefault="00517D26" w:rsidP="00001CEC">
      <w:pPr>
        <w:spacing w:line="360" w:lineRule="auto"/>
        <w:jc w:val="both"/>
      </w:pPr>
      <w:r w:rsidRPr="00001CEC">
        <w:rPr>
          <w:color w:val="000000"/>
        </w:rPr>
        <w:t xml:space="preserve">    </w:t>
      </w:r>
      <w:r w:rsidRPr="00001CEC">
        <w:t>Если работа по первичному восприятию текста проводится в классе, то можно использовать разные приемы, учитывая особенности текста, возрастные и индивидуальные особенности учащихся:</w:t>
      </w:r>
    </w:p>
    <w:p w:rsidR="00517D26" w:rsidRPr="00001CEC" w:rsidRDefault="00517D26" w:rsidP="00001CEC">
      <w:pPr>
        <w:spacing w:line="360" w:lineRule="auto"/>
        <w:ind w:left="348"/>
        <w:jc w:val="both"/>
      </w:pPr>
      <w:r w:rsidRPr="00001CEC">
        <w:t xml:space="preserve">- чтение-слушание, </w:t>
      </w:r>
    </w:p>
    <w:p w:rsidR="00517D26" w:rsidRPr="00001CEC" w:rsidRDefault="00517D26" w:rsidP="00001CEC">
      <w:pPr>
        <w:spacing w:line="360" w:lineRule="auto"/>
        <w:ind w:left="348"/>
        <w:jc w:val="both"/>
      </w:pPr>
      <w:r w:rsidRPr="00001CEC">
        <w:t>- комбинированное чтение,</w:t>
      </w:r>
    </w:p>
    <w:p w:rsidR="00517D26" w:rsidRPr="00001CEC" w:rsidRDefault="00517D26" w:rsidP="00001CEC">
      <w:pPr>
        <w:spacing w:line="360" w:lineRule="auto"/>
        <w:ind w:left="348"/>
        <w:jc w:val="both"/>
      </w:pPr>
      <w:r w:rsidRPr="00001CEC">
        <w:t>- комментированное чтение,</w:t>
      </w:r>
    </w:p>
    <w:p w:rsidR="00517D26" w:rsidRPr="00001CEC" w:rsidRDefault="00517D26" w:rsidP="00001CEC">
      <w:pPr>
        <w:spacing w:line="360" w:lineRule="auto"/>
        <w:ind w:left="348"/>
        <w:jc w:val="both"/>
      </w:pPr>
      <w:r w:rsidRPr="00001CEC">
        <w:t>- диалог с автором.</w:t>
      </w:r>
    </w:p>
    <w:p w:rsidR="00517D26" w:rsidRPr="00001CEC" w:rsidRDefault="00517D26" w:rsidP="00001CEC">
      <w:pPr>
        <w:pStyle w:val="a3"/>
        <w:spacing w:before="0" w:beforeAutospacing="0" w:after="0" w:afterAutospacing="0" w:line="360" w:lineRule="auto"/>
        <w:jc w:val="both"/>
      </w:pPr>
      <w:r w:rsidRPr="00001CEC">
        <w:rPr>
          <w:color w:val="000000"/>
        </w:rPr>
        <w:t xml:space="preserve">    </w:t>
      </w:r>
      <w:r w:rsidRPr="00001CEC">
        <w:t>Хочется обратить внимание на  методический приём - первичное знакомство с текстом доверяется детям. Они читают те</w:t>
      </w:r>
      <w:proofErr w:type="gramStart"/>
      <w:r w:rsidRPr="00001CEC">
        <w:t>кст пр</w:t>
      </w:r>
      <w:proofErr w:type="gramEnd"/>
      <w:r w:rsidRPr="00001CEC">
        <w:t xml:space="preserve">о себя, проверяют свои предположения.  Лишь в редких случаях </w:t>
      </w:r>
      <w:r w:rsidR="00B372F8" w:rsidRPr="00001CEC">
        <w:t>сама читаю</w:t>
      </w:r>
      <w:r w:rsidRPr="00001CEC">
        <w:t xml:space="preserve"> текст (</w:t>
      </w:r>
      <w:r w:rsidR="00B372F8" w:rsidRPr="00001CEC">
        <w:t>например, трудный и большой по объёму</w:t>
      </w:r>
      <w:r w:rsidRPr="00001CEC">
        <w:t xml:space="preserve">). </w:t>
      </w:r>
      <w:r w:rsidRPr="00001CEC">
        <w:rPr>
          <w:color w:val="000000"/>
        </w:rPr>
        <w:t xml:space="preserve"> По ходу чтения проводится словарная работа (объяснение и уточнение значений слов). </w:t>
      </w:r>
    </w:p>
    <w:p w:rsidR="00517D26" w:rsidRPr="00001CEC" w:rsidRDefault="00517D26" w:rsidP="00001CEC">
      <w:pPr>
        <w:shd w:val="clear" w:color="auto" w:fill="FFFFFF"/>
        <w:spacing w:line="360" w:lineRule="auto"/>
        <w:jc w:val="both"/>
        <w:rPr>
          <w:color w:val="000000"/>
        </w:rPr>
      </w:pPr>
      <w:r w:rsidRPr="00001CEC">
        <w:t xml:space="preserve">      При выявлении первичного восприятия текста мы вычитываем </w:t>
      </w:r>
      <w:proofErr w:type="spellStart"/>
      <w:r w:rsidRPr="00001CEC">
        <w:t>фактуальную</w:t>
      </w:r>
      <w:proofErr w:type="spellEnd"/>
      <w:r w:rsidRPr="00001CEC">
        <w:t xml:space="preserve"> информацию</w:t>
      </w:r>
      <w:r w:rsidRPr="00001CEC">
        <w:rPr>
          <w:rFonts w:eastAsia="Calibri"/>
        </w:rPr>
        <w:t xml:space="preserve"> (то, о чем сообщается в явном виде). Выявить первичное впечатление от текста </w:t>
      </w:r>
      <w:r w:rsidRPr="00001CEC">
        <w:t xml:space="preserve"> можно при помощи беседы, теста, фиксации первичных впечатлений, письменных ответов на вопросы, рисунков, схем.</w:t>
      </w:r>
      <w:r w:rsidRPr="00001CEC">
        <w:rPr>
          <w:b/>
          <w:bCs/>
        </w:rPr>
        <w:t xml:space="preserve"> </w:t>
      </w:r>
    </w:p>
    <w:p w:rsidR="0023020A" w:rsidRDefault="0023020A" w:rsidP="0023020A">
      <w:pPr>
        <w:shd w:val="clear" w:color="auto" w:fill="FFFFFF"/>
        <w:spacing w:line="360" w:lineRule="auto"/>
        <w:jc w:val="both"/>
        <w:rPr>
          <w:b/>
        </w:rPr>
      </w:pPr>
      <w:r>
        <w:t xml:space="preserve">      </w:t>
      </w:r>
      <w:r w:rsidR="00B372F8" w:rsidRPr="00001CEC">
        <w:t>Далее идет</w:t>
      </w:r>
      <w:r w:rsidR="00B372F8" w:rsidRPr="00001CEC">
        <w:rPr>
          <w:b/>
        </w:rPr>
        <w:t xml:space="preserve"> </w:t>
      </w:r>
      <w:proofErr w:type="spellStart"/>
      <w:r w:rsidR="00B372F8" w:rsidRPr="00001CEC">
        <w:rPr>
          <w:b/>
        </w:rPr>
        <w:t>перечитывание</w:t>
      </w:r>
      <w:proofErr w:type="spellEnd"/>
      <w:r w:rsidR="00B372F8" w:rsidRPr="00001CEC">
        <w:rPr>
          <w:b/>
        </w:rPr>
        <w:t xml:space="preserve"> текста.</w:t>
      </w:r>
      <w:r>
        <w:rPr>
          <w:b/>
        </w:rPr>
        <w:t xml:space="preserve"> </w:t>
      </w:r>
      <w:r w:rsidR="00517D26" w:rsidRPr="00001CEC">
        <w:t xml:space="preserve">Медленное, вдумчивое повторное чтение всего текста или отдельных его фрагментов. Постановка вопросов к тексту и автору. Необходимое комментирование  текста,  </w:t>
      </w:r>
      <w:r w:rsidR="00517D26" w:rsidRPr="00001CEC">
        <w:rPr>
          <w:rFonts w:eastAsia="Calibri"/>
        </w:rPr>
        <w:t xml:space="preserve">вычитывание </w:t>
      </w:r>
      <w:proofErr w:type="spellStart"/>
      <w:r w:rsidR="00517D26" w:rsidRPr="00001CEC">
        <w:rPr>
          <w:rFonts w:eastAsia="Calibri"/>
        </w:rPr>
        <w:t>подтекстовой</w:t>
      </w:r>
      <w:proofErr w:type="spellEnd"/>
      <w:r w:rsidR="00517D26" w:rsidRPr="00001CEC">
        <w:rPr>
          <w:rFonts w:eastAsia="Calibri"/>
        </w:rPr>
        <w:t xml:space="preserve"> информации</w:t>
      </w:r>
      <w:r w:rsidR="00517D26" w:rsidRPr="00001CEC">
        <w:t xml:space="preserve"> (между строк). Постановка уточняющего вопроса к каждой смысловой части.</w:t>
      </w:r>
      <w:r w:rsidR="00B372F8" w:rsidRPr="00001CEC">
        <w:rPr>
          <w:b/>
        </w:rPr>
        <w:t xml:space="preserve">    </w:t>
      </w:r>
    </w:p>
    <w:p w:rsidR="00517D26" w:rsidRPr="0023020A" w:rsidRDefault="0023020A" w:rsidP="0023020A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B372F8" w:rsidRPr="00001CEC">
        <w:t>Затем следует</w:t>
      </w:r>
      <w:r w:rsidR="00B372F8" w:rsidRPr="00001CEC">
        <w:rPr>
          <w:b/>
        </w:rPr>
        <w:t xml:space="preserve"> беседа по содержанию в целом.</w:t>
      </w:r>
      <w:r w:rsidR="00517D26" w:rsidRPr="00001CEC">
        <w:t xml:space="preserve"> Обобщение </w:t>
      </w:r>
      <w:proofErr w:type="gramStart"/>
      <w:r w:rsidR="00517D26" w:rsidRPr="00001CEC">
        <w:t>прочитанного</w:t>
      </w:r>
      <w:proofErr w:type="gramEnd"/>
      <w:r w:rsidR="00517D26" w:rsidRPr="00001CEC">
        <w:t xml:space="preserve">.  Выявление совпадений первоначальных предположений учащихся с окончательными выводами по </w:t>
      </w:r>
      <w:r w:rsidR="00517D26" w:rsidRPr="00001CEC">
        <w:lastRenderedPageBreak/>
        <w:t>тексту. Обращение в случае необходимости  к отдельным фрагментам текста, выразительное чтение. Постановка к тексту обобщающих вопросов.</w:t>
      </w:r>
    </w:p>
    <w:p w:rsidR="00517D26" w:rsidRPr="00001CEC" w:rsidRDefault="00517D26" w:rsidP="0023020A">
      <w:pPr>
        <w:pStyle w:val="a3"/>
        <w:spacing w:before="0" w:beforeAutospacing="0" w:after="0" w:afterAutospacing="0" w:line="360" w:lineRule="auto"/>
        <w:jc w:val="both"/>
      </w:pPr>
      <w:r w:rsidRPr="00001CEC">
        <w:t xml:space="preserve">    </w:t>
      </w:r>
      <w:r w:rsidR="00B372F8" w:rsidRPr="00001CEC">
        <w:t>Вернусь</w:t>
      </w:r>
      <w:r w:rsidRPr="00001CEC">
        <w:t xml:space="preserve"> к </w:t>
      </w:r>
      <w:r w:rsidR="00B372F8" w:rsidRPr="00001CEC">
        <w:t xml:space="preserve">вышеприведенному </w:t>
      </w:r>
      <w:r w:rsidRPr="00001CEC">
        <w:t>примеру из урока</w:t>
      </w:r>
      <w:r w:rsidR="00B372F8" w:rsidRPr="00001CEC">
        <w:t xml:space="preserve"> литературного чтения. Н</w:t>
      </w:r>
      <w:r w:rsidRPr="00001CEC">
        <w:t xml:space="preserve">а данном этапе работы с текстом в классе мы прочитываем сначала одно стихотворение </w:t>
      </w:r>
      <w:proofErr w:type="spellStart"/>
      <w:r w:rsidRPr="00001CEC">
        <w:t>Ю.Мориц</w:t>
      </w:r>
      <w:proofErr w:type="spellEnd"/>
      <w:r w:rsidRPr="00001CEC">
        <w:t>, ведя диалог с автором</w:t>
      </w:r>
      <w:r w:rsidR="00B372F8" w:rsidRPr="00001CEC">
        <w:t>,</w:t>
      </w:r>
      <w:r w:rsidRPr="00001CEC">
        <w:t xml:space="preserve"> и по ходу чтения выясняем значение непонятных слов.</w:t>
      </w:r>
      <w:r w:rsidRPr="00001CEC">
        <w:rPr>
          <w:rFonts w:eastAsia="Calibri"/>
        </w:rPr>
        <w:t xml:space="preserve"> Затем сравниваем наши предположения с </w:t>
      </w:r>
      <w:proofErr w:type="gramStart"/>
      <w:r w:rsidRPr="00001CEC">
        <w:rPr>
          <w:rFonts w:eastAsia="Calibri"/>
        </w:rPr>
        <w:t>прочитанным</w:t>
      </w:r>
      <w:proofErr w:type="gramEnd"/>
      <w:r w:rsidRPr="00001CEC">
        <w:rPr>
          <w:rFonts w:eastAsia="Calibri"/>
        </w:rPr>
        <w:t>, и я провожу беседу на выявление первичного восприятия текста.</w:t>
      </w:r>
      <w:r w:rsidRPr="00001CEC">
        <w:rPr>
          <w:iCs/>
        </w:rPr>
        <w:t xml:space="preserve"> Первая группа</w:t>
      </w:r>
      <w:r w:rsidRPr="00001CEC">
        <w:t xml:space="preserve"> вопросов, которая  предлагается после первичного чтения, направлена на достижение понимания на уровне содержания. Мы выявляем совпадения первоначальных предположений учащихся с содержанием и эмоциональной окраской прочитанного текста.</w:t>
      </w:r>
      <w:r w:rsidR="0023020A">
        <w:t xml:space="preserve"> </w:t>
      </w:r>
      <w:r w:rsidRPr="00001CEC">
        <w:rPr>
          <w:iCs/>
        </w:rPr>
        <w:t>Вторая группа</w:t>
      </w:r>
      <w:r w:rsidRPr="00001CEC">
        <w:t xml:space="preserve"> вопросов задаётся при повторном чтении и носит уточняющий характер. Это вопросы к автору, ответы на них нужно искать в тексте. Хотелось бы обратить внимание на то, что в процессе работы с текстом параллельно с отработкой техники чтения идёт работа над выразительностью чтения.</w:t>
      </w:r>
    </w:p>
    <w:p w:rsidR="00517D26" w:rsidRPr="00001CEC" w:rsidRDefault="00517D26" w:rsidP="00001CEC">
      <w:pPr>
        <w:spacing w:line="360" w:lineRule="auto"/>
        <w:jc w:val="both"/>
        <w:rPr>
          <w:rFonts w:eastAsia="Calibri"/>
        </w:rPr>
      </w:pPr>
      <w:r w:rsidRPr="00001CEC">
        <w:rPr>
          <w:rFonts w:eastAsia="Calibri"/>
        </w:rPr>
        <w:t xml:space="preserve">     Затем ребята готовят выразительное чтение этого стихотворения, стараясь в тексте передать  с помощью интонации настроение и чувства героя. После этого проводится обобщающая беседа по этому стихотворению (вычитываем в нем </w:t>
      </w:r>
      <w:proofErr w:type="spellStart"/>
      <w:r w:rsidRPr="00001CEC">
        <w:rPr>
          <w:rFonts w:eastAsia="Calibri"/>
        </w:rPr>
        <w:t>подтектовую</w:t>
      </w:r>
      <w:proofErr w:type="spellEnd"/>
      <w:r w:rsidRPr="00001CEC">
        <w:rPr>
          <w:rFonts w:eastAsia="Calibri"/>
        </w:rPr>
        <w:t xml:space="preserve"> информацию). </w:t>
      </w:r>
    </w:p>
    <w:p w:rsidR="00517D26" w:rsidRPr="00001CEC" w:rsidRDefault="00517D26" w:rsidP="00001CEC">
      <w:pPr>
        <w:spacing w:line="360" w:lineRule="auto"/>
        <w:jc w:val="both"/>
        <w:rPr>
          <w:rFonts w:eastAsia="Calibri"/>
        </w:rPr>
      </w:pPr>
      <w:r w:rsidRPr="00001CEC">
        <w:rPr>
          <w:rFonts w:eastAsia="Calibri"/>
        </w:rPr>
        <w:t xml:space="preserve">      Аналогичная работа ведется со вторым стихотворением </w:t>
      </w:r>
      <w:proofErr w:type="spellStart"/>
      <w:r w:rsidRPr="00001CEC">
        <w:rPr>
          <w:rFonts w:eastAsia="Calibri"/>
        </w:rPr>
        <w:t>А.Барто</w:t>
      </w:r>
      <w:proofErr w:type="spellEnd"/>
      <w:r w:rsidRPr="00001CEC">
        <w:rPr>
          <w:rFonts w:eastAsia="Calibri"/>
        </w:rPr>
        <w:t xml:space="preserve">, только вместо выразительного чтения предлагаю детям подготовить </w:t>
      </w:r>
      <w:proofErr w:type="spellStart"/>
      <w:r w:rsidRPr="00001CEC">
        <w:rPr>
          <w:rFonts w:eastAsia="Calibri"/>
        </w:rPr>
        <w:t>инсценирование</w:t>
      </w:r>
      <w:proofErr w:type="spellEnd"/>
      <w:r w:rsidRPr="00001CEC">
        <w:rPr>
          <w:rFonts w:eastAsia="Calibri"/>
        </w:rPr>
        <w:t xml:space="preserve"> данного стихотворения и прочесть его по ролям.</w:t>
      </w:r>
    </w:p>
    <w:p w:rsidR="00B716D2" w:rsidRPr="00001CEC" w:rsidRDefault="00001CEC" w:rsidP="00001CEC">
      <w:pPr>
        <w:pStyle w:val="a3"/>
        <w:spacing w:before="0" w:beforeAutospacing="0" w:after="0" w:afterAutospacing="0" w:line="360" w:lineRule="auto"/>
        <w:jc w:val="both"/>
        <w:rPr>
          <w:rFonts w:eastAsia="Calibri"/>
        </w:rPr>
      </w:pPr>
      <w:r>
        <w:t xml:space="preserve">      </w:t>
      </w:r>
      <w:r w:rsidR="00B716D2" w:rsidRPr="00001CEC">
        <w:t xml:space="preserve">И, наконец, далее следует </w:t>
      </w:r>
      <w:r w:rsidR="00B716D2" w:rsidRPr="00001CEC">
        <w:rPr>
          <w:b/>
          <w:i/>
        </w:rPr>
        <w:t>3 этап -  работы с текстом после чтения.</w:t>
      </w:r>
    </w:p>
    <w:p w:rsidR="00517D26" w:rsidRPr="00001CEC" w:rsidRDefault="00517D26" w:rsidP="00001CEC">
      <w:pPr>
        <w:spacing w:line="360" w:lineRule="auto"/>
        <w:jc w:val="both"/>
        <w:rPr>
          <w:rFonts w:eastAsia="Calibri"/>
        </w:rPr>
      </w:pPr>
      <w:r w:rsidRPr="00001CEC">
        <w:t xml:space="preserve">Цель: </w:t>
      </w:r>
      <w:r w:rsidRPr="00001CEC">
        <w:rPr>
          <w:rFonts w:eastAsia="Calibri"/>
        </w:rPr>
        <w:t xml:space="preserve">понимание всех смысловых уровней текста (концептуальная беседа, </w:t>
      </w:r>
      <w:r w:rsidRPr="00001CEC">
        <w:t xml:space="preserve">корректировка </w:t>
      </w:r>
      <w:r w:rsidRPr="00001CEC">
        <w:rPr>
          <w:rFonts w:eastAsia="Calibri"/>
        </w:rPr>
        <w:t xml:space="preserve"> читательской интерпретации произведения, ее соотнесение  с авторской позицией, формулирование основной идеи текста или совокупности его главных смыслов)</w:t>
      </w:r>
      <w:r w:rsidRPr="00001CEC">
        <w:t>.</w:t>
      </w:r>
    </w:p>
    <w:p w:rsidR="00517D26" w:rsidRPr="00001CEC" w:rsidRDefault="00517D26" w:rsidP="00001C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CEC">
        <w:rPr>
          <w:rFonts w:ascii="Times New Roman" w:hAnsi="Times New Roman" w:cs="Times New Roman"/>
          <w:sz w:val="24"/>
          <w:szCs w:val="24"/>
        </w:rPr>
        <w:t>Задача: обеспечить углубление восприятия  и понимания текста.</w:t>
      </w:r>
    </w:p>
    <w:p w:rsidR="00517D26" w:rsidRPr="00001CEC" w:rsidRDefault="00517D26" w:rsidP="00001CEC">
      <w:pPr>
        <w:spacing w:line="360" w:lineRule="auto"/>
        <w:ind w:firstLine="360"/>
        <w:jc w:val="both"/>
        <w:rPr>
          <w:rFonts w:eastAsia="Calibri"/>
        </w:rPr>
      </w:pPr>
      <w:r w:rsidRPr="00001CEC">
        <w:t xml:space="preserve">Во время </w:t>
      </w:r>
      <w:r w:rsidRPr="00001CEC">
        <w:rPr>
          <w:b/>
        </w:rPr>
        <w:t>концептуальной беседы</w:t>
      </w:r>
      <w:r w:rsidRPr="00001CEC">
        <w:t xml:space="preserve"> </w:t>
      </w:r>
      <w:r w:rsidR="0023020A">
        <w:rPr>
          <w:color w:val="000000"/>
        </w:rPr>
        <w:t>ставлю</w:t>
      </w:r>
      <w:r w:rsidRPr="00001CEC">
        <w:rPr>
          <w:color w:val="000000"/>
        </w:rPr>
        <w:t xml:space="preserve"> вопрос к тексту в целом. Далее следуют ответы детей на этот вопрос и беседа. Её результатом должно стать понимание авторского смысла, </w:t>
      </w:r>
      <w:r w:rsidRPr="00001CEC">
        <w:rPr>
          <w:i/>
          <w:color w:val="000000"/>
        </w:rPr>
        <w:t>в</w:t>
      </w:r>
      <w:r w:rsidRPr="00001CEC">
        <w:rPr>
          <w:b/>
          <w:bCs/>
          <w:i/>
        </w:rPr>
        <w:t>ычитывание</w:t>
      </w:r>
      <w:r w:rsidRPr="00001CEC">
        <w:rPr>
          <w:b/>
          <w:bCs/>
        </w:rPr>
        <w:t xml:space="preserve"> </w:t>
      </w:r>
      <w:r w:rsidRPr="00001CEC">
        <w:t xml:space="preserve"> концептуальной информации </w:t>
      </w:r>
      <w:r w:rsidRPr="00001CEC">
        <w:rPr>
          <w:rFonts w:eastAsia="Calibri"/>
        </w:rPr>
        <w:t xml:space="preserve"> (основной идеи, главной мысли произведения).</w:t>
      </w:r>
    </w:p>
    <w:p w:rsidR="00517D26" w:rsidRPr="00001CEC" w:rsidRDefault="0023020A" w:rsidP="00001CEC">
      <w:pPr>
        <w:spacing w:line="360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517D26" w:rsidRPr="00001CEC">
        <w:rPr>
          <w:b/>
          <w:color w:val="000000"/>
        </w:rPr>
        <w:t>Повторное обращение к заглавию произведения и иллюстрациям</w:t>
      </w:r>
      <w:r w:rsidR="00517D26" w:rsidRPr="00001CEC">
        <w:rPr>
          <w:color w:val="000000"/>
        </w:rPr>
        <w:t xml:space="preserve"> приводит к </w:t>
      </w:r>
      <w:r w:rsidR="00517D26" w:rsidRPr="00001CEC">
        <w:t>обсуждению смысла заглавия.  Обращение учащихся к готовым иллюстрациям помогает  соотнести видение художника с авторским и собственным представлением.</w:t>
      </w:r>
    </w:p>
    <w:p w:rsidR="00517D26" w:rsidRPr="00001CEC" w:rsidRDefault="00517D26" w:rsidP="00001CEC">
      <w:pPr>
        <w:shd w:val="clear" w:color="auto" w:fill="FFFFFF"/>
        <w:spacing w:line="360" w:lineRule="auto"/>
        <w:jc w:val="both"/>
        <w:rPr>
          <w:color w:val="000000"/>
        </w:rPr>
      </w:pPr>
      <w:r w:rsidRPr="00001CEC">
        <w:rPr>
          <w:b/>
        </w:rPr>
        <w:t xml:space="preserve">   </w:t>
      </w:r>
      <w:r w:rsidR="0023020A">
        <w:rPr>
          <w:b/>
        </w:rPr>
        <w:t xml:space="preserve"> </w:t>
      </w:r>
      <w:r w:rsidRPr="00001CEC">
        <w:rPr>
          <w:b/>
        </w:rPr>
        <w:t xml:space="preserve"> Выполнение творческих заданий, </w:t>
      </w:r>
      <w:r w:rsidRPr="00001CEC">
        <w:t xml:space="preserve">опирающихся на одну из сфер читательской деятельности: эмоции, воображение, помогает лучшему осмыслению содержания </w:t>
      </w:r>
      <w:r w:rsidRPr="00001CEC">
        <w:lastRenderedPageBreak/>
        <w:t xml:space="preserve">произведения, а также формирует </w:t>
      </w:r>
      <w:r w:rsidRPr="00001CEC">
        <w:rPr>
          <w:color w:val="000000"/>
        </w:rPr>
        <w:t>умение определять тему произведения, умение находить главную мысль, умение ориентироваться в тексте и т.д.</w:t>
      </w:r>
    </w:p>
    <w:p w:rsidR="00517D26" w:rsidRPr="00001CEC" w:rsidRDefault="00517D26" w:rsidP="00001CEC">
      <w:pPr>
        <w:shd w:val="clear" w:color="auto" w:fill="FFFFFF"/>
        <w:spacing w:line="360" w:lineRule="auto"/>
        <w:jc w:val="both"/>
        <w:rPr>
          <w:color w:val="000000"/>
        </w:rPr>
      </w:pPr>
      <w:r w:rsidRPr="00001CEC">
        <w:rPr>
          <w:color w:val="000000"/>
        </w:rPr>
        <w:t xml:space="preserve">     </w:t>
      </w:r>
      <w:r w:rsidR="0023020A">
        <w:rPr>
          <w:color w:val="000000"/>
        </w:rPr>
        <w:t xml:space="preserve"> </w:t>
      </w:r>
      <w:r w:rsidRPr="00001CEC">
        <w:rPr>
          <w:color w:val="000000"/>
        </w:rPr>
        <w:t xml:space="preserve">Если на традиционном уроке при знакомстве с новым произведением, учитель в первую очередь знакомит учеников с биографией писателя, то в технологии продуктивного чтения </w:t>
      </w:r>
      <w:r w:rsidRPr="00001CEC">
        <w:rPr>
          <w:b/>
          <w:color w:val="000000"/>
        </w:rPr>
        <w:t>рассказ о писателе и беседа с детьми о его личности</w:t>
      </w:r>
      <w:r w:rsidRPr="00001CEC">
        <w:rPr>
          <w:color w:val="000000"/>
        </w:rPr>
        <w:t xml:space="preserve"> рекомендуется после чтения произведения, а не до. Поскольку именно после чтения эта информация ляжет на подготовленную почву: ребёнок сможет соотнести её с тем представлением о личности автора, которое у него сложилось в процессе чтения. Кроме того, грамотно построенный рассказ о писателе углубит понимание прочитанного произведения.</w:t>
      </w:r>
    </w:p>
    <w:p w:rsidR="00517D26" w:rsidRPr="00001CEC" w:rsidRDefault="00517D26" w:rsidP="00001CEC">
      <w:pPr>
        <w:shd w:val="clear" w:color="auto" w:fill="FFFFFF"/>
        <w:spacing w:line="360" w:lineRule="auto"/>
        <w:jc w:val="both"/>
        <w:rPr>
          <w:color w:val="000000"/>
        </w:rPr>
      </w:pPr>
      <w:r w:rsidRPr="00001CEC">
        <w:rPr>
          <w:color w:val="000000"/>
        </w:rPr>
        <w:t xml:space="preserve">    </w:t>
      </w:r>
    </w:p>
    <w:p w:rsidR="00517D26" w:rsidRPr="00001CEC" w:rsidRDefault="00517D26" w:rsidP="00001CEC">
      <w:pPr>
        <w:shd w:val="clear" w:color="auto" w:fill="FFFFFF"/>
        <w:spacing w:line="360" w:lineRule="auto"/>
        <w:jc w:val="both"/>
        <w:rPr>
          <w:color w:val="000000"/>
        </w:rPr>
      </w:pPr>
      <w:r w:rsidRPr="00001CEC">
        <w:rPr>
          <w:color w:val="000000"/>
        </w:rPr>
        <w:t xml:space="preserve">  </w:t>
      </w:r>
      <w:r w:rsidR="0023020A">
        <w:rPr>
          <w:color w:val="000000"/>
        </w:rPr>
        <w:t xml:space="preserve"> </w:t>
      </w:r>
      <w:r w:rsidRPr="00001CEC">
        <w:rPr>
          <w:color w:val="000000"/>
        </w:rPr>
        <w:t xml:space="preserve">  Вычитывание концептуальной идеи на  приведенном выше уроке литературного чтения  я проводила путем сопоставления двух стихотворений – </w:t>
      </w:r>
      <w:proofErr w:type="spellStart"/>
      <w:r w:rsidRPr="00001CEC">
        <w:rPr>
          <w:color w:val="000000"/>
        </w:rPr>
        <w:t>А.Барто</w:t>
      </w:r>
      <w:proofErr w:type="spellEnd"/>
      <w:r w:rsidRPr="00001CEC">
        <w:rPr>
          <w:color w:val="000000"/>
        </w:rPr>
        <w:t xml:space="preserve"> и </w:t>
      </w:r>
      <w:proofErr w:type="spellStart"/>
      <w:r w:rsidRPr="00001CEC">
        <w:rPr>
          <w:color w:val="000000"/>
        </w:rPr>
        <w:t>Ю.Мориц</w:t>
      </w:r>
      <w:proofErr w:type="spellEnd"/>
      <w:r w:rsidRPr="00001CEC">
        <w:rPr>
          <w:color w:val="000000"/>
        </w:rPr>
        <w:t>. Спрашиваю ребят: «</w:t>
      </w:r>
      <w:r w:rsidRPr="00001CEC">
        <w:rPr>
          <w:rFonts w:eastAsia="JournalC"/>
        </w:rPr>
        <w:t xml:space="preserve">Что объединяет и чем различаются эти два стихотворения? </w:t>
      </w:r>
      <w:r w:rsidRPr="00001CEC">
        <w:rPr>
          <w:rFonts w:eastAsia="JournalC-Italic"/>
        </w:rPr>
        <w:t>(Объединяет: тема и сюжет, отличает – герои, и их отношение к Деду Морозу).</w:t>
      </w:r>
    </w:p>
    <w:p w:rsidR="00517D26" w:rsidRPr="00001CEC" w:rsidRDefault="00517D26" w:rsidP="00001CEC">
      <w:pPr>
        <w:autoSpaceDE w:val="0"/>
        <w:spacing w:line="360" w:lineRule="auto"/>
        <w:jc w:val="both"/>
        <w:rPr>
          <w:rFonts w:eastAsia="JournalC-Italic"/>
          <w:b/>
          <w:bCs/>
        </w:rPr>
      </w:pPr>
      <w:r w:rsidRPr="00001CEC">
        <w:rPr>
          <w:rFonts w:eastAsia="JournalC-Italic"/>
          <w:b/>
          <w:bCs/>
        </w:rPr>
        <w:t xml:space="preserve"> </w:t>
      </w:r>
      <w:r w:rsidRPr="00001CEC">
        <w:rPr>
          <w:rFonts w:eastAsia="JournalC-Italic"/>
          <w:bCs/>
        </w:rPr>
        <w:t>–</w:t>
      </w:r>
      <w:r w:rsidRPr="00001CEC">
        <w:rPr>
          <w:rFonts w:eastAsia="JournalC-Italic"/>
          <w:b/>
          <w:bCs/>
        </w:rPr>
        <w:t xml:space="preserve"> </w:t>
      </w:r>
      <w:r w:rsidRPr="00001CEC">
        <w:rPr>
          <w:rFonts w:eastAsia="JournalC"/>
        </w:rPr>
        <w:t xml:space="preserve">Чем различаются отношения маленьких героев к Деду Морозу? </w:t>
      </w:r>
      <w:proofErr w:type="gramStart"/>
      <w:r w:rsidRPr="00001CEC">
        <w:rPr>
          <w:rFonts w:eastAsia="JournalC-Italic"/>
        </w:rPr>
        <w:t xml:space="preserve">(Герой Ю. </w:t>
      </w:r>
      <w:proofErr w:type="spellStart"/>
      <w:r w:rsidRPr="00001CEC">
        <w:rPr>
          <w:rFonts w:eastAsia="JournalC-Italic"/>
        </w:rPr>
        <w:t>Мориц</w:t>
      </w:r>
      <w:proofErr w:type="spellEnd"/>
      <w:r w:rsidRPr="00001CEC">
        <w:rPr>
          <w:rFonts w:eastAsia="JournalC-Italic"/>
        </w:rPr>
        <w:t xml:space="preserve"> догадывается, что Деда Мороза играет его старший брат, но никому не раскрывает тайну.</w:t>
      </w:r>
      <w:proofErr w:type="gramEnd"/>
      <w:r w:rsidRPr="00001CEC">
        <w:rPr>
          <w:rFonts w:eastAsia="JournalC-Italic"/>
        </w:rPr>
        <w:t xml:space="preserve"> </w:t>
      </w:r>
      <w:proofErr w:type="gramStart"/>
      <w:r w:rsidRPr="00001CEC">
        <w:rPr>
          <w:rFonts w:eastAsia="JournalC-Italic"/>
        </w:rPr>
        <w:t xml:space="preserve">А герой А. </w:t>
      </w:r>
      <w:proofErr w:type="spellStart"/>
      <w:r w:rsidRPr="00001CEC">
        <w:rPr>
          <w:rFonts w:eastAsia="JournalC-Italic"/>
        </w:rPr>
        <w:t>Барто</w:t>
      </w:r>
      <w:proofErr w:type="spellEnd"/>
      <w:r w:rsidRPr="00001CEC">
        <w:rPr>
          <w:rFonts w:eastAsia="JournalC-Italic"/>
        </w:rPr>
        <w:t xml:space="preserve"> искренне верит в сказку и сердится на своего брата, который убеждает его в том, что Дед Мороз не существует.)</w:t>
      </w:r>
      <w:proofErr w:type="gramEnd"/>
    </w:p>
    <w:p w:rsidR="00517D26" w:rsidRPr="00001CEC" w:rsidRDefault="00517D26" w:rsidP="00001CEC">
      <w:pPr>
        <w:autoSpaceDE w:val="0"/>
        <w:spacing w:line="360" w:lineRule="auto"/>
        <w:jc w:val="both"/>
        <w:rPr>
          <w:color w:val="000000"/>
        </w:rPr>
      </w:pPr>
      <w:r w:rsidRPr="00001CEC">
        <w:rPr>
          <w:rFonts w:eastAsia="Calibri"/>
        </w:rPr>
        <w:t>- С одинаковой или разной интонацией нужно читать эти стихотворения? Почему?</w:t>
      </w:r>
      <w:r w:rsidRPr="00001CEC">
        <w:rPr>
          <w:color w:val="000000"/>
        </w:rPr>
        <w:t>»</w:t>
      </w:r>
    </w:p>
    <w:p w:rsidR="00517D26" w:rsidRPr="00001CEC" w:rsidRDefault="00517D26" w:rsidP="00001CEC">
      <w:pPr>
        <w:spacing w:line="360" w:lineRule="auto"/>
        <w:jc w:val="both"/>
        <w:rPr>
          <w:rFonts w:eastAsia="Calibri"/>
        </w:rPr>
      </w:pPr>
      <w:r w:rsidRPr="00001CEC">
        <w:rPr>
          <w:color w:val="000000"/>
        </w:rPr>
        <w:t xml:space="preserve"> </w:t>
      </w:r>
      <w:r w:rsidR="00D779C4">
        <w:rPr>
          <w:color w:val="000000"/>
        </w:rPr>
        <w:t xml:space="preserve">    </w:t>
      </w:r>
      <w:r w:rsidRPr="00001CEC">
        <w:rPr>
          <w:color w:val="000000"/>
        </w:rPr>
        <w:t xml:space="preserve">   И далее возвращаюсь к вопросу, который был задан в начале урока «</w:t>
      </w:r>
      <w:r w:rsidRPr="00001CEC">
        <w:rPr>
          <w:rFonts w:eastAsia="Calibri"/>
        </w:rPr>
        <w:t xml:space="preserve">Почему авторы учебника специально поместили рядом стихи </w:t>
      </w:r>
      <w:proofErr w:type="spellStart"/>
      <w:r w:rsidRPr="00001CEC">
        <w:rPr>
          <w:rFonts w:eastAsia="Calibri"/>
        </w:rPr>
        <w:t>А.Барто</w:t>
      </w:r>
      <w:proofErr w:type="spellEnd"/>
      <w:r w:rsidRPr="00001CEC">
        <w:rPr>
          <w:rFonts w:eastAsia="Calibri"/>
        </w:rPr>
        <w:t xml:space="preserve"> и </w:t>
      </w:r>
      <w:proofErr w:type="spellStart"/>
      <w:r w:rsidRPr="00001CEC">
        <w:rPr>
          <w:rFonts w:eastAsia="Calibri"/>
        </w:rPr>
        <w:t>Ю.Мориц</w:t>
      </w:r>
      <w:proofErr w:type="spellEnd"/>
      <w:r w:rsidRPr="00001CEC">
        <w:rPr>
          <w:rFonts w:eastAsia="Calibri"/>
        </w:rPr>
        <w:t>?» И проверяем наши предположения, которые были выдвинуты в начале урока, на 1 этапе  работы с текстом до чтения. Ребята говорят о схожести новогодней тематики этих стихотворений, отмечая,  что об этом говорят и иллюстрации, помещенные в учебнике.</w:t>
      </w:r>
    </w:p>
    <w:p w:rsidR="00517D26" w:rsidRPr="00001CEC" w:rsidRDefault="00517D26" w:rsidP="00D779C4">
      <w:pPr>
        <w:spacing w:line="360" w:lineRule="auto"/>
        <w:jc w:val="both"/>
      </w:pPr>
      <w:r w:rsidRPr="00001CEC">
        <w:rPr>
          <w:rFonts w:eastAsia="Calibri"/>
        </w:rPr>
        <w:t xml:space="preserve">        Выполнение творческих заданий было предложено ребятам на дом: «</w:t>
      </w:r>
      <w:r w:rsidRPr="00001CEC">
        <w:rPr>
          <w:rFonts w:eastAsia="JournalC"/>
        </w:rPr>
        <w:t>Составить новогоднее поздравление от имени Деда Мороза и по желанию сочинить стихи или загадку про Деда Мороза».</w:t>
      </w:r>
      <w:r w:rsidRPr="00001CEC">
        <w:t xml:space="preserve"> </w:t>
      </w:r>
    </w:p>
    <w:p w:rsidR="00517D26" w:rsidRPr="00001CEC" w:rsidRDefault="00517D26" w:rsidP="00001CEC">
      <w:pPr>
        <w:spacing w:line="360" w:lineRule="auto"/>
        <w:jc w:val="both"/>
        <w:rPr>
          <w:color w:val="000000" w:themeColor="text1"/>
        </w:rPr>
      </w:pPr>
      <w:r w:rsidRPr="00001CEC">
        <w:t xml:space="preserve">     Стоит отметить, что именно после этого урока у моей ученицы </w:t>
      </w:r>
      <w:proofErr w:type="spellStart"/>
      <w:r w:rsidRPr="00001CEC">
        <w:t>Анушян</w:t>
      </w:r>
      <w:proofErr w:type="spellEnd"/>
      <w:r w:rsidRPr="00001CEC">
        <w:t xml:space="preserve"> Лизы выявились творческие способности. К следующему уроку девочка принесла </w:t>
      </w:r>
      <w:proofErr w:type="gramStart"/>
      <w:r w:rsidRPr="00001CEC">
        <w:t>стихотворение про Деда</w:t>
      </w:r>
      <w:proofErr w:type="gramEnd"/>
      <w:r w:rsidRPr="00001CEC">
        <w:t xml:space="preserve"> Мороза, а к концу учебного года она мне подарила </w:t>
      </w:r>
      <w:r w:rsidRPr="00001CEC">
        <w:rPr>
          <w:rStyle w:val="c0"/>
          <w:color w:val="000000"/>
        </w:rPr>
        <w:t xml:space="preserve">изготовленную своими руками  брошюру со стихами собственного сочинения. </w:t>
      </w:r>
      <w:r w:rsidRPr="00001CEC">
        <w:t xml:space="preserve">С творениями собственного сочинения Лиза несколько раз становилась  победителем и призером различных поэтических конкурсов на разных уровнях: победителем и дважды лауреатом Международного творческого конкурса «Звезды нового века», финалистом </w:t>
      </w:r>
      <w:r w:rsidRPr="00001CEC">
        <w:lastRenderedPageBreak/>
        <w:t xml:space="preserve">конкурса «Рождественский альманах»;  пять раз  занимала призовые места в муниципальных творческих конкурсах  (четыре вторых  и одно третье). И это все за полтора года! </w:t>
      </w:r>
    </w:p>
    <w:p w:rsidR="003D6C10" w:rsidRDefault="003D6C10" w:rsidP="00001CEC">
      <w:pPr>
        <w:spacing w:line="36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01CEC" w:rsidRPr="00BC0CC5" w:rsidRDefault="00BC0CC5" w:rsidP="00BC0CC5">
      <w:pPr>
        <w:spacing w:line="360" w:lineRule="auto"/>
        <w:jc w:val="both"/>
        <w:rPr>
          <w:b/>
          <w:bCs/>
          <w:color w:val="000000"/>
        </w:rPr>
      </w:pPr>
      <w:r w:rsidRPr="00BC0CC5">
        <w:rPr>
          <w:b/>
          <w:bCs/>
          <w:color w:val="000000"/>
          <w:shd w:val="clear" w:color="auto" w:fill="FFFFFF"/>
        </w:rPr>
        <w:t xml:space="preserve">Ведущая педагогическая идея </w:t>
      </w:r>
      <w:r w:rsidRPr="00BC0CC5">
        <w:rPr>
          <w:bCs/>
          <w:color w:val="000000"/>
          <w:shd w:val="clear" w:color="auto" w:fill="FFFFFF"/>
        </w:rPr>
        <w:t>заключается</w:t>
      </w:r>
      <w:r w:rsidR="003D6C10" w:rsidRPr="00BC0CC5">
        <w:rPr>
          <w:bCs/>
          <w:color w:val="000000"/>
          <w:shd w:val="clear" w:color="auto" w:fill="FFFFFF"/>
        </w:rPr>
        <w:t> </w:t>
      </w:r>
      <w:r w:rsidRPr="00BC0CC5">
        <w:rPr>
          <w:bCs/>
          <w:color w:val="000000"/>
          <w:shd w:val="clear" w:color="auto" w:fill="FFFFFF"/>
        </w:rPr>
        <w:t xml:space="preserve"> в формировании </w:t>
      </w:r>
      <w:r w:rsidRPr="00BC0CC5">
        <w:rPr>
          <w:color w:val="000000"/>
          <w:shd w:val="clear" w:color="auto" w:fill="FFFFFF"/>
        </w:rPr>
        <w:t xml:space="preserve"> познавательного интереса у ребенка,  в развитии речи, в активизации воображения, появлении внимательного отношения к слову, в умении сопоставлять факты </w:t>
      </w:r>
      <w:r w:rsidRPr="00BC0CC5">
        <w:t>и делать умозаключения на основе прочитанного.</w:t>
      </w:r>
    </w:p>
    <w:p w:rsidR="00BC0CC5" w:rsidRDefault="00BC0CC5" w:rsidP="00001CEC">
      <w:pPr>
        <w:spacing w:line="360" w:lineRule="auto"/>
        <w:rPr>
          <w:rStyle w:val="a4"/>
          <w:rFonts w:ascii="Verdana" w:hAnsi="Verdana"/>
          <w:color w:val="000000"/>
          <w:sz w:val="11"/>
          <w:szCs w:val="11"/>
          <w:shd w:val="clear" w:color="auto" w:fill="FFFFFF"/>
        </w:rPr>
      </w:pPr>
    </w:p>
    <w:p w:rsidR="00001CEC" w:rsidRPr="00BC0CC5" w:rsidRDefault="00BC0CC5" w:rsidP="00001CEC">
      <w:pPr>
        <w:spacing w:line="360" w:lineRule="auto"/>
        <w:rPr>
          <w:rStyle w:val="a4"/>
          <w:color w:val="000000"/>
          <w:shd w:val="clear" w:color="auto" w:fill="FFFFFF"/>
        </w:rPr>
      </w:pPr>
      <w:r w:rsidRPr="00BC0CC5">
        <w:rPr>
          <w:rStyle w:val="a4"/>
          <w:color w:val="000000"/>
          <w:shd w:val="clear" w:color="auto" w:fill="FFFFFF"/>
        </w:rPr>
        <w:t>Оптимальность и эффективность средств</w:t>
      </w:r>
    </w:p>
    <w:p w:rsidR="00B33B92" w:rsidRPr="00B33B92" w:rsidRDefault="00B33B92" w:rsidP="00B33B9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D779C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B33B92">
        <w:rPr>
          <w:color w:val="000000"/>
        </w:rPr>
        <w:t>Считаю, что главное для педагога не точное исполнение пронумерованных действий внутри этапа, а достижение цели. Именно диалог с автором через текст и комментированное чтение – ведущие приёмы, которые обеспечивают полноценное восприятие текста</w:t>
      </w:r>
      <w:r>
        <w:rPr>
          <w:color w:val="000000"/>
        </w:rPr>
        <w:t xml:space="preserve">. </w:t>
      </w:r>
      <w:r w:rsidRPr="00B33B92">
        <w:rPr>
          <w:color w:val="000000"/>
        </w:rPr>
        <w:t xml:space="preserve">При изучении </w:t>
      </w:r>
      <w:r>
        <w:rPr>
          <w:color w:val="000000"/>
        </w:rPr>
        <w:t xml:space="preserve">любого текста </w:t>
      </w:r>
      <w:r w:rsidRPr="00B33B92">
        <w:rPr>
          <w:color w:val="000000"/>
        </w:rPr>
        <w:t xml:space="preserve"> главное для меня – «исследование» языкового материала, частичный или всесторонний анализ текста. Перед чтением любого </w:t>
      </w:r>
      <w:r>
        <w:rPr>
          <w:color w:val="000000"/>
        </w:rPr>
        <w:t xml:space="preserve">текста </w:t>
      </w:r>
      <w:r w:rsidRPr="00B33B92">
        <w:rPr>
          <w:color w:val="000000"/>
        </w:rPr>
        <w:t xml:space="preserve">применяю приём «прогнозирования», то есть ученикам предлагаю сначала ориентировочные действия (рассмотри заглавие, иллюстрации, обрати внимание на жанр, структуру </w:t>
      </w:r>
      <w:r>
        <w:rPr>
          <w:color w:val="000000"/>
        </w:rPr>
        <w:t>текста</w:t>
      </w:r>
      <w:r w:rsidRPr="00B33B92">
        <w:rPr>
          <w:color w:val="000000"/>
        </w:rPr>
        <w:t xml:space="preserve">). Затем исполнительные действия по выявлению образного, эмоционального и логического содержания </w:t>
      </w:r>
      <w:r>
        <w:rPr>
          <w:color w:val="000000"/>
        </w:rPr>
        <w:t>текста</w:t>
      </w:r>
      <w:r w:rsidRPr="00B33B92">
        <w:rPr>
          <w:color w:val="000000"/>
        </w:rPr>
        <w:t>, его формы (учащиеся проводят наблюдение за текстом, поясняют, представляют в своём воображении события, героев, рассуждают, сравнивают факты, эпизоды, выражают своё эмоциональное отношение к ним, выясняют позицию автора и т. д.)</w:t>
      </w:r>
      <w:r>
        <w:rPr>
          <w:color w:val="000000"/>
        </w:rPr>
        <w:t xml:space="preserve">. </w:t>
      </w:r>
      <w:r w:rsidRPr="00B33B92">
        <w:rPr>
          <w:i/>
          <w:iCs/>
          <w:color w:val="000000"/>
          <w:bdr w:val="none" w:sz="0" w:space="0" w:color="auto" w:frame="1"/>
        </w:rPr>
        <w:t>Таким образом</w:t>
      </w:r>
      <w:r w:rsidRPr="00B33B92">
        <w:rPr>
          <w:color w:val="000000"/>
        </w:rPr>
        <w:t xml:space="preserve">, действия учеников становятся более активными, творческими и самостоятельными, а роль учителя </w:t>
      </w:r>
      <w:proofErr w:type="gramStart"/>
      <w:r w:rsidRPr="00B33B92">
        <w:rPr>
          <w:color w:val="000000"/>
        </w:rPr>
        <w:t>вс</w:t>
      </w:r>
      <w:proofErr w:type="gramEnd"/>
      <w:r w:rsidRPr="00B33B92">
        <w:rPr>
          <w:color w:val="000000"/>
        </w:rPr>
        <w:t>ѐ более сводится к «</w:t>
      </w:r>
      <w:proofErr w:type="spellStart"/>
      <w:r w:rsidRPr="00B33B92">
        <w:rPr>
          <w:color w:val="000000"/>
        </w:rPr>
        <w:t>режиссированию</w:t>
      </w:r>
      <w:proofErr w:type="spellEnd"/>
      <w:r w:rsidRPr="00B33B92">
        <w:rPr>
          <w:color w:val="000000"/>
        </w:rPr>
        <w:t xml:space="preserve">» этой активной, познавательной деятельности учащихся. Творчески раскрепощѐнные и эмоционально настроенные дети глубже чувствуют и понимают </w:t>
      </w:r>
      <w:proofErr w:type="gramStart"/>
      <w:r w:rsidRPr="00B33B92">
        <w:rPr>
          <w:color w:val="000000"/>
        </w:rPr>
        <w:t>прочитанное</w:t>
      </w:r>
      <w:proofErr w:type="gramEnd"/>
      <w:r w:rsidRPr="00B33B92">
        <w:rPr>
          <w:color w:val="000000"/>
        </w:rPr>
        <w:t>.</w:t>
      </w:r>
    </w:p>
    <w:p w:rsidR="00BC0CC5" w:rsidRDefault="00BC0CC5" w:rsidP="00001CEC">
      <w:pPr>
        <w:spacing w:line="360" w:lineRule="auto"/>
        <w:rPr>
          <w:b/>
          <w:bCs/>
          <w:color w:val="000000"/>
        </w:rPr>
      </w:pPr>
    </w:p>
    <w:p w:rsidR="00B716D2" w:rsidRDefault="00001CEC" w:rsidP="00001CEC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B716D2" w:rsidRPr="00001CEC">
        <w:rPr>
          <w:b/>
          <w:bCs/>
          <w:color w:val="000000"/>
        </w:rPr>
        <w:t xml:space="preserve">Результативность опыта (ориентированность опыта на конкретный практический результат, успехи и достижения </w:t>
      </w:r>
      <w:proofErr w:type="gramStart"/>
      <w:r w:rsidR="00B716D2" w:rsidRPr="00001CEC">
        <w:rPr>
          <w:b/>
          <w:bCs/>
          <w:color w:val="000000"/>
        </w:rPr>
        <w:t>обучаемых</w:t>
      </w:r>
      <w:proofErr w:type="gramEnd"/>
      <w:r w:rsidR="00B716D2" w:rsidRPr="00001CEC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1C64C5" w:rsidRDefault="00B716D2" w:rsidP="00001CEC">
      <w:pPr>
        <w:spacing w:line="360" w:lineRule="auto"/>
        <w:jc w:val="both"/>
        <w:rPr>
          <w:color w:val="000000"/>
        </w:rPr>
      </w:pPr>
      <w:r w:rsidRPr="00001CEC">
        <w:rPr>
          <w:color w:val="000000"/>
        </w:rPr>
        <w:t xml:space="preserve">      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</w:t>
      </w:r>
      <w:proofErr w:type="gramStart"/>
      <w:r w:rsidRPr="00001CEC">
        <w:rPr>
          <w:color w:val="000000"/>
        </w:rPr>
        <w:t>принося высокие результаты</w:t>
      </w:r>
      <w:proofErr w:type="gramEnd"/>
      <w:r w:rsidRPr="00001CEC">
        <w:rPr>
          <w:color w:val="000000"/>
        </w:rPr>
        <w:t xml:space="preserve">, а также развивает творческие способности и раскрывает индивидуальные возможности учеников. </w:t>
      </w:r>
    </w:p>
    <w:p w:rsidR="001C64C5" w:rsidRDefault="001C64C5" w:rsidP="001C64C5">
      <w:pPr>
        <w:spacing w:line="360" w:lineRule="auto"/>
        <w:jc w:val="center"/>
        <w:rPr>
          <w:b/>
        </w:rPr>
      </w:pPr>
    </w:p>
    <w:p w:rsidR="001C64C5" w:rsidRDefault="001C64C5" w:rsidP="001C64C5">
      <w:pPr>
        <w:spacing w:line="360" w:lineRule="auto"/>
        <w:jc w:val="center"/>
        <w:rPr>
          <w:b/>
        </w:rPr>
      </w:pPr>
      <w:r w:rsidRPr="001C64C5">
        <w:rPr>
          <w:b/>
        </w:rPr>
        <w:lastRenderedPageBreak/>
        <w:t xml:space="preserve">Результаты всероссийских проверочных работ, проведенных </w:t>
      </w:r>
      <w:r w:rsidRPr="001C64C5">
        <w:rPr>
          <w:b/>
          <w:bCs/>
          <w:iCs/>
        </w:rPr>
        <w:t xml:space="preserve">согласно приказу </w:t>
      </w:r>
      <w:proofErr w:type="spellStart"/>
      <w:r w:rsidRPr="001C64C5">
        <w:rPr>
          <w:b/>
          <w:bCs/>
          <w:iCs/>
        </w:rPr>
        <w:t>Минобрнауки</w:t>
      </w:r>
      <w:proofErr w:type="spellEnd"/>
      <w:r w:rsidRPr="001C64C5">
        <w:rPr>
          <w:b/>
          <w:bCs/>
          <w:iCs/>
        </w:rPr>
        <w:t xml:space="preserve"> №1381 от 26.11.2015г.  </w:t>
      </w:r>
      <w:r w:rsidRPr="001C64C5">
        <w:rPr>
          <w:b/>
        </w:rPr>
        <w:t>в 4  классе «В»</w:t>
      </w:r>
      <w:r w:rsidRPr="001C64C5">
        <w:rPr>
          <w:b/>
          <w:sz w:val="28"/>
          <w:szCs w:val="28"/>
        </w:rPr>
        <w:t xml:space="preserve"> </w:t>
      </w:r>
      <w:r w:rsidR="00FA6BBD" w:rsidRPr="00FA6BBD">
        <w:rPr>
          <w:b/>
        </w:rPr>
        <w:t>МБОУ «Лицей №1»</w:t>
      </w:r>
      <w:r w:rsidR="00FA6BBD">
        <w:rPr>
          <w:b/>
        </w:rPr>
        <w:t xml:space="preserve"> р.п</w:t>
      </w:r>
      <w:proofErr w:type="gramStart"/>
      <w:r w:rsidR="00FA6BBD">
        <w:rPr>
          <w:b/>
        </w:rPr>
        <w:t>.Ч</w:t>
      </w:r>
      <w:proofErr w:type="gramEnd"/>
      <w:r w:rsidR="00FA6BBD">
        <w:rPr>
          <w:b/>
        </w:rPr>
        <w:t>амзинка</w:t>
      </w:r>
      <w:r w:rsidR="00FA6BBD" w:rsidRPr="00FA6BBD">
        <w:rPr>
          <w:b/>
        </w:rPr>
        <w:t xml:space="preserve"> </w:t>
      </w:r>
      <w:r w:rsidRPr="001C64C5">
        <w:rPr>
          <w:b/>
        </w:rPr>
        <w:t>(май 2016г.)</w:t>
      </w:r>
    </w:p>
    <w:tbl>
      <w:tblPr>
        <w:tblW w:w="7796" w:type="dxa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134"/>
        <w:gridCol w:w="1704"/>
        <w:gridCol w:w="1556"/>
        <w:gridCol w:w="1843"/>
      </w:tblGrid>
      <w:tr w:rsidR="00D20849" w:rsidRPr="001C64C5" w:rsidTr="00D20849">
        <w:trPr>
          <w:trHeight w:val="58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1C64C5">
              <w:rPr>
                <w:b/>
                <w:bCs/>
                <w:color w:val="000000"/>
                <w:kern w:val="24"/>
                <w:sz w:val="18"/>
                <w:szCs w:val="18"/>
              </w:rPr>
              <w:t>Предмет</w:t>
            </w:r>
            <w:r w:rsidRPr="001C64C5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1C64C5">
              <w:rPr>
                <w:b/>
                <w:bCs/>
                <w:color w:val="000000"/>
                <w:kern w:val="24"/>
                <w:sz w:val="18"/>
                <w:szCs w:val="18"/>
              </w:rPr>
              <w:t>Дата</w:t>
            </w:r>
            <w:r w:rsidRPr="001C64C5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677E8A" w:rsidRDefault="00D20849" w:rsidP="00677E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1C64C5">
              <w:rPr>
                <w:b/>
                <w:bCs/>
                <w:color w:val="000000"/>
                <w:kern w:val="24"/>
                <w:sz w:val="18"/>
                <w:szCs w:val="18"/>
              </w:rPr>
              <w:t>Качество знаний %</w:t>
            </w:r>
            <w:r w:rsidRPr="001C64C5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1C64C5">
              <w:rPr>
                <w:b/>
                <w:bCs/>
                <w:color w:val="000000"/>
                <w:kern w:val="24"/>
                <w:sz w:val="18"/>
                <w:szCs w:val="18"/>
              </w:rPr>
              <w:t>Успеваемость %</w:t>
            </w:r>
            <w:r w:rsidRPr="001C64C5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1C64C5">
              <w:rPr>
                <w:b/>
                <w:bCs/>
                <w:color w:val="000000"/>
                <w:kern w:val="24"/>
                <w:sz w:val="18"/>
                <w:szCs w:val="18"/>
              </w:rPr>
              <w:t>Средний балл</w:t>
            </w:r>
            <w:r w:rsidRPr="001C64C5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D20849" w:rsidRPr="001C64C5" w:rsidTr="00D20849">
        <w:trPr>
          <w:trHeight w:val="54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11.05</w:t>
            </w:r>
          </w:p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13.05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67</w:t>
            </w:r>
            <w:r w:rsidRPr="001C64C5">
              <w:rPr>
                <w:color w:val="000000"/>
                <w:kern w:val="24"/>
                <w:sz w:val="20"/>
                <w:szCs w:val="20"/>
              </w:rPr>
              <w:t>,7%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83,3%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3,9</w:t>
            </w:r>
          </w:p>
        </w:tc>
      </w:tr>
      <w:tr w:rsidR="00D20849" w:rsidRPr="001C64C5" w:rsidTr="00D20849">
        <w:trPr>
          <w:trHeight w:val="40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17.05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80%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4,4</w:t>
            </w:r>
          </w:p>
        </w:tc>
      </w:tr>
      <w:tr w:rsidR="00D20849" w:rsidRPr="001C64C5" w:rsidTr="00D20849">
        <w:trPr>
          <w:trHeight w:val="55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19.05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70,8%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95,8%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849" w:rsidRPr="001C64C5" w:rsidRDefault="00D20849" w:rsidP="001C64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C64C5">
              <w:rPr>
                <w:color w:val="000000"/>
                <w:kern w:val="24"/>
                <w:sz w:val="20"/>
                <w:szCs w:val="20"/>
              </w:rPr>
              <w:t>3,8</w:t>
            </w:r>
          </w:p>
        </w:tc>
      </w:tr>
    </w:tbl>
    <w:p w:rsidR="001C64C5" w:rsidRPr="001C64C5" w:rsidRDefault="001C64C5" w:rsidP="001C64C5">
      <w:pPr>
        <w:spacing w:line="360" w:lineRule="auto"/>
        <w:jc w:val="center"/>
        <w:rPr>
          <w:b/>
          <w:color w:val="000000"/>
        </w:rPr>
      </w:pPr>
    </w:p>
    <w:p w:rsidR="00DA30EA" w:rsidRDefault="001C64C5" w:rsidP="00001CE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716D2" w:rsidRPr="00001CEC">
        <w:rPr>
          <w:color w:val="000000"/>
        </w:rPr>
        <w:t>Внешними результатами является успешное участие учащихся в творческих конкурсах, олимпиадах.</w:t>
      </w:r>
      <w:r w:rsidR="00001CEC" w:rsidRPr="00001CEC">
        <w:rPr>
          <w:rFonts w:ascii="Verdana" w:hAnsi="Verdana"/>
          <w:color w:val="000000"/>
          <w:sz w:val="16"/>
          <w:szCs w:val="16"/>
        </w:rPr>
        <w:t xml:space="preserve"> </w:t>
      </w:r>
      <w:r w:rsidR="00001CEC">
        <w:rPr>
          <w:color w:val="000000"/>
        </w:rPr>
        <w:t>Мои ученики активно принимают</w:t>
      </w:r>
      <w:r w:rsidR="00001CEC" w:rsidRPr="00001CEC">
        <w:rPr>
          <w:color w:val="000000"/>
        </w:rPr>
        <w:t xml:space="preserve"> участие во многих школьных, муниципальных, республиканских и даже во всероссийских конкурсах</w:t>
      </w:r>
      <w:r w:rsidR="00001CEC">
        <w:rPr>
          <w:color w:val="000000"/>
        </w:rPr>
        <w:t xml:space="preserve"> и творческих фестивалях,  занимая призовые места</w:t>
      </w:r>
      <w:r w:rsidR="00001CEC" w:rsidRPr="00001CEC">
        <w:rPr>
          <w:color w:val="000000"/>
        </w:rPr>
        <w:t>.</w:t>
      </w:r>
    </w:p>
    <w:p w:rsidR="00A26DDA" w:rsidRDefault="00DA30EA" w:rsidP="00A26DDA">
      <w:pPr>
        <w:autoSpaceDE w:val="0"/>
        <w:spacing w:line="360" w:lineRule="auto"/>
        <w:jc w:val="both"/>
        <w:rPr>
          <w:spacing w:val="-6"/>
        </w:rPr>
      </w:pPr>
      <w:r>
        <w:rPr>
          <w:color w:val="000000"/>
        </w:rPr>
        <w:t xml:space="preserve">   </w:t>
      </w:r>
      <w:r w:rsidR="00001CEC">
        <w:rPr>
          <w:color w:val="000000"/>
        </w:rPr>
        <w:t xml:space="preserve"> </w:t>
      </w:r>
      <w:r w:rsidR="00A26DDA">
        <w:rPr>
          <w:color w:val="000000"/>
        </w:rPr>
        <w:t xml:space="preserve"> </w:t>
      </w:r>
      <w:proofErr w:type="spellStart"/>
      <w:r w:rsidR="00001CEC" w:rsidRPr="00A26DDA">
        <w:rPr>
          <w:color w:val="000000"/>
        </w:rPr>
        <w:t>Марсанов</w:t>
      </w:r>
      <w:proofErr w:type="spellEnd"/>
      <w:r w:rsidR="00001CEC" w:rsidRPr="00A26DDA">
        <w:rPr>
          <w:color w:val="000000"/>
        </w:rPr>
        <w:t xml:space="preserve"> Захар </w:t>
      </w:r>
      <w:r w:rsidRPr="00A26DDA">
        <w:rPr>
          <w:color w:val="000000"/>
        </w:rPr>
        <w:t xml:space="preserve">- </w:t>
      </w:r>
      <w:r w:rsidRPr="00A26DDA">
        <w:rPr>
          <w:spacing w:val="-6"/>
        </w:rPr>
        <w:t>четырехкратный призёр (</w:t>
      </w:r>
      <w:r w:rsidRPr="00A26DDA">
        <w:rPr>
          <w:spacing w:val="-6"/>
          <w:lang w:val="en-US"/>
        </w:rPr>
        <w:t>I</w:t>
      </w:r>
      <w:r w:rsidRPr="00A26DDA">
        <w:rPr>
          <w:spacing w:val="-6"/>
        </w:rPr>
        <w:t xml:space="preserve"> место)   Всероссийского конкурса «Познание и творчество» в номинациях «Математика для любознательных 3-4 </w:t>
      </w:r>
      <w:proofErr w:type="spellStart"/>
      <w:r w:rsidRPr="00A26DDA">
        <w:rPr>
          <w:spacing w:val="-6"/>
        </w:rPr>
        <w:t>кл</w:t>
      </w:r>
      <w:proofErr w:type="spellEnd"/>
      <w:r w:rsidRPr="00A26DDA">
        <w:rPr>
          <w:spacing w:val="-6"/>
        </w:rPr>
        <w:t xml:space="preserve">.», «Математическая мозаика 3-4 </w:t>
      </w:r>
      <w:proofErr w:type="spellStart"/>
      <w:r w:rsidRPr="00A26DDA">
        <w:rPr>
          <w:spacing w:val="-6"/>
        </w:rPr>
        <w:t>кл</w:t>
      </w:r>
      <w:proofErr w:type="spellEnd"/>
      <w:r w:rsidRPr="00A26DDA">
        <w:rPr>
          <w:spacing w:val="-6"/>
        </w:rPr>
        <w:t xml:space="preserve">.», «Мини-ЕГЭ 3-4 </w:t>
      </w:r>
      <w:proofErr w:type="spellStart"/>
      <w:r w:rsidRPr="00A26DDA">
        <w:rPr>
          <w:spacing w:val="-6"/>
        </w:rPr>
        <w:t>кл</w:t>
      </w:r>
      <w:proofErr w:type="spellEnd"/>
      <w:r w:rsidRPr="00A26DDA">
        <w:rPr>
          <w:spacing w:val="-6"/>
        </w:rPr>
        <w:t xml:space="preserve">.», «Азы математики 3-4 </w:t>
      </w:r>
      <w:proofErr w:type="spellStart"/>
      <w:r w:rsidRPr="00A26DDA">
        <w:rPr>
          <w:spacing w:val="-6"/>
        </w:rPr>
        <w:t>кл</w:t>
      </w:r>
      <w:proofErr w:type="spellEnd"/>
      <w:r w:rsidRPr="00A26DDA">
        <w:rPr>
          <w:spacing w:val="-6"/>
        </w:rPr>
        <w:t>.» (2016г.). Захар является и  призером (</w:t>
      </w:r>
      <w:r w:rsidRPr="00A26DDA">
        <w:rPr>
          <w:spacing w:val="-6"/>
          <w:lang w:val="en-US"/>
        </w:rPr>
        <w:t>I</w:t>
      </w:r>
      <w:r w:rsidRPr="00A26DDA">
        <w:rPr>
          <w:spacing w:val="-6"/>
        </w:rPr>
        <w:t xml:space="preserve"> место)   Всероссийского открытого конкурса «Интеллект-экспресс» в номинации «Русский язык: грамотей 3-4 </w:t>
      </w:r>
      <w:proofErr w:type="spellStart"/>
      <w:r w:rsidRPr="00A26DDA">
        <w:rPr>
          <w:spacing w:val="-6"/>
        </w:rPr>
        <w:t>кл</w:t>
      </w:r>
      <w:proofErr w:type="spellEnd"/>
      <w:r w:rsidRPr="00A26DDA">
        <w:rPr>
          <w:spacing w:val="-6"/>
        </w:rPr>
        <w:t>.», победителем «</w:t>
      </w:r>
      <w:proofErr w:type="spellStart"/>
      <w:r w:rsidRPr="00A26DDA">
        <w:rPr>
          <w:spacing w:val="-6"/>
        </w:rPr>
        <w:t>Дино-олимпиады</w:t>
      </w:r>
      <w:proofErr w:type="spellEnd"/>
      <w:r w:rsidRPr="00A26DDA">
        <w:rPr>
          <w:spacing w:val="-6"/>
        </w:rPr>
        <w:t xml:space="preserve">» по математике и русскому языку «Вот задачка», </w:t>
      </w:r>
      <w:r w:rsidR="00A26DDA" w:rsidRPr="00A26DDA">
        <w:rPr>
          <w:spacing w:val="-6"/>
        </w:rPr>
        <w:t xml:space="preserve">двукратным победителем Международного дистанционного </w:t>
      </w:r>
      <w:proofErr w:type="spellStart"/>
      <w:proofErr w:type="gramStart"/>
      <w:r w:rsidR="00A26DDA" w:rsidRPr="00A26DDA">
        <w:rPr>
          <w:spacing w:val="-6"/>
        </w:rPr>
        <w:t>блиц-турнира</w:t>
      </w:r>
      <w:proofErr w:type="spellEnd"/>
      <w:proofErr w:type="gramEnd"/>
      <w:r w:rsidR="00A26DDA" w:rsidRPr="00A26DDA">
        <w:rPr>
          <w:spacing w:val="-6"/>
        </w:rPr>
        <w:t xml:space="preserve"> по русскому языку и математике, </w:t>
      </w:r>
      <w:r w:rsidRPr="00A26DDA">
        <w:rPr>
          <w:spacing w:val="-6"/>
        </w:rPr>
        <w:t xml:space="preserve">четырехкратным победителем Всероссийских </w:t>
      </w:r>
      <w:proofErr w:type="spellStart"/>
      <w:r w:rsidRPr="00A26DDA">
        <w:rPr>
          <w:spacing w:val="-6"/>
        </w:rPr>
        <w:t>онлайн-олимпиад</w:t>
      </w:r>
      <w:proofErr w:type="spellEnd"/>
      <w:r w:rsidRPr="00A26DDA">
        <w:rPr>
          <w:spacing w:val="-6"/>
        </w:rPr>
        <w:t xml:space="preserve"> по русскому языку и математике (</w:t>
      </w:r>
      <w:r w:rsidR="00A26DDA" w:rsidRPr="00A26DDA">
        <w:rPr>
          <w:spacing w:val="-6"/>
        </w:rPr>
        <w:t xml:space="preserve">2016г.). </w:t>
      </w:r>
      <w:r w:rsidRPr="00A26DDA">
        <w:rPr>
          <w:spacing w:val="-6"/>
        </w:rPr>
        <w:t xml:space="preserve"> </w:t>
      </w:r>
      <w:r w:rsidR="00A26DDA" w:rsidRPr="00A26DDA">
        <w:rPr>
          <w:color w:val="000000"/>
        </w:rPr>
        <w:t>Технология продуктивного чтения «помогла» Захару и на других предметных олимпиадах. Он у нас абсолютный рекордсмен по грамотам. В арсенале Захара есть еще 10 призовых грамот по математике, русскому языку, литературному чтению и окружающему миру!</w:t>
      </w:r>
      <w:r w:rsidR="00A26DDA" w:rsidRPr="00A26DDA">
        <w:rPr>
          <w:spacing w:val="-6"/>
        </w:rPr>
        <w:t xml:space="preserve"> </w:t>
      </w:r>
    </w:p>
    <w:p w:rsidR="00A26DDA" w:rsidRDefault="00A26DDA" w:rsidP="00A26DDA">
      <w:pPr>
        <w:autoSpaceDE w:val="0"/>
        <w:spacing w:line="360" w:lineRule="auto"/>
        <w:jc w:val="both"/>
        <w:rPr>
          <w:spacing w:val="-6"/>
        </w:rPr>
      </w:pPr>
      <w:r>
        <w:rPr>
          <w:spacing w:val="-6"/>
        </w:rPr>
        <w:t xml:space="preserve">      </w:t>
      </w:r>
      <w:proofErr w:type="spellStart"/>
      <w:r w:rsidRPr="00517D26">
        <w:rPr>
          <w:spacing w:val="-6"/>
        </w:rPr>
        <w:t>Анушян</w:t>
      </w:r>
      <w:proofErr w:type="spellEnd"/>
      <w:r w:rsidRPr="00517D26">
        <w:rPr>
          <w:spacing w:val="-6"/>
        </w:rPr>
        <w:t xml:space="preserve"> Елизавета – </w:t>
      </w:r>
      <w:r>
        <w:rPr>
          <w:spacing w:val="-6"/>
        </w:rPr>
        <w:t>четыре раза становилась призером</w:t>
      </w:r>
      <w:r w:rsidRPr="00517D26">
        <w:rPr>
          <w:spacing w:val="-6"/>
        </w:rPr>
        <w:t xml:space="preserve"> (</w:t>
      </w:r>
      <w:r w:rsidRPr="00517D26">
        <w:rPr>
          <w:spacing w:val="-6"/>
          <w:lang w:val="en-US"/>
        </w:rPr>
        <w:t>I</w:t>
      </w:r>
      <w:r w:rsidRPr="00517D26">
        <w:rPr>
          <w:spacing w:val="-6"/>
        </w:rPr>
        <w:t xml:space="preserve"> и </w:t>
      </w:r>
      <w:r w:rsidRPr="00517D26">
        <w:rPr>
          <w:spacing w:val="-6"/>
          <w:lang w:val="en-US"/>
        </w:rPr>
        <w:t>II</w:t>
      </w:r>
      <w:r w:rsidRPr="00517D26">
        <w:rPr>
          <w:spacing w:val="-6"/>
        </w:rPr>
        <w:t xml:space="preserve"> место) Всероссийского заочного конкурса «Познание и творчество» в номинациях: «Школа ребусов» (2014г.), «Весёлая грамматика», «Лингвистика: русский язык» (2015г.)</w:t>
      </w:r>
      <w:r w:rsidR="00CA2765">
        <w:rPr>
          <w:spacing w:val="-6"/>
        </w:rPr>
        <w:t>. Д</w:t>
      </w:r>
      <w:r>
        <w:rPr>
          <w:spacing w:val="-6"/>
        </w:rPr>
        <w:t>важды становилась лауреатом</w:t>
      </w:r>
      <w:r w:rsidRPr="00517D26">
        <w:rPr>
          <w:spacing w:val="-6"/>
        </w:rPr>
        <w:t xml:space="preserve"> Международного детского творческого конкурса «Звезды нового века» в номинации «Поэзия» (2015</w:t>
      </w:r>
      <w:r w:rsidR="00C53E91">
        <w:rPr>
          <w:spacing w:val="-6"/>
        </w:rPr>
        <w:t>г, 2016г.</w:t>
      </w:r>
      <w:r w:rsidRPr="00517D26">
        <w:rPr>
          <w:spacing w:val="-6"/>
        </w:rPr>
        <w:t>), лауреат</w:t>
      </w:r>
      <w:r>
        <w:rPr>
          <w:spacing w:val="-6"/>
        </w:rPr>
        <w:t>ом</w:t>
      </w:r>
      <w:r w:rsidRPr="00517D26">
        <w:rPr>
          <w:spacing w:val="-6"/>
        </w:rPr>
        <w:t xml:space="preserve"> 1 степени Международного детского творческого фестиваля «Южный полюс» (2015г.), финалист</w:t>
      </w:r>
      <w:r>
        <w:rPr>
          <w:spacing w:val="-6"/>
        </w:rPr>
        <w:t>ом</w:t>
      </w:r>
      <w:r w:rsidRPr="00517D26">
        <w:rPr>
          <w:spacing w:val="-6"/>
        </w:rPr>
        <w:t xml:space="preserve"> Всероссийского конкурса «Рождественский альманах-2016»</w:t>
      </w:r>
      <w:r>
        <w:rPr>
          <w:spacing w:val="-6"/>
        </w:rPr>
        <w:t xml:space="preserve">. </w:t>
      </w:r>
      <w:proofErr w:type="gramStart"/>
      <w:r>
        <w:rPr>
          <w:spacing w:val="-6"/>
        </w:rPr>
        <w:t xml:space="preserve">Активно Лиза проявляла свои творческие способности и в проводимых конкурсах </w:t>
      </w:r>
      <w:r w:rsidR="00CA2765">
        <w:rPr>
          <w:spacing w:val="-6"/>
        </w:rPr>
        <w:t>районного</w:t>
      </w:r>
      <w:r>
        <w:rPr>
          <w:spacing w:val="-6"/>
        </w:rPr>
        <w:t xml:space="preserve"> уровня</w:t>
      </w:r>
      <w:r w:rsidR="005B3354">
        <w:rPr>
          <w:spacing w:val="-6"/>
        </w:rPr>
        <w:t>,</w:t>
      </w:r>
      <w:r>
        <w:rPr>
          <w:spacing w:val="-6"/>
        </w:rPr>
        <w:t xml:space="preserve"> </w:t>
      </w:r>
      <w:r w:rsidR="005B3354">
        <w:rPr>
          <w:spacing w:val="-6"/>
        </w:rPr>
        <w:t>занимая</w:t>
      </w:r>
      <w:r w:rsidR="00C53E91">
        <w:rPr>
          <w:spacing w:val="-6"/>
        </w:rPr>
        <w:t xml:space="preserve"> </w:t>
      </w:r>
      <w:r w:rsidR="00C53E91" w:rsidRPr="00517D26">
        <w:rPr>
          <w:spacing w:val="-6"/>
          <w:lang w:val="en-US"/>
        </w:rPr>
        <w:t>II</w:t>
      </w:r>
      <w:r w:rsidR="00C53E91" w:rsidRPr="00517D26">
        <w:rPr>
          <w:spacing w:val="-6"/>
        </w:rPr>
        <w:t xml:space="preserve"> </w:t>
      </w:r>
      <w:r w:rsidR="00C53E91">
        <w:rPr>
          <w:spacing w:val="-6"/>
        </w:rPr>
        <w:t>место</w:t>
      </w:r>
      <w:r w:rsidR="005B3354">
        <w:rPr>
          <w:spacing w:val="-6"/>
        </w:rPr>
        <w:t xml:space="preserve"> в творческих конкурсах</w:t>
      </w:r>
      <w:r w:rsidR="005B3354" w:rsidRPr="00517D26">
        <w:rPr>
          <w:spacing w:val="-6"/>
        </w:rPr>
        <w:t xml:space="preserve"> «Кабы не было зимы», «Весенний звон»,  «Калейдоскоп профессий»</w:t>
      </w:r>
      <w:r w:rsidR="005B3354">
        <w:rPr>
          <w:spacing w:val="-6"/>
        </w:rPr>
        <w:t xml:space="preserve">, а так же </w:t>
      </w:r>
      <w:r w:rsidR="005B3354" w:rsidRPr="00517D26">
        <w:rPr>
          <w:spacing w:val="-6"/>
        </w:rPr>
        <w:t xml:space="preserve">во Всероссийском конкурсе сочинений на </w:t>
      </w:r>
      <w:r w:rsidR="005B3354" w:rsidRPr="00517D26">
        <w:rPr>
          <w:spacing w:val="-6"/>
        </w:rPr>
        <w:lastRenderedPageBreak/>
        <w:t>муниципальном уровне (</w:t>
      </w:r>
      <w:r w:rsidR="005B3354">
        <w:rPr>
          <w:spacing w:val="-6"/>
        </w:rPr>
        <w:t>2015г.) и</w:t>
      </w:r>
      <w:r w:rsidR="005B3354" w:rsidRPr="005B3354">
        <w:rPr>
          <w:spacing w:val="-6"/>
        </w:rPr>
        <w:t xml:space="preserve"> </w:t>
      </w:r>
      <w:r w:rsidR="00C53E91" w:rsidRPr="00517D26">
        <w:rPr>
          <w:spacing w:val="-6"/>
          <w:lang w:val="en-US"/>
        </w:rPr>
        <w:t>III</w:t>
      </w:r>
      <w:r w:rsidR="00C53E91" w:rsidRPr="00517D26">
        <w:rPr>
          <w:spacing w:val="-6"/>
        </w:rPr>
        <w:t xml:space="preserve"> место</w:t>
      </w:r>
      <w:r w:rsidR="005B3354" w:rsidRPr="00517D26">
        <w:rPr>
          <w:spacing w:val="-6"/>
        </w:rPr>
        <w:t xml:space="preserve"> на муниципальном этапе республиканского конкурса «Морской венок славы» («Литературная номинация», 2016г.</w:t>
      </w:r>
      <w:r w:rsidR="005B3354">
        <w:rPr>
          <w:spacing w:val="-6"/>
        </w:rPr>
        <w:t>).</w:t>
      </w:r>
      <w:proofErr w:type="gramEnd"/>
    </w:p>
    <w:p w:rsidR="00DC297E" w:rsidRDefault="00DC297E" w:rsidP="00A26DDA">
      <w:pPr>
        <w:autoSpaceDE w:val="0"/>
        <w:spacing w:line="360" w:lineRule="auto"/>
        <w:jc w:val="both"/>
        <w:rPr>
          <w:spacing w:val="-6"/>
        </w:rPr>
      </w:pPr>
      <w:r>
        <w:rPr>
          <w:spacing w:val="-6"/>
        </w:rPr>
        <w:t xml:space="preserve">        Моей ученице, Дементьевой Светлане было присуждено</w:t>
      </w:r>
      <w:r w:rsidR="00CA2765">
        <w:rPr>
          <w:spacing w:val="-6"/>
        </w:rPr>
        <w:t xml:space="preserve"> </w:t>
      </w:r>
      <w:r w:rsidRPr="00517D26">
        <w:rPr>
          <w:spacing w:val="-6"/>
          <w:lang w:val="en-US"/>
        </w:rPr>
        <w:t>I</w:t>
      </w:r>
      <w:r w:rsidRPr="00517D26">
        <w:rPr>
          <w:spacing w:val="-6"/>
        </w:rPr>
        <w:t xml:space="preserve"> место во Всероссийском конкурсе соч</w:t>
      </w:r>
      <w:r>
        <w:rPr>
          <w:spacing w:val="-6"/>
        </w:rPr>
        <w:t>инений на муниципальном уровне в 2015г. Также Света становилась победителем</w:t>
      </w:r>
      <w:r w:rsidRPr="00517D26">
        <w:rPr>
          <w:spacing w:val="-6"/>
        </w:rPr>
        <w:t xml:space="preserve"> </w:t>
      </w:r>
      <w:r w:rsidRPr="00517D26">
        <w:rPr>
          <w:spacing w:val="-6"/>
          <w:lang w:val="en-US"/>
        </w:rPr>
        <w:t>II</w:t>
      </w:r>
      <w:r w:rsidRPr="00517D26">
        <w:rPr>
          <w:spacing w:val="-6"/>
        </w:rPr>
        <w:t xml:space="preserve"> Республиканского, Х Открытого районного  конкурса детского художественного творчества «Благовест» (2015г.), </w:t>
      </w:r>
      <w:r>
        <w:rPr>
          <w:spacing w:val="-6"/>
        </w:rPr>
        <w:t>а также</w:t>
      </w:r>
      <w:r w:rsidRPr="00517D26">
        <w:rPr>
          <w:spacing w:val="-6"/>
        </w:rPr>
        <w:t xml:space="preserve"> призёр</w:t>
      </w:r>
      <w:r>
        <w:rPr>
          <w:spacing w:val="-6"/>
        </w:rPr>
        <w:t>ом</w:t>
      </w:r>
      <w:r w:rsidRPr="00517D26">
        <w:rPr>
          <w:spacing w:val="-6"/>
        </w:rPr>
        <w:t xml:space="preserve"> (</w:t>
      </w:r>
      <w:r w:rsidRPr="00517D26">
        <w:rPr>
          <w:spacing w:val="-6"/>
          <w:lang w:val="en-US"/>
        </w:rPr>
        <w:t>III</w:t>
      </w:r>
      <w:r w:rsidRPr="00517D26">
        <w:rPr>
          <w:spacing w:val="-6"/>
        </w:rPr>
        <w:t xml:space="preserve"> место)  Муниципального уровня Х</w:t>
      </w:r>
      <w:proofErr w:type="gramStart"/>
      <w:r w:rsidRPr="00517D26">
        <w:rPr>
          <w:spacing w:val="-6"/>
          <w:lang w:val="en-US"/>
        </w:rPr>
        <w:t>V</w:t>
      </w:r>
      <w:proofErr w:type="gramEnd"/>
      <w:r w:rsidRPr="00517D26">
        <w:rPr>
          <w:spacing w:val="-6"/>
        </w:rPr>
        <w:t xml:space="preserve"> Республиканского конкурса молодежных проектов и творческих работ «</w:t>
      </w:r>
      <w:r>
        <w:rPr>
          <w:spacing w:val="-6"/>
        </w:rPr>
        <w:t>Калейдоскоп профессий» (2015г.)</w:t>
      </w:r>
      <w:r w:rsidRPr="00517D26">
        <w:rPr>
          <w:spacing w:val="-6"/>
        </w:rPr>
        <w:t>.</w:t>
      </w:r>
      <w:r>
        <w:rPr>
          <w:spacing w:val="-6"/>
        </w:rPr>
        <w:t xml:space="preserve"> </w:t>
      </w:r>
    </w:p>
    <w:p w:rsidR="00C53E91" w:rsidRDefault="00C53E91" w:rsidP="00A26DDA">
      <w:pPr>
        <w:autoSpaceDE w:val="0"/>
        <w:spacing w:line="360" w:lineRule="auto"/>
        <w:jc w:val="both"/>
        <w:rPr>
          <w:spacing w:val="-6"/>
        </w:rPr>
      </w:pPr>
      <w:r>
        <w:rPr>
          <w:spacing w:val="-6"/>
        </w:rPr>
        <w:t xml:space="preserve">     </w:t>
      </w:r>
      <w:r w:rsidR="00DC297E">
        <w:rPr>
          <w:spacing w:val="-6"/>
        </w:rPr>
        <w:t xml:space="preserve"> </w:t>
      </w:r>
      <w:proofErr w:type="spellStart"/>
      <w:r w:rsidRPr="00C53E91">
        <w:t>Вергизов</w:t>
      </w:r>
      <w:proofErr w:type="spellEnd"/>
      <w:r w:rsidRPr="00C53E91">
        <w:t xml:space="preserve"> Владимир становился</w:t>
      </w:r>
      <w:r w:rsidRPr="00C53E91">
        <w:rPr>
          <w:spacing w:val="-6"/>
        </w:rPr>
        <w:t xml:space="preserve"> </w:t>
      </w:r>
      <w:r>
        <w:rPr>
          <w:spacing w:val="-6"/>
        </w:rPr>
        <w:t>призёром (</w:t>
      </w:r>
      <w:r>
        <w:rPr>
          <w:spacing w:val="-6"/>
          <w:lang w:val="en-US"/>
        </w:rPr>
        <w:t>II</w:t>
      </w:r>
      <w:r w:rsidRPr="006534FE">
        <w:rPr>
          <w:spacing w:val="-6"/>
        </w:rPr>
        <w:t xml:space="preserve"> </w:t>
      </w:r>
      <w:r>
        <w:rPr>
          <w:spacing w:val="-6"/>
        </w:rPr>
        <w:t xml:space="preserve">место)  </w:t>
      </w:r>
      <w:proofErr w:type="gramStart"/>
      <w:r>
        <w:rPr>
          <w:spacing w:val="-6"/>
          <w:lang w:val="en-US"/>
        </w:rPr>
        <w:t>I</w:t>
      </w:r>
      <w:proofErr w:type="gramEnd"/>
      <w:r>
        <w:rPr>
          <w:spacing w:val="-6"/>
        </w:rPr>
        <w:t>Х Республиканского конкурса творческих работ «Святыни земли Мордовской» в номинации «Литература» (2014г.), а также лауреатом Международного детского творческого конкурса «Звезды нового века» в номинации «Поэзия» в 2016г.</w:t>
      </w:r>
    </w:p>
    <w:p w:rsidR="00C53E91" w:rsidRDefault="00FD5801" w:rsidP="00C53E91">
      <w:pPr>
        <w:autoSpaceDE w:val="0"/>
        <w:spacing w:line="360" w:lineRule="auto"/>
        <w:jc w:val="both"/>
        <w:rPr>
          <w:spacing w:val="-6"/>
        </w:rPr>
      </w:pPr>
      <w:r>
        <w:rPr>
          <w:spacing w:val="-6"/>
        </w:rPr>
        <w:t xml:space="preserve">     </w:t>
      </w:r>
      <w:r w:rsidR="00C53E91">
        <w:rPr>
          <w:spacing w:val="-6"/>
        </w:rPr>
        <w:t xml:space="preserve">     </w:t>
      </w:r>
      <w:proofErr w:type="gramStart"/>
      <w:r w:rsidR="00DC297E" w:rsidRPr="00517D26">
        <w:rPr>
          <w:spacing w:val="-6"/>
        </w:rPr>
        <w:t>Артемова Варвара –</w:t>
      </w:r>
      <w:r w:rsidR="00C53E91">
        <w:rPr>
          <w:spacing w:val="-6"/>
        </w:rPr>
        <w:t xml:space="preserve"> </w:t>
      </w:r>
      <w:r w:rsidR="00C53E91" w:rsidRPr="00517D26">
        <w:rPr>
          <w:spacing w:val="-6"/>
          <w:lang w:val="en-US"/>
        </w:rPr>
        <w:t>III</w:t>
      </w:r>
      <w:r w:rsidR="00C53E91" w:rsidRPr="00517D26">
        <w:rPr>
          <w:spacing w:val="-6"/>
        </w:rPr>
        <w:t xml:space="preserve"> место</w:t>
      </w:r>
      <w:r w:rsidR="00C53E91">
        <w:rPr>
          <w:spacing w:val="-6"/>
        </w:rPr>
        <w:t xml:space="preserve"> </w:t>
      </w:r>
      <w:r w:rsidR="00C53E91">
        <w:rPr>
          <w:color w:val="000000"/>
        </w:rPr>
        <w:t xml:space="preserve">заняла во </w:t>
      </w:r>
      <w:r w:rsidR="00C53E91">
        <w:rPr>
          <w:spacing w:val="-6"/>
        </w:rPr>
        <w:t>Всероссийском заочном конкурсе</w:t>
      </w:r>
      <w:r w:rsidR="00DC297E" w:rsidRPr="00517D26">
        <w:rPr>
          <w:spacing w:val="-6"/>
        </w:rPr>
        <w:t xml:space="preserve"> «Познан</w:t>
      </w:r>
      <w:r w:rsidR="00C53E91">
        <w:rPr>
          <w:spacing w:val="-6"/>
        </w:rPr>
        <w:t>ие и творчество» в номинации</w:t>
      </w:r>
      <w:r w:rsidR="00DC297E" w:rsidRPr="00517D26">
        <w:rPr>
          <w:spacing w:val="-6"/>
        </w:rPr>
        <w:t xml:space="preserve"> «Я знаю русский язык» (2015г.), </w:t>
      </w:r>
      <w:r w:rsidR="00C53E91">
        <w:rPr>
          <w:spacing w:val="-6"/>
        </w:rPr>
        <w:t xml:space="preserve">а также стала </w:t>
      </w:r>
      <w:r w:rsidR="00DC297E" w:rsidRPr="00517D26">
        <w:rPr>
          <w:spacing w:val="-6"/>
        </w:rPr>
        <w:t>призер</w:t>
      </w:r>
      <w:r w:rsidR="00C53E91">
        <w:rPr>
          <w:spacing w:val="-6"/>
        </w:rPr>
        <w:t>ом</w:t>
      </w:r>
      <w:r w:rsidR="00DC297E" w:rsidRPr="00517D26">
        <w:rPr>
          <w:spacing w:val="-6"/>
        </w:rPr>
        <w:t xml:space="preserve"> (</w:t>
      </w:r>
      <w:r w:rsidR="00DC297E" w:rsidRPr="00517D26">
        <w:rPr>
          <w:spacing w:val="-6"/>
          <w:lang w:val="en-US"/>
        </w:rPr>
        <w:t>II</w:t>
      </w:r>
      <w:r w:rsidR="00DC297E" w:rsidRPr="00517D26">
        <w:rPr>
          <w:spacing w:val="-6"/>
        </w:rPr>
        <w:t xml:space="preserve"> место) ХХ Международного творческого фестиваля «Рождественская</w:t>
      </w:r>
      <w:r w:rsidR="00DC297E">
        <w:rPr>
          <w:spacing w:val="-6"/>
        </w:rPr>
        <w:t xml:space="preserve"> звезда» в номинации «Изобр</w:t>
      </w:r>
      <w:r w:rsidR="00C53E91">
        <w:rPr>
          <w:spacing w:val="-6"/>
        </w:rPr>
        <w:t>азительное искусство» (2015г.) и победителем</w:t>
      </w:r>
      <w:r w:rsidR="00DC297E">
        <w:rPr>
          <w:spacing w:val="-6"/>
        </w:rPr>
        <w:t xml:space="preserve"> (</w:t>
      </w:r>
      <w:r w:rsidR="00DC297E">
        <w:rPr>
          <w:spacing w:val="-6"/>
          <w:lang w:val="en-US"/>
        </w:rPr>
        <w:t>I</w:t>
      </w:r>
      <w:r w:rsidR="00DC297E" w:rsidRPr="006534FE">
        <w:rPr>
          <w:spacing w:val="-6"/>
        </w:rPr>
        <w:t xml:space="preserve"> </w:t>
      </w:r>
      <w:r w:rsidR="00DC297E">
        <w:rPr>
          <w:spacing w:val="-6"/>
        </w:rPr>
        <w:t>место) Международного детского творческого фестиваля «Южный полюс» (2016г.)</w:t>
      </w:r>
      <w:r w:rsidR="00C53E91">
        <w:rPr>
          <w:spacing w:val="-6"/>
        </w:rPr>
        <w:t xml:space="preserve"> в номинации «Рисунок». </w:t>
      </w:r>
      <w:proofErr w:type="gramEnd"/>
    </w:p>
    <w:p w:rsidR="00C53E91" w:rsidRDefault="00C53E91" w:rsidP="00C53E91">
      <w:pPr>
        <w:autoSpaceDE w:val="0"/>
        <w:spacing w:line="360" w:lineRule="auto"/>
        <w:jc w:val="both"/>
        <w:rPr>
          <w:spacing w:val="-6"/>
        </w:rPr>
      </w:pPr>
      <w:r>
        <w:rPr>
          <w:spacing w:val="-6"/>
        </w:rPr>
        <w:t xml:space="preserve">        </w:t>
      </w:r>
      <w:proofErr w:type="spellStart"/>
      <w:r>
        <w:rPr>
          <w:spacing w:val="-6"/>
        </w:rPr>
        <w:t>Здохлова</w:t>
      </w:r>
      <w:proofErr w:type="spellEnd"/>
      <w:r>
        <w:rPr>
          <w:spacing w:val="-6"/>
        </w:rPr>
        <w:t xml:space="preserve"> Елизавета - призёр (</w:t>
      </w:r>
      <w:r>
        <w:rPr>
          <w:spacing w:val="-6"/>
          <w:lang w:val="en-US"/>
        </w:rPr>
        <w:t>I</w:t>
      </w:r>
      <w:r>
        <w:rPr>
          <w:spacing w:val="-6"/>
        </w:rPr>
        <w:t xml:space="preserve"> место)   Всероссийского конкурса «Познание и творчество» в номинации «Маленькие тайны большой планеты» (2016г.).</w:t>
      </w:r>
      <w:r w:rsidRPr="00605E06">
        <w:rPr>
          <w:spacing w:val="-6"/>
        </w:rPr>
        <w:t xml:space="preserve"> </w:t>
      </w:r>
    </w:p>
    <w:p w:rsidR="00DC297E" w:rsidRDefault="00C53E91" w:rsidP="00FD5801">
      <w:pPr>
        <w:autoSpaceDE w:val="0"/>
        <w:spacing w:line="360" w:lineRule="auto"/>
        <w:jc w:val="both"/>
        <w:rPr>
          <w:spacing w:val="-6"/>
        </w:rPr>
      </w:pPr>
      <w:r>
        <w:rPr>
          <w:spacing w:val="-6"/>
        </w:rPr>
        <w:t xml:space="preserve">        </w:t>
      </w:r>
      <w:proofErr w:type="spellStart"/>
      <w:r>
        <w:rPr>
          <w:spacing w:val="-6"/>
        </w:rPr>
        <w:t>Назимкина</w:t>
      </w:r>
      <w:proofErr w:type="spellEnd"/>
      <w:r w:rsidRPr="00605E06">
        <w:rPr>
          <w:spacing w:val="-6"/>
        </w:rPr>
        <w:t xml:space="preserve"> </w:t>
      </w:r>
      <w:r>
        <w:rPr>
          <w:spacing w:val="-6"/>
        </w:rPr>
        <w:t xml:space="preserve">Юлия заняла </w:t>
      </w:r>
      <w:r>
        <w:rPr>
          <w:spacing w:val="-6"/>
          <w:lang w:val="en-US"/>
        </w:rPr>
        <w:t>III</w:t>
      </w:r>
      <w:r w:rsidRPr="00605E06">
        <w:rPr>
          <w:spacing w:val="-6"/>
        </w:rPr>
        <w:t xml:space="preserve"> </w:t>
      </w:r>
      <w:r>
        <w:rPr>
          <w:spacing w:val="-6"/>
        </w:rPr>
        <w:t>место в</w:t>
      </w:r>
      <w:r w:rsidRPr="00605E06">
        <w:rPr>
          <w:spacing w:val="-6"/>
        </w:rPr>
        <w:t xml:space="preserve"> </w:t>
      </w:r>
      <w:r>
        <w:rPr>
          <w:spacing w:val="-6"/>
          <w:lang w:val="en-US"/>
        </w:rPr>
        <w:t>I</w:t>
      </w:r>
      <w:r>
        <w:rPr>
          <w:spacing w:val="-6"/>
        </w:rPr>
        <w:t xml:space="preserve"> Зональном,  </w:t>
      </w:r>
      <w:r>
        <w:rPr>
          <w:spacing w:val="-6"/>
          <w:lang w:val="en-US"/>
        </w:rPr>
        <w:t>XI</w:t>
      </w:r>
      <w:r>
        <w:rPr>
          <w:spacing w:val="-6"/>
        </w:rPr>
        <w:t xml:space="preserve"> Открытом районном конкурсе детского творчества «Благовест» (2016г.); а Боткина Мария - </w:t>
      </w:r>
      <w:r>
        <w:rPr>
          <w:spacing w:val="-6"/>
          <w:lang w:val="en-US"/>
        </w:rPr>
        <w:t>I</w:t>
      </w:r>
      <w:r>
        <w:rPr>
          <w:spacing w:val="-6"/>
        </w:rPr>
        <w:t xml:space="preserve"> место в </w:t>
      </w:r>
      <w:r>
        <w:rPr>
          <w:spacing w:val="-6"/>
          <w:lang w:val="en-US"/>
        </w:rPr>
        <w:t>XIII</w:t>
      </w:r>
      <w:r>
        <w:rPr>
          <w:spacing w:val="-6"/>
        </w:rPr>
        <w:t xml:space="preserve"> районном конкурсе </w:t>
      </w:r>
    </w:p>
    <w:p w:rsidR="00C53E91" w:rsidRDefault="00C53E91" w:rsidP="00FD5801">
      <w:pPr>
        <w:spacing w:line="360" w:lineRule="auto"/>
        <w:ind w:left="-900" w:right="-365"/>
        <w:jc w:val="both"/>
        <w:rPr>
          <w:spacing w:val="-6"/>
        </w:rPr>
      </w:pPr>
      <w:r>
        <w:rPr>
          <w:spacing w:val="-6"/>
        </w:rPr>
        <w:t xml:space="preserve">                 детско-юношеского творчества «Неопалимая купина».</w:t>
      </w:r>
    </w:p>
    <w:p w:rsidR="00FD5801" w:rsidRDefault="00FD5801" w:rsidP="00FD5801">
      <w:pPr>
        <w:autoSpaceDE w:val="0"/>
        <w:spacing w:line="360" w:lineRule="auto"/>
        <w:jc w:val="both"/>
        <w:rPr>
          <w:spacing w:val="-6"/>
        </w:rPr>
      </w:pPr>
      <w:r>
        <w:rPr>
          <w:spacing w:val="-6"/>
        </w:rPr>
        <w:t xml:space="preserve">         </w:t>
      </w:r>
      <w:proofErr w:type="spellStart"/>
      <w:r>
        <w:rPr>
          <w:spacing w:val="-6"/>
        </w:rPr>
        <w:t>Канцарина</w:t>
      </w:r>
      <w:proofErr w:type="spellEnd"/>
      <w:r>
        <w:rPr>
          <w:spacing w:val="-6"/>
        </w:rPr>
        <w:t xml:space="preserve"> Алина стала лауреатом Международного детского творческого конкурса «Звезды нового века» в номинации «Поэзия» и заняла </w:t>
      </w:r>
      <w:r>
        <w:rPr>
          <w:spacing w:val="-6"/>
          <w:lang w:val="en-US"/>
        </w:rPr>
        <w:t>III</w:t>
      </w:r>
      <w:r w:rsidRPr="00605E06">
        <w:rPr>
          <w:spacing w:val="-6"/>
        </w:rPr>
        <w:t xml:space="preserve"> </w:t>
      </w:r>
      <w:r>
        <w:rPr>
          <w:spacing w:val="-6"/>
        </w:rPr>
        <w:t xml:space="preserve">место в муниципальном творческом конкурсе «Осень золотая» в номинации «Литературная страница»  в 2016-2017 </w:t>
      </w:r>
      <w:proofErr w:type="spellStart"/>
      <w:r>
        <w:rPr>
          <w:spacing w:val="-6"/>
        </w:rPr>
        <w:t>уч.г</w:t>
      </w:r>
      <w:proofErr w:type="spellEnd"/>
      <w:r>
        <w:rPr>
          <w:spacing w:val="-6"/>
        </w:rPr>
        <w:t>.</w:t>
      </w:r>
    </w:p>
    <w:p w:rsidR="00FD5801" w:rsidRDefault="00FD5801" w:rsidP="00FD5801">
      <w:pPr>
        <w:autoSpaceDE w:val="0"/>
        <w:spacing w:line="360" w:lineRule="auto"/>
        <w:jc w:val="both"/>
        <w:rPr>
          <w:spacing w:val="-6"/>
        </w:rPr>
      </w:pPr>
      <w:r>
        <w:rPr>
          <w:spacing w:val="-6"/>
        </w:rPr>
        <w:t xml:space="preserve">        </w:t>
      </w:r>
      <w:proofErr w:type="spellStart"/>
      <w:r>
        <w:rPr>
          <w:spacing w:val="-6"/>
        </w:rPr>
        <w:t>Клемин</w:t>
      </w:r>
      <w:proofErr w:type="spellEnd"/>
      <w:r>
        <w:rPr>
          <w:spacing w:val="-6"/>
        </w:rPr>
        <w:t xml:space="preserve"> Ярослав  был награжден дипломом лауреата в Международном детском творческом конкурсе «Звезды нового века» в номинации «Чтецы» в </w:t>
      </w:r>
      <w:r w:rsidR="00755749">
        <w:rPr>
          <w:spacing w:val="-6"/>
        </w:rPr>
        <w:t xml:space="preserve">мае </w:t>
      </w:r>
      <w:r>
        <w:rPr>
          <w:spacing w:val="-6"/>
        </w:rPr>
        <w:t>2017г.</w:t>
      </w:r>
    </w:p>
    <w:p w:rsidR="00517D26" w:rsidRPr="00517D26" w:rsidRDefault="00517D26" w:rsidP="00204806">
      <w:pPr>
        <w:spacing w:line="360" w:lineRule="auto"/>
        <w:jc w:val="both"/>
      </w:pPr>
      <w:r w:rsidRPr="00517D26">
        <w:t xml:space="preserve">     Подобная активность ребят доказывает, что технология продуктивного чтения побуждает детей к творчеству. </w:t>
      </w:r>
      <w:r w:rsidRPr="00517D26">
        <w:rPr>
          <w:shd w:val="clear" w:color="auto" w:fill="FFFFFF"/>
        </w:rPr>
        <w:t>А замечено, что собственное художественное творчество является успешным условием развития читательской деятельности: «от маленького писателя к большому читателю» - так формулировала этот принцип ученый-педагог Мария Александровна Рыбникова еще в 1929 году. Действительно, собственный писательский опыт обогащает читателя пониманием авторских задач и замыслов, по-иному высвечивает для него процесс чтения</w:t>
      </w:r>
      <w:r w:rsidRPr="00517D26">
        <w:t xml:space="preserve">. </w:t>
      </w:r>
      <w:r w:rsidRPr="00517D26">
        <w:rPr>
          <w:shd w:val="clear" w:color="auto" w:fill="FFFFFF"/>
        </w:rPr>
        <w:t>И в этих словах обозначен главный принцип, и путь</w:t>
      </w:r>
      <w:r w:rsidRPr="00517D26">
        <w:rPr>
          <w:rStyle w:val="apple-converted-space"/>
          <w:shd w:val="clear" w:color="auto" w:fill="FFFFFF"/>
        </w:rPr>
        <w:t> </w:t>
      </w:r>
      <w:r w:rsidRPr="00517D26">
        <w:rPr>
          <w:shd w:val="clear" w:color="auto" w:fill="FFFFFF"/>
        </w:rPr>
        <w:t>развития не только</w:t>
      </w:r>
      <w:r w:rsidRPr="00517D26">
        <w:rPr>
          <w:rStyle w:val="apple-converted-space"/>
          <w:shd w:val="clear" w:color="auto" w:fill="FFFFFF"/>
        </w:rPr>
        <w:t> </w:t>
      </w:r>
      <w:r w:rsidRPr="00517D26">
        <w:rPr>
          <w:b/>
          <w:bCs/>
          <w:shd w:val="clear" w:color="auto" w:fill="FFFFFF"/>
        </w:rPr>
        <w:t>читателя</w:t>
      </w:r>
      <w:r w:rsidRPr="00517D26">
        <w:rPr>
          <w:shd w:val="clear" w:color="auto" w:fill="FFFFFF"/>
        </w:rPr>
        <w:t>, но и личности.</w:t>
      </w:r>
    </w:p>
    <w:p w:rsidR="00517D26" w:rsidRPr="00517D26" w:rsidRDefault="00517D26" w:rsidP="00204806">
      <w:pPr>
        <w:spacing w:line="360" w:lineRule="auto"/>
        <w:jc w:val="both"/>
      </w:pPr>
      <w:r w:rsidRPr="00517D26">
        <w:lastRenderedPageBreak/>
        <w:t xml:space="preserve">     Таким образом, технология продуктивного чтения способствует повышению эффективности образовательного процесса и достижению высоких результатов в обучении и воспитании.  </w:t>
      </w:r>
      <w:proofErr w:type="gramStart"/>
      <w:r w:rsidRPr="00517D26">
        <w:t>В процессе говорения – слушания, т.е. общения-обсуждения прочитанного, формируются, причем комплексно, и информационная, и речемыслительная, и коммуникативная культура учащихся.</w:t>
      </w:r>
      <w:proofErr w:type="gramEnd"/>
      <w:r w:rsidR="004F2023">
        <w:t xml:space="preserve"> </w:t>
      </w:r>
      <w:r w:rsidRPr="00517D26">
        <w:t xml:space="preserve">Эта образовательная технология обеспечивает полноценное восприятие и понимание текста читателем, выявляет  активную читательскую позицию по отношению к тексту и его автору, позволяя  реализовать </w:t>
      </w:r>
      <w:proofErr w:type="spellStart"/>
      <w:r w:rsidRPr="00517D26">
        <w:t>деятельностный</w:t>
      </w:r>
      <w:proofErr w:type="spellEnd"/>
      <w:r w:rsidRPr="00517D26">
        <w:t xml:space="preserve"> подход в обучении.</w:t>
      </w:r>
    </w:p>
    <w:p w:rsidR="004A0AED" w:rsidRDefault="004A0AED" w:rsidP="004A0AED">
      <w:pPr>
        <w:spacing w:line="360" w:lineRule="auto"/>
        <w:rPr>
          <w:b/>
          <w:bCs/>
          <w:color w:val="000000"/>
        </w:rPr>
      </w:pPr>
    </w:p>
    <w:p w:rsidR="004A0AED" w:rsidRPr="004A0AED" w:rsidRDefault="004A0AED" w:rsidP="004A0AED">
      <w:pPr>
        <w:spacing w:line="360" w:lineRule="auto"/>
        <w:rPr>
          <w:color w:val="000000"/>
        </w:rPr>
      </w:pPr>
      <w:r w:rsidRPr="004A0AED">
        <w:rPr>
          <w:b/>
          <w:bCs/>
          <w:color w:val="000000"/>
        </w:rPr>
        <w:t>Возможность тиражирования</w:t>
      </w:r>
    </w:p>
    <w:p w:rsidR="004A0AED" w:rsidRPr="004A0AED" w:rsidRDefault="004A0AED" w:rsidP="004A0AE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A0AED">
        <w:rPr>
          <w:color w:val="000000"/>
        </w:rPr>
        <w:t xml:space="preserve">Проведение открытых уроков в школе, выступления на семинарах, </w:t>
      </w:r>
      <w:r w:rsidR="001C64C5">
        <w:rPr>
          <w:color w:val="000000"/>
        </w:rPr>
        <w:t xml:space="preserve">мастер-классах, </w:t>
      </w:r>
      <w:r w:rsidRPr="004A0AED">
        <w:rPr>
          <w:color w:val="000000"/>
        </w:rPr>
        <w:t>заседаниях методических объединений учителей школы, района.</w:t>
      </w:r>
    </w:p>
    <w:p w:rsidR="004A0AED" w:rsidRDefault="004A0AED" w:rsidP="004A0AE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A0AED">
        <w:rPr>
          <w:color w:val="000000"/>
        </w:rPr>
        <w:t>Представление педагогического опыта на сайте </w:t>
      </w:r>
      <w:r w:rsidRPr="004A0AED">
        <w:rPr>
          <w:color w:val="000000"/>
          <w:u w:val="single"/>
        </w:rPr>
        <w:t>https://nsportal.ru/inneska</w:t>
      </w:r>
      <w:r>
        <w:rPr>
          <w:color w:val="000000"/>
          <w:u w:val="single"/>
        </w:rPr>
        <w:t>.</w:t>
      </w:r>
    </w:p>
    <w:p w:rsidR="004A0AED" w:rsidRPr="004A0AED" w:rsidRDefault="004A0AED" w:rsidP="004A0AED">
      <w:pPr>
        <w:spacing w:line="360" w:lineRule="auto"/>
        <w:jc w:val="both"/>
      </w:pPr>
      <w:r w:rsidRPr="004A0AED">
        <w:rPr>
          <w:color w:val="000000"/>
        </w:rPr>
        <w:t xml:space="preserve"> В основе любого творчества лежит знание, поэтому в процессе подготовки к каждому новому учебному году и в течение учебного года  стараюсь познакомиться с новейшими методическими пособиями, и беру на вооружение то, что можно использовать в дальнейшей своей работе. Старюсь повышать свой методический уровень, такую возможность дают курсы повышения квалификации. Изучаю опыт работы других педагогов своей школы, </w:t>
      </w:r>
      <w:r w:rsidR="001D415F">
        <w:rPr>
          <w:color w:val="000000"/>
        </w:rPr>
        <w:t xml:space="preserve">района, республики; </w:t>
      </w:r>
      <w:r w:rsidRPr="004A0AED">
        <w:rPr>
          <w:color w:val="000000"/>
        </w:rPr>
        <w:t>а также использую интернет-ресурсы, где размещаю свой педагогический опыт  </w:t>
      </w:r>
      <w:hyperlink r:id="rId5" w:history="1">
        <w:r w:rsidRPr="009E6262">
          <w:rPr>
            <w:rStyle w:val="a6"/>
            <w:bCs/>
            <w:i/>
          </w:rPr>
          <w:t>https://infourok.ru/</w:t>
        </w:r>
      </w:hyperlink>
      <w:r>
        <w:rPr>
          <w:bCs/>
          <w:i/>
        </w:rPr>
        <w:t xml:space="preserve">, </w:t>
      </w:r>
      <w:r>
        <w:t xml:space="preserve"> </w:t>
      </w:r>
      <w:hyperlink r:id="rId6" w:history="1">
        <w:r w:rsidR="008A7918" w:rsidRPr="008A7918">
          <w:rPr>
            <w:rStyle w:val="a6"/>
            <w:i/>
          </w:rPr>
          <w:t>https://urok.</w:t>
        </w:r>
        <w:r w:rsidR="008A7918" w:rsidRPr="008A7918">
          <w:rPr>
            <w:rStyle w:val="a6"/>
            <w:i/>
            <w:lang w:val="en-US"/>
          </w:rPr>
          <w:t>rf</w:t>
        </w:r>
        <w:r w:rsidR="008A7918" w:rsidRPr="008A7918">
          <w:rPr>
            <w:rStyle w:val="a6"/>
            <w:i/>
          </w:rPr>
          <w:t>/lk</w:t>
        </w:r>
      </w:hyperlink>
      <w:r w:rsidR="008A7918" w:rsidRPr="008A7918">
        <w:rPr>
          <w:i/>
        </w:rPr>
        <w:t xml:space="preserve">, </w:t>
      </w:r>
      <w:hyperlink r:id="rId7" w:history="1">
        <w:r w:rsidRPr="009E6262">
          <w:rPr>
            <w:rStyle w:val="a6"/>
            <w:i/>
          </w:rPr>
          <w:t>https://znanio.ru/</w:t>
        </w:r>
      </w:hyperlink>
      <w:r w:rsidR="00D51C5F">
        <w:t xml:space="preserve">, </w:t>
      </w:r>
      <w:hyperlink r:id="rId8" w:history="1">
        <w:r w:rsidR="00D51C5F" w:rsidRPr="00D51C5F">
          <w:rPr>
            <w:rStyle w:val="a6"/>
            <w:i/>
          </w:rPr>
          <w:t>https://nsportal.ru/</w:t>
        </w:r>
      </w:hyperlink>
      <w:r w:rsidR="00D51C5F">
        <w:t xml:space="preserve">. </w:t>
      </w:r>
    </w:p>
    <w:p w:rsidR="00624F52" w:rsidRDefault="00624F52"/>
    <w:sectPr w:rsidR="00624F52" w:rsidSect="006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A93"/>
    <w:multiLevelType w:val="hybridMultilevel"/>
    <w:tmpl w:val="40A8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62588"/>
    <w:multiLevelType w:val="hybridMultilevel"/>
    <w:tmpl w:val="AB4C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F1041"/>
    <w:multiLevelType w:val="hybridMultilevel"/>
    <w:tmpl w:val="98A0C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F02D3"/>
    <w:rsid w:val="00001CEC"/>
    <w:rsid w:val="00074272"/>
    <w:rsid w:val="00130CD4"/>
    <w:rsid w:val="00140688"/>
    <w:rsid w:val="001C64C5"/>
    <w:rsid w:val="001D415F"/>
    <w:rsid w:val="00204806"/>
    <w:rsid w:val="0023020A"/>
    <w:rsid w:val="00281B01"/>
    <w:rsid w:val="003D6C10"/>
    <w:rsid w:val="004A0AED"/>
    <w:rsid w:val="004F2023"/>
    <w:rsid w:val="00517D26"/>
    <w:rsid w:val="005B3354"/>
    <w:rsid w:val="00624F52"/>
    <w:rsid w:val="00677E8A"/>
    <w:rsid w:val="00755749"/>
    <w:rsid w:val="00792272"/>
    <w:rsid w:val="008A7918"/>
    <w:rsid w:val="00A07EAC"/>
    <w:rsid w:val="00A26DDA"/>
    <w:rsid w:val="00A30F66"/>
    <w:rsid w:val="00AE76F6"/>
    <w:rsid w:val="00B33B92"/>
    <w:rsid w:val="00B372F8"/>
    <w:rsid w:val="00B716D2"/>
    <w:rsid w:val="00BC0CC5"/>
    <w:rsid w:val="00C53E91"/>
    <w:rsid w:val="00CA2765"/>
    <w:rsid w:val="00CE0A7C"/>
    <w:rsid w:val="00CF02D3"/>
    <w:rsid w:val="00D20849"/>
    <w:rsid w:val="00D51C5F"/>
    <w:rsid w:val="00D779C4"/>
    <w:rsid w:val="00DA30EA"/>
    <w:rsid w:val="00DC297E"/>
    <w:rsid w:val="00DD6167"/>
    <w:rsid w:val="00E07A6D"/>
    <w:rsid w:val="00ED287F"/>
    <w:rsid w:val="00F205F9"/>
    <w:rsid w:val="00FA6BBD"/>
    <w:rsid w:val="00FD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17D26"/>
    <w:pPr>
      <w:spacing w:before="100" w:beforeAutospacing="1" w:after="100" w:afterAutospacing="1"/>
    </w:pPr>
  </w:style>
  <w:style w:type="character" w:customStyle="1" w:styleId="c8">
    <w:name w:val="c8"/>
    <w:basedOn w:val="a0"/>
    <w:rsid w:val="00517D26"/>
  </w:style>
  <w:style w:type="paragraph" w:styleId="a3">
    <w:name w:val="Normal (Web)"/>
    <w:basedOn w:val="a"/>
    <w:uiPriority w:val="99"/>
    <w:unhideWhenUsed/>
    <w:rsid w:val="00517D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17D26"/>
    <w:rPr>
      <w:b/>
      <w:bCs/>
    </w:rPr>
  </w:style>
  <w:style w:type="paragraph" w:styleId="a5">
    <w:name w:val="List Paragraph"/>
    <w:basedOn w:val="a"/>
    <w:uiPriority w:val="34"/>
    <w:qFormat/>
    <w:rsid w:val="00517D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17D26"/>
  </w:style>
  <w:style w:type="character" w:customStyle="1" w:styleId="c0">
    <w:name w:val="c0"/>
    <w:basedOn w:val="a0"/>
    <w:rsid w:val="00517D26"/>
  </w:style>
  <w:style w:type="character" w:styleId="a6">
    <w:name w:val="Hyperlink"/>
    <w:basedOn w:val="a0"/>
    <w:uiPriority w:val="99"/>
    <w:unhideWhenUsed/>
    <w:rsid w:val="004A0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rf/lk" TargetMode="External"/><Relationship Id="rId5" Type="http://schemas.openxmlformats.org/officeDocument/2006/relationships/hyperlink" Target="https://info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dcterms:created xsi:type="dcterms:W3CDTF">2017-10-26T17:37:00Z</dcterms:created>
  <dcterms:modified xsi:type="dcterms:W3CDTF">2017-11-04T18:04:00Z</dcterms:modified>
</cp:coreProperties>
</file>