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A07F7" w:rsidRDefault="00FB1AFA" w:rsidP="00FB1AFA">
      <w:pPr>
        <w:pStyle w:val="30"/>
        <w:shd w:val="clear" w:color="auto" w:fill="auto"/>
        <w:spacing w:before="240" w:after="0" w:line="360" w:lineRule="auto"/>
        <w:ind w:left="20" w:right="540" w:firstLine="122"/>
        <w:jc w:val="left"/>
        <w:rPr>
          <w:rStyle w:val="31"/>
          <w:sz w:val="28"/>
          <w:szCs w:val="28"/>
          <w:u w:val="none"/>
        </w:rPr>
      </w:pPr>
      <w:r w:rsidRPr="00FB1AFA">
        <w:rPr>
          <w:rStyle w:val="31"/>
          <w:sz w:val="28"/>
          <w:szCs w:val="28"/>
          <w:u w:val="none"/>
        </w:rPr>
        <w:t xml:space="preserve">     </w:t>
      </w:r>
      <w:r w:rsidR="00FA07F7">
        <w:rPr>
          <w:b/>
          <w:bCs/>
          <w:noProof/>
          <w:sz w:val="28"/>
          <w:szCs w:val="28"/>
          <w:lang w:bidi="ar-SA"/>
        </w:rPr>
        <w:drawing>
          <wp:inline distT="0" distB="0" distL="0" distR="0">
            <wp:extent cx="7562850" cy="10687050"/>
            <wp:effectExtent l="19050" t="0" r="0" b="0"/>
            <wp:docPr id="8" name="Рисунок 8" descr="C:\Users\1\Desktop\тит пр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тит пр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B1AFA">
        <w:rPr>
          <w:rStyle w:val="31"/>
          <w:sz w:val="28"/>
          <w:szCs w:val="28"/>
          <w:u w:val="none"/>
        </w:rPr>
        <w:t xml:space="preserve">  </w:t>
      </w:r>
    </w:p>
    <w:p w:rsidR="00FA07F7" w:rsidRDefault="00FA07F7" w:rsidP="00FB1AFA">
      <w:pPr>
        <w:pStyle w:val="30"/>
        <w:shd w:val="clear" w:color="auto" w:fill="auto"/>
        <w:spacing w:before="240" w:after="0" w:line="360" w:lineRule="auto"/>
        <w:ind w:left="20" w:right="540" w:firstLine="122"/>
        <w:jc w:val="left"/>
        <w:rPr>
          <w:rStyle w:val="31"/>
          <w:sz w:val="28"/>
          <w:szCs w:val="28"/>
          <w:u w:val="none"/>
        </w:rPr>
      </w:pPr>
    </w:p>
    <w:p w:rsidR="00FA07F7" w:rsidRDefault="00FA07F7" w:rsidP="00FB1AFA">
      <w:pPr>
        <w:pStyle w:val="30"/>
        <w:shd w:val="clear" w:color="auto" w:fill="auto"/>
        <w:spacing w:before="240" w:after="0" w:line="360" w:lineRule="auto"/>
        <w:ind w:left="20" w:right="540" w:firstLine="122"/>
        <w:jc w:val="left"/>
        <w:rPr>
          <w:rStyle w:val="31"/>
          <w:sz w:val="28"/>
          <w:szCs w:val="28"/>
          <w:u w:val="none"/>
        </w:rPr>
      </w:pPr>
    </w:p>
    <w:p w:rsidR="00FA07F7" w:rsidRDefault="00FA07F7" w:rsidP="00FB1AFA">
      <w:pPr>
        <w:pStyle w:val="30"/>
        <w:shd w:val="clear" w:color="auto" w:fill="auto"/>
        <w:spacing w:before="240" w:after="0" w:line="360" w:lineRule="auto"/>
        <w:ind w:left="20" w:right="540" w:firstLine="122"/>
        <w:jc w:val="left"/>
        <w:rPr>
          <w:rStyle w:val="31"/>
          <w:sz w:val="28"/>
          <w:szCs w:val="28"/>
          <w:u w:val="none"/>
        </w:rPr>
      </w:pPr>
    </w:p>
    <w:p w:rsidR="00FA07F7" w:rsidRDefault="00FA07F7" w:rsidP="00FB1AFA">
      <w:pPr>
        <w:pStyle w:val="30"/>
        <w:shd w:val="clear" w:color="auto" w:fill="auto"/>
        <w:spacing w:before="240" w:after="0" w:line="360" w:lineRule="auto"/>
        <w:ind w:left="20" w:right="540" w:firstLine="122"/>
        <w:jc w:val="left"/>
        <w:rPr>
          <w:rStyle w:val="31"/>
          <w:sz w:val="28"/>
          <w:szCs w:val="28"/>
          <w:u w:val="none"/>
        </w:rPr>
      </w:pPr>
    </w:p>
    <w:p w:rsidR="00FA07F7" w:rsidRDefault="00FA07F7" w:rsidP="00FB1AFA">
      <w:pPr>
        <w:pStyle w:val="30"/>
        <w:shd w:val="clear" w:color="auto" w:fill="auto"/>
        <w:spacing w:before="240" w:after="0" w:line="360" w:lineRule="auto"/>
        <w:ind w:left="20" w:right="540" w:firstLine="122"/>
        <w:jc w:val="left"/>
        <w:rPr>
          <w:rStyle w:val="31"/>
          <w:sz w:val="28"/>
          <w:szCs w:val="28"/>
          <w:u w:val="none"/>
        </w:rPr>
      </w:pPr>
    </w:p>
    <w:p w:rsidR="00FA07F7" w:rsidRDefault="00FA07F7" w:rsidP="00FB1AFA">
      <w:pPr>
        <w:pStyle w:val="30"/>
        <w:shd w:val="clear" w:color="auto" w:fill="auto"/>
        <w:spacing w:before="240" w:after="0" w:line="360" w:lineRule="auto"/>
        <w:ind w:left="20" w:right="540" w:firstLine="122"/>
        <w:jc w:val="left"/>
        <w:rPr>
          <w:rStyle w:val="31"/>
          <w:sz w:val="28"/>
          <w:szCs w:val="28"/>
          <w:u w:val="none"/>
        </w:rPr>
      </w:pPr>
    </w:p>
    <w:p w:rsidR="00B54BD7" w:rsidRPr="00FB1AFA" w:rsidRDefault="0073759E" w:rsidP="00FB1AFA">
      <w:pPr>
        <w:pStyle w:val="30"/>
        <w:shd w:val="clear" w:color="auto" w:fill="auto"/>
        <w:spacing w:before="240" w:after="0" w:line="360" w:lineRule="auto"/>
        <w:ind w:left="20" w:right="540" w:firstLine="122"/>
        <w:jc w:val="left"/>
        <w:rPr>
          <w:sz w:val="28"/>
          <w:szCs w:val="28"/>
        </w:rPr>
      </w:pPr>
      <w:r w:rsidRPr="00FB1AFA">
        <w:rPr>
          <w:rStyle w:val="31"/>
          <w:sz w:val="28"/>
          <w:szCs w:val="28"/>
        </w:rPr>
        <w:lastRenderedPageBreak/>
        <w:t>Проблема;</w:t>
      </w:r>
      <w:r w:rsidRPr="00FB1AFA">
        <w:rPr>
          <w:rStyle w:val="32"/>
          <w:sz w:val="28"/>
          <w:szCs w:val="28"/>
        </w:rPr>
        <w:t xml:space="preserve"> </w:t>
      </w:r>
      <w:r w:rsidRPr="00FB1AFA">
        <w:rPr>
          <w:rStyle w:val="33"/>
          <w:sz w:val="28"/>
          <w:szCs w:val="28"/>
        </w:rPr>
        <w:t>Совокупность, каких условий и педагогических средств обеспечивает эффективность развития артистических способностей у детей старшего дошкольного возраста в условиях театрализованных игр и постановки детской музыкальной сказки?</w:t>
      </w:r>
    </w:p>
    <w:p w:rsidR="00B54BD7" w:rsidRPr="00FB1AFA" w:rsidRDefault="0073759E" w:rsidP="00FB1AFA">
      <w:pPr>
        <w:pStyle w:val="30"/>
        <w:shd w:val="clear" w:color="auto" w:fill="auto"/>
        <w:spacing w:before="240" w:after="0" w:line="360" w:lineRule="auto"/>
        <w:ind w:left="20" w:right="540" w:firstLine="540"/>
        <w:jc w:val="left"/>
        <w:rPr>
          <w:sz w:val="28"/>
          <w:szCs w:val="28"/>
        </w:rPr>
      </w:pPr>
      <w:r w:rsidRPr="00FB1AFA">
        <w:rPr>
          <w:rStyle w:val="34"/>
          <w:b/>
          <w:sz w:val="28"/>
          <w:szCs w:val="28"/>
        </w:rPr>
        <w:t>Цель:</w:t>
      </w:r>
      <w:r w:rsidRPr="00FB1AFA">
        <w:rPr>
          <w:rStyle w:val="33"/>
          <w:sz w:val="28"/>
          <w:szCs w:val="28"/>
        </w:rPr>
        <w:t xml:space="preserve"> Развитие артистических способностей детей старшего дошкольного возраста средствами театрализованных игр и театрализованных представлений.</w:t>
      </w:r>
    </w:p>
    <w:p w:rsidR="00B54BD7" w:rsidRPr="00FB1AFA" w:rsidRDefault="0073759E" w:rsidP="00FB1AFA">
      <w:pPr>
        <w:pStyle w:val="40"/>
        <w:shd w:val="clear" w:color="auto" w:fill="auto"/>
        <w:spacing w:before="240" w:line="360" w:lineRule="auto"/>
        <w:ind w:left="560"/>
        <w:rPr>
          <w:sz w:val="28"/>
          <w:szCs w:val="28"/>
        </w:rPr>
      </w:pPr>
      <w:r w:rsidRPr="00FB1AFA">
        <w:rPr>
          <w:rStyle w:val="41"/>
          <w:b/>
          <w:bCs/>
          <w:sz w:val="28"/>
          <w:szCs w:val="28"/>
        </w:rPr>
        <w:t>Задачи;</w:t>
      </w:r>
    </w:p>
    <w:p w:rsidR="00B54BD7" w:rsidRPr="00FB1AFA" w:rsidRDefault="0073759E" w:rsidP="00FB1AFA">
      <w:pPr>
        <w:pStyle w:val="30"/>
        <w:numPr>
          <w:ilvl w:val="0"/>
          <w:numId w:val="1"/>
        </w:numPr>
        <w:shd w:val="clear" w:color="auto" w:fill="auto"/>
        <w:spacing w:before="240" w:after="0" w:line="276" w:lineRule="auto"/>
        <w:ind w:left="560"/>
        <w:jc w:val="left"/>
        <w:rPr>
          <w:sz w:val="28"/>
          <w:szCs w:val="28"/>
        </w:rPr>
      </w:pPr>
      <w:r w:rsidRPr="00FB1AFA">
        <w:rPr>
          <w:rStyle w:val="33"/>
          <w:sz w:val="28"/>
          <w:szCs w:val="28"/>
        </w:rPr>
        <w:t xml:space="preserve"> последовательное знакомство детей с драматическим театром;</w:t>
      </w:r>
    </w:p>
    <w:p w:rsidR="00B54BD7" w:rsidRPr="00FB1AFA" w:rsidRDefault="0073759E" w:rsidP="00FB1AFA">
      <w:pPr>
        <w:pStyle w:val="30"/>
        <w:numPr>
          <w:ilvl w:val="0"/>
          <w:numId w:val="1"/>
        </w:numPr>
        <w:shd w:val="clear" w:color="auto" w:fill="auto"/>
        <w:spacing w:before="240" w:after="0" w:line="276" w:lineRule="auto"/>
        <w:ind w:left="560"/>
        <w:jc w:val="left"/>
        <w:rPr>
          <w:sz w:val="28"/>
          <w:szCs w:val="28"/>
        </w:rPr>
      </w:pPr>
      <w:r w:rsidRPr="00FB1AFA">
        <w:rPr>
          <w:rStyle w:val="33"/>
          <w:sz w:val="28"/>
          <w:szCs w:val="28"/>
        </w:rPr>
        <w:t xml:space="preserve"> поэтапное освоение детьми видов творчества;</w:t>
      </w:r>
    </w:p>
    <w:p w:rsidR="00B54BD7" w:rsidRPr="00FB1AFA" w:rsidRDefault="0073759E" w:rsidP="00FB1AFA">
      <w:pPr>
        <w:pStyle w:val="30"/>
        <w:numPr>
          <w:ilvl w:val="0"/>
          <w:numId w:val="1"/>
        </w:numPr>
        <w:shd w:val="clear" w:color="auto" w:fill="auto"/>
        <w:spacing w:before="240" w:after="0" w:line="276" w:lineRule="auto"/>
        <w:ind w:left="560"/>
        <w:jc w:val="left"/>
        <w:rPr>
          <w:sz w:val="28"/>
          <w:szCs w:val="28"/>
        </w:rPr>
      </w:pPr>
      <w:r w:rsidRPr="00FB1AFA">
        <w:rPr>
          <w:rStyle w:val="33"/>
          <w:sz w:val="28"/>
          <w:szCs w:val="28"/>
        </w:rPr>
        <w:t xml:space="preserve"> сов</w:t>
      </w:r>
      <w:r w:rsidRPr="00FB1AFA">
        <w:rPr>
          <w:rStyle w:val="33"/>
          <w:sz w:val="28"/>
          <w:szCs w:val="28"/>
        </w:rPr>
        <w:t>ершенствование артистических навыков детей;</w:t>
      </w:r>
    </w:p>
    <w:p w:rsidR="00B54BD7" w:rsidRPr="00FB1AFA" w:rsidRDefault="0073759E" w:rsidP="00FB1AFA">
      <w:pPr>
        <w:pStyle w:val="30"/>
        <w:numPr>
          <w:ilvl w:val="0"/>
          <w:numId w:val="1"/>
        </w:numPr>
        <w:shd w:val="clear" w:color="auto" w:fill="auto"/>
        <w:spacing w:before="240" w:after="0" w:line="276" w:lineRule="auto"/>
        <w:ind w:left="560"/>
        <w:jc w:val="left"/>
        <w:rPr>
          <w:sz w:val="28"/>
          <w:szCs w:val="28"/>
        </w:rPr>
      </w:pPr>
      <w:r w:rsidRPr="00FB1AFA">
        <w:rPr>
          <w:rStyle w:val="33"/>
          <w:sz w:val="28"/>
          <w:szCs w:val="28"/>
        </w:rPr>
        <w:t xml:space="preserve"> раскрепощение ребенка;</w:t>
      </w:r>
    </w:p>
    <w:p w:rsidR="00B54BD7" w:rsidRPr="00FB1AFA" w:rsidRDefault="0073759E" w:rsidP="00FB1AFA">
      <w:pPr>
        <w:pStyle w:val="30"/>
        <w:numPr>
          <w:ilvl w:val="0"/>
          <w:numId w:val="1"/>
        </w:numPr>
        <w:shd w:val="clear" w:color="auto" w:fill="auto"/>
        <w:spacing w:before="240" w:after="0" w:line="276" w:lineRule="auto"/>
        <w:ind w:left="560"/>
        <w:jc w:val="left"/>
        <w:rPr>
          <w:sz w:val="28"/>
          <w:szCs w:val="28"/>
        </w:rPr>
      </w:pPr>
      <w:r w:rsidRPr="00FB1AFA">
        <w:rPr>
          <w:rStyle w:val="33"/>
          <w:sz w:val="28"/>
          <w:szCs w:val="28"/>
        </w:rPr>
        <w:t xml:space="preserve"> работа над речью, интонацией;</w:t>
      </w:r>
    </w:p>
    <w:p w:rsidR="00B54BD7" w:rsidRPr="00FB1AFA" w:rsidRDefault="0073759E" w:rsidP="00FB1AFA">
      <w:pPr>
        <w:pStyle w:val="30"/>
        <w:numPr>
          <w:ilvl w:val="0"/>
          <w:numId w:val="1"/>
        </w:numPr>
        <w:shd w:val="clear" w:color="auto" w:fill="auto"/>
        <w:spacing w:before="240" w:after="0" w:line="276" w:lineRule="auto"/>
        <w:ind w:left="560"/>
        <w:jc w:val="left"/>
        <w:rPr>
          <w:sz w:val="28"/>
          <w:szCs w:val="28"/>
        </w:rPr>
      </w:pPr>
      <w:r w:rsidRPr="00FB1AFA">
        <w:rPr>
          <w:rStyle w:val="33"/>
          <w:sz w:val="28"/>
          <w:szCs w:val="28"/>
        </w:rPr>
        <w:t xml:space="preserve"> коллективные действия, взаимодействия;</w:t>
      </w:r>
    </w:p>
    <w:p w:rsidR="00B54BD7" w:rsidRPr="00FB1AFA" w:rsidRDefault="0073759E" w:rsidP="00FB1AFA">
      <w:pPr>
        <w:pStyle w:val="30"/>
        <w:numPr>
          <w:ilvl w:val="0"/>
          <w:numId w:val="1"/>
        </w:numPr>
        <w:shd w:val="clear" w:color="auto" w:fill="auto"/>
        <w:spacing w:before="240" w:after="0" w:line="276" w:lineRule="auto"/>
        <w:ind w:left="560" w:right="260"/>
        <w:jc w:val="left"/>
        <w:rPr>
          <w:sz w:val="28"/>
          <w:szCs w:val="28"/>
        </w:rPr>
      </w:pPr>
      <w:r w:rsidRPr="00FB1AFA">
        <w:rPr>
          <w:rStyle w:val="33"/>
          <w:sz w:val="28"/>
          <w:szCs w:val="28"/>
        </w:rPr>
        <w:t xml:space="preserve"> пробуждение в детях способности к соперничеству, живому представлению происходящего.</w:t>
      </w:r>
    </w:p>
    <w:p w:rsidR="00B54BD7" w:rsidRPr="00FB1AFA" w:rsidRDefault="0073759E" w:rsidP="00FB1AFA">
      <w:pPr>
        <w:pStyle w:val="43"/>
        <w:keepNext/>
        <w:keepLines/>
        <w:shd w:val="clear" w:color="auto" w:fill="auto"/>
        <w:spacing w:before="240" w:line="276" w:lineRule="auto"/>
        <w:ind w:left="560"/>
        <w:rPr>
          <w:sz w:val="28"/>
          <w:szCs w:val="28"/>
        </w:rPr>
      </w:pPr>
      <w:bookmarkStart w:id="0" w:name="bookmark0"/>
      <w:r w:rsidRPr="00FB1AFA">
        <w:rPr>
          <w:rStyle w:val="44"/>
          <w:b/>
          <w:bCs/>
          <w:sz w:val="28"/>
          <w:szCs w:val="28"/>
        </w:rPr>
        <w:t>Принципы;</w:t>
      </w:r>
      <w:bookmarkEnd w:id="0"/>
    </w:p>
    <w:p w:rsidR="00B54BD7" w:rsidRPr="00FB1AFA" w:rsidRDefault="0073759E" w:rsidP="00FB1AFA">
      <w:pPr>
        <w:pStyle w:val="30"/>
        <w:numPr>
          <w:ilvl w:val="0"/>
          <w:numId w:val="1"/>
        </w:numPr>
        <w:shd w:val="clear" w:color="auto" w:fill="auto"/>
        <w:spacing w:before="240" w:after="0" w:line="276" w:lineRule="auto"/>
        <w:ind w:left="560"/>
        <w:jc w:val="left"/>
        <w:rPr>
          <w:sz w:val="28"/>
          <w:szCs w:val="28"/>
        </w:rPr>
      </w:pPr>
      <w:r w:rsidRPr="00FB1AFA">
        <w:rPr>
          <w:rStyle w:val="33"/>
          <w:sz w:val="28"/>
          <w:szCs w:val="28"/>
        </w:rPr>
        <w:t xml:space="preserve"> </w:t>
      </w:r>
      <w:proofErr w:type="spellStart"/>
      <w:r w:rsidRPr="00FB1AFA">
        <w:rPr>
          <w:rStyle w:val="33"/>
          <w:sz w:val="28"/>
          <w:szCs w:val="28"/>
        </w:rPr>
        <w:t>импровизационность</w:t>
      </w:r>
      <w:proofErr w:type="spellEnd"/>
      <w:r w:rsidRPr="00FB1AFA">
        <w:rPr>
          <w:rStyle w:val="33"/>
          <w:sz w:val="28"/>
          <w:szCs w:val="28"/>
        </w:rPr>
        <w:t>;</w:t>
      </w:r>
    </w:p>
    <w:p w:rsidR="00B54BD7" w:rsidRPr="00FB1AFA" w:rsidRDefault="0073759E" w:rsidP="00FB1AFA">
      <w:pPr>
        <w:pStyle w:val="30"/>
        <w:numPr>
          <w:ilvl w:val="0"/>
          <w:numId w:val="1"/>
        </w:numPr>
        <w:shd w:val="clear" w:color="auto" w:fill="auto"/>
        <w:spacing w:before="240" w:after="0" w:line="276" w:lineRule="auto"/>
        <w:ind w:left="560"/>
        <w:jc w:val="left"/>
        <w:rPr>
          <w:sz w:val="28"/>
          <w:szCs w:val="28"/>
        </w:rPr>
      </w:pPr>
      <w:r w:rsidRPr="00FB1AFA">
        <w:rPr>
          <w:rStyle w:val="33"/>
          <w:sz w:val="28"/>
          <w:szCs w:val="28"/>
        </w:rPr>
        <w:t xml:space="preserve"> гуманность;</w:t>
      </w:r>
    </w:p>
    <w:p w:rsidR="00B54BD7" w:rsidRPr="00FB1AFA" w:rsidRDefault="0073759E" w:rsidP="00FB1AFA">
      <w:pPr>
        <w:pStyle w:val="30"/>
        <w:numPr>
          <w:ilvl w:val="0"/>
          <w:numId w:val="1"/>
        </w:numPr>
        <w:shd w:val="clear" w:color="auto" w:fill="auto"/>
        <w:spacing w:before="240" w:after="0" w:line="276" w:lineRule="auto"/>
        <w:ind w:left="560"/>
        <w:jc w:val="left"/>
        <w:rPr>
          <w:sz w:val="28"/>
          <w:szCs w:val="28"/>
        </w:rPr>
      </w:pPr>
      <w:r w:rsidRPr="00FB1AFA">
        <w:rPr>
          <w:rStyle w:val="33"/>
          <w:sz w:val="28"/>
          <w:szCs w:val="28"/>
        </w:rPr>
        <w:t xml:space="preserve"> систематизация знаний;</w:t>
      </w:r>
    </w:p>
    <w:p w:rsidR="00B54BD7" w:rsidRPr="00FB1AFA" w:rsidRDefault="0073759E" w:rsidP="00FB1AFA">
      <w:pPr>
        <w:pStyle w:val="30"/>
        <w:numPr>
          <w:ilvl w:val="0"/>
          <w:numId w:val="1"/>
        </w:numPr>
        <w:shd w:val="clear" w:color="auto" w:fill="auto"/>
        <w:spacing w:before="240" w:after="0" w:line="276" w:lineRule="auto"/>
        <w:ind w:left="560"/>
        <w:jc w:val="left"/>
        <w:rPr>
          <w:sz w:val="28"/>
          <w:szCs w:val="28"/>
        </w:rPr>
      </w:pPr>
      <w:r w:rsidRPr="00FB1AFA">
        <w:rPr>
          <w:rStyle w:val="33"/>
          <w:sz w:val="28"/>
          <w:szCs w:val="28"/>
        </w:rPr>
        <w:t xml:space="preserve"> учет индивидуальных особенностей каждого ребенка.</w:t>
      </w:r>
    </w:p>
    <w:p w:rsidR="00B54BD7" w:rsidRPr="00FB1AFA" w:rsidRDefault="0073759E" w:rsidP="00FB1AFA">
      <w:pPr>
        <w:pStyle w:val="40"/>
        <w:shd w:val="clear" w:color="auto" w:fill="auto"/>
        <w:spacing w:before="240" w:line="360" w:lineRule="auto"/>
        <w:ind w:left="560"/>
        <w:rPr>
          <w:sz w:val="28"/>
          <w:szCs w:val="28"/>
        </w:rPr>
      </w:pPr>
      <w:r w:rsidRPr="00FB1AFA">
        <w:rPr>
          <w:rStyle w:val="41"/>
          <w:b/>
          <w:bCs/>
          <w:sz w:val="28"/>
          <w:szCs w:val="28"/>
        </w:rPr>
        <w:t>Методы</w:t>
      </w:r>
      <w:r w:rsidRPr="00FB1AFA">
        <w:rPr>
          <w:rStyle w:val="45"/>
          <w:b/>
          <w:bCs/>
          <w:sz w:val="28"/>
          <w:szCs w:val="28"/>
        </w:rPr>
        <w:t>:</w:t>
      </w:r>
    </w:p>
    <w:p w:rsidR="00B54BD7" w:rsidRPr="00FB1AFA" w:rsidRDefault="0073759E" w:rsidP="00FB1AFA">
      <w:pPr>
        <w:pStyle w:val="30"/>
        <w:numPr>
          <w:ilvl w:val="0"/>
          <w:numId w:val="1"/>
        </w:numPr>
        <w:shd w:val="clear" w:color="auto" w:fill="auto"/>
        <w:spacing w:before="240" w:after="0" w:line="360" w:lineRule="auto"/>
        <w:ind w:left="560"/>
        <w:jc w:val="left"/>
        <w:rPr>
          <w:sz w:val="28"/>
          <w:szCs w:val="28"/>
        </w:rPr>
      </w:pPr>
      <w:r w:rsidRPr="00FB1AFA">
        <w:rPr>
          <w:rStyle w:val="33"/>
          <w:sz w:val="28"/>
          <w:szCs w:val="28"/>
        </w:rPr>
        <w:t xml:space="preserve"> анализ литературы по проблеме исследования;</w:t>
      </w:r>
    </w:p>
    <w:p w:rsidR="00B54BD7" w:rsidRPr="00FB1AFA" w:rsidRDefault="0073759E" w:rsidP="00FB1AFA">
      <w:pPr>
        <w:pStyle w:val="30"/>
        <w:numPr>
          <w:ilvl w:val="0"/>
          <w:numId w:val="1"/>
        </w:numPr>
        <w:shd w:val="clear" w:color="auto" w:fill="auto"/>
        <w:spacing w:before="240" w:after="0" w:line="360" w:lineRule="auto"/>
        <w:ind w:left="560"/>
        <w:jc w:val="left"/>
        <w:rPr>
          <w:sz w:val="28"/>
          <w:szCs w:val="28"/>
        </w:rPr>
      </w:pPr>
      <w:r w:rsidRPr="00FB1AFA">
        <w:rPr>
          <w:rStyle w:val="33"/>
          <w:sz w:val="28"/>
          <w:szCs w:val="28"/>
        </w:rPr>
        <w:t xml:space="preserve"> систематизация теоретического материала;</w:t>
      </w:r>
    </w:p>
    <w:p w:rsidR="00FB1AFA" w:rsidRDefault="0073759E" w:rsidP="00FB1AFA">
      <w:pPr>
        <w:pStyle w:val="30"/>
        <w:numPr>
          <w:ilvl w:val="0"/>
          <w:numId w:val="1"/>
        </w:numPr>
        <w:shd w:val="clear" w:color="auto" w:fill="auto"/>
        <w:spacing w:before="240" w:after="0" w:line="360" w:lineRule="auto"/>
        <w:ind w:left="560" w:right="260"/>
        <w:jc w:val="left"/>
        <w:rPr>
          <w:sz w:val="28"/>
          <w:szCs w:val="28"/>
        </w:rPr>
      </w:pPr>
      <w:r w:rsidRPr="00FB1AFA">
        <w:rPr>
          <w:rStyle w:val="33"/>
          <w:sz w:val="28"/>
          <w:szCs w:val="28"/>
        </w:rPr>
        <w:t xml:space="preserve"> разработка критериев для выявления уровня развитости артистических спосо</w:t>
      </w:r>
      <w:r w:rsidRPr="00FB1AFA">
        <w:rPr>
          <w:rStyle w:val="33"/>
          <w:sz w:val="28"/>
          <w:szCs w:val="28"/>
        </w:rPr>
        <w:t>бностей у детей.</w:t>
      </w:r>
    </w:p>
    <w:p w:rsidR="00FB1AFA" w:rsidRPr="00FB1AFA" w:rsidRDefault="00FB1AFA" w:rsidP="00FB1AFA">
      <w:pPr>
        <w:spacing w:line="360" w:lineRule="auto"/>
      </w:pPr>
    </w:p>
    <w:p w:rsidR="00FB1AFA" w:rsidRDefault="00FB1AFA" w:rsidP="00FB1AFA">
      <w:pPr>
        <w:pStyle w:val="30"/>
        <w:shd w:val="clear" w:color="auto" w:fill="auto"/>
        <w:spacing w:after="0" w:line="360" w:lineRule="auto"/>
        <w:ind w:right="20"/>
        <w:jc w:val="both"/>
        <w:rPr>
          <w:sz w:val="28"/>
          <w:szCs w:val="28"/>
        </w:rPr>
      </w:pPr>
      <w:proofErr w:type="gramStart"/>
      <w:r w:rsidRPr="00FB1AFA">
        <w:rPr>
          <w:rStyle w:val="32"/>
          <w:sz w:val="28"/>
          <w:szCs w:val="28"/>
        </w:rPr>
        <w:t xml:space="preserve">Участники проекта: </w:t>
      </w:r>
      <w:r w:rsidRPr="00FB1AFA">
        <w:rPr>
          <w:sz w:val="28"/>
          <w:szCs w:val="28"/>
        </w:rPr>
        <w:t>дети старшего дошкольного возраста, родители воспитанников, музыкальный руководитель, воспитатели старшей и подготовительной к школе групп, старший педагог.</w:t>
      </w:r>
      <w:proofErr w:type="gramEnd"/>
    </w:p>
    <w:p w:rsidR="00FB1AFA" w:rsidRPr="00FB1AFA" w:rsidRDefault="00FB1AFA" w:rsidP="00FB1AFA">
      <w:pPr>
        <w:pStyle w:val="30"/>
        <w:shd w:val="clear" w:color="auto" w:fill="auto"/>
        <w:spacing w:after="0" w:line="360" w:lineRule="auto"/>
        <w:ind w:right="20"/>
        <w:jc w:val="both"/>
        <w:rPr>
          <w:sz w:val="28"/>
          <w:szCs w:val="28"/>
        </w:rPr>
      </w:pPr>
    </w:p>
    <w:p w:rsidR="00FB1AFA" w:rsidRDefault="00FB1AFA" w:rsidP="00FB1AFA">
      <w:pPr>
        <w:pStyle w:val="40"/>
        <w:shd w:val="clear" w:color="auto" w:fill="auto"/>
        <w:spacing w:before="0" w:line="360" w:lineRule="auto"/>
        <w:ind w:left="20"/>
        <w:jc w:val="both"/>
        <w:rPr>
          <w:rStyle w:val="46"/>
          <w:sz w:val="28"/>
          <w:szCs w:val="28"/>
        </w:rPr>
      </w:pPr>
      <w:r w:rsidRPr="00FB1AFA">
        <w:rPr>
          <w:bCs w:val="0"/>
          <w:sz w:val="28"/>
          <w:szCs w:val="28"/>
        </w:rPr>
        <w:t>Сроки реализации проекта</w:t>
      </w:r>
      <w:r w:rsidRPr="00FB1AFA">
        <w:rPr>
          <w:b w:val="0"/>
          <w:bCs w:val="0"/>
          <w:sz w:val="28"/>
          <w:szCs w:val="28"/>
        </w:rPr>
        <w:t xml:space="preserve">: </w:t>
      </w:r>
      <w:r>
        <w:rPr>
          <w:rStyle w:val="46"/>
          <w:sz w:val="28"/>
          <w:szCs w:val="28"/>
        </w:rPr>
        <w:t>2019-2020</w:t>
      </w:r>
      <w:r w:rsidRPr="00FB1AFA">
        <w:rPr>
          <w:rStyle w:val="46"/>
          <w:sz w:val="28"/>
          <w:szCs w:val="28"/>
        </w:rPr>
        <w:t xml:space="preserve"> учебный год.</w:t>
      </w:r>
    </w:p>
    <w:p w:rsidR="00FB1AFA" w:rsidRPr="00FB1AFA" w:rsidRDefault="00FB1AFA" w:rsidP="00FB1AFA">
      <w:pPr>
        <w:pStyle w:val="40"/>
        <w:shd w:val="clear" w:color="auto" w:fill="auto"/>
        <w:spacing w:before="0" w:line="360" w:lineRule="auto"/>
        <w:ind w:left="20"/>
        <w:jc w:val="both"/>
        <w:rPr>
          <w:sz w:val="28"/>
          <w:szCs w:val="28"/>
        </w:rPr>
      </w:pPr>
    </w:p>
    <w:p w:rsidR="00FB1AFA" w:rsidRPr="00FB1AFA" w:rsidRDefault="00FB1AFA" w:rsidP="00FB1AFA">
      <w:pPr>
        <w:pStyle w:val="30"/>
        <w:shd w:val="clear" w:color="auto" w:fill="auto"/>
        <w:spacing w:after="0" w:line="360" w:lineRule="auto"/>
        <w:ind w:left="20" w:right="20"/>
        <w:jc w:val="both"/>
        <w:rPr>
          <w:sz w:val="28"/>
          <w:szCs w:val="28"/>
        </w:rPr>
      </w:pPr>
      <w:r w:rsidRPr="00FB1AFA">
        <w:rPr>
          <w:rStyle w:val="32"/>
          <w:sz w:val="28"/>
          <w:szCs w:val="28"/>
        </w:rPr>
        <w:t xml:space="preserve">Актуальность. </w:t>
      </w:r>
      <w:r w:rsidRPr="00FB1AFA">
        <w:rPr>
          <w:sz w:val="28"/>
          <w:szCs w:val="28"/>
        </w:rPr>
        <w:t>Каждый ребенок в своей душе таит желание свободной театрализованной игры, в которой он воспроизводит знакомые литературные сюжеты. Именно это активизирует его мышление; тренирует память и образное восприятие, развивает воображение и фантазию, совершенствует речь.</w:t>
      </w:r>
    </w:p>
    <w:p w:rsidR="00FB1AFA" w:rsidRPr="00FB1AFA" w:rsidRDefault="00FB1AFA" w:rsidP="00FB1AFA">
      <w:pPr>
        <w:pStyle w:val="30"/>
        <w:shd w:val="clear" w:color="auto" w:fill="auto"/>
        <w:spacing w:after="0" w:line="360" w:lineRule="auto"/>
        <w:ind w:left="20" w:right="20" w:firstLine="720"/>
        <w:jc w:val="both"/>
        <w:rPr>
          <w:sz w:val="28"/>
          <w:szCs w:val="28"/>
        </w:rPr>
      </w:pPr>
      <w:r w:rsidRPr="00FB1AFA">
        <w:rPr>
          <w:sz w:val="28"/>
          <w:szCs w:val="28"/>
        </w:rPr>
        <w:t>Театрализованные игры способствуют развитию чувств, глубоких переживаний ребенка. Он учится сочувствовать персонажам, переживать конкретным ситуациям, событиям.</w:t>
      </w:r>
    </w:p>
    <w:p w:rsidR="00FB1AFA" w:rsidRPr="00FB1AFA" w:rsidRDefault="00FB1AFA" w:rsidP="00FB1AFA">
      <w:pPr>
        <w:pStyle w:val="30"/>
        <w:shd w:val="clear" w:color="auto" w:fill="auto"/>
        <w:spacing w:after="0" w:line="360" w:lineRule="auto"/>
        <w:ind w:left="20" w:right="20" w:firstLine="720"/>
        <w:jc w:val="both"/>
        <w:rPr>
          <w:sz w:val="28"/>
          <w:szCs w:val="28"/>
        </w:rPr>
      </w:pPr>
      <w:r w:rsidRPr="00FB1AFA">
        <w:rPr>
          <w:sz w:val="28"/>
          <w:szCs w:val="28"/>
        </w:rPr>
        <w:t>Через игру дошкольник учится не только распознавать эмоциональное состояние персонажа по мимике, жесту, интонации, но и передавать с помощью выразительных средств разнообразные эмоции.</w:t>
      </w:r>
    </w:p>
    <w:p w:rsidR="00FB1AFA" w:rsidRPr="00FB1AFA" w:rsidRDefault="00FB1AFA" w:rsidP="00FB1AFA">
      <w:pPr>
        <w:pStyle w:val="30"/>
        <w:shd w:val="clear" w:color="auto" w:fill="auto"/>
        <w:spacing w:after="0" w:line="360" w:lineRule="auto"/>
        <w:ind w:left="20" w:right="20" w:firstLine="720"/>
        <w:jc w:val="both"/>
        <w:rPr>
          <w:sz w:val="28"/>
          <w:szCs w:val="28"/>
        </w:rPr>
      </w:pPr>
      <w:r w:rsidRPr="00FB1AFA">
        <w:rPr>
          <w:sz w:val="28"/>
          <w:szCs w:val="28"/>
        </w:rPr>
        <w:t>В процессе освоения театрализованных игр обогащается словарный запас, формируется звуковая культура речи, навыки связной речи, расширяется ее интонационный диапазон.</w:t>
      </w:r>
    </w:p>
    <w:p w:rsidR="00FB1AFA" w:rsidRPr="00FB1AFA" w:rsidRDefault="00FB1AFA" w:rsidP="00FB1AFA">
      <w:pPr>
        <w:pStyle w:val="30"/>
        <w:shd w:val="clear" w:color="auto" w:fill="auto"/>
        <w:spacing w:after="0" w:line="360" w:lineRule="auto"/>
        <w:ind w:left="20" w:right="20" w:firstLine="720"/>
        <w:jc w:val="both"/>
        <w:rPr>
          <w:sz w:val="28"/>
          <w:szCs w:val="28"/>
        </w:rPr>
      </w:pPr>
      <w:r w:rsidRPr="00FB1AFA">
        <w:rPr>
          <w:sz w:val="28"/>
          <w:szCs w:val="28"/>
        </w:rPr>
        <w:t xml:space="preserve">Неоценима и воспитательная роль театрализованных игр. Они учат доброте, чуткости, честности, смелости, формируют понятие добра и зла. Театрализованные игры, как и вся театрализованная деятельность в целом, </w:t>
      </w:r>
      <w:r w:rsidRPr="00FB1AFA">
        <w:rPr>
          <w:sz w:val="28"/>
          <w:szCs w:val="28"/>
        </w:rPr>
        <w:lastRenderedPageBreak/>
        <w:t>позволяет дошкольнику справиться со многими проблемами в соответствии с его эмоционально - личностными особенностями. Робкому ребенку игра поможет стать более смелым и решительным, застенчивому - преодолеть неуверенность в себе. Содержание игр, необычность сюжета, возможность «спрятаться» за маску, костюм - всё это позволяет решить многие проблемные ситуации.</w:t>
      </w:r>
    </w:p>
    <w:p w:rsidR="00FB1AFA" w:rsidRPr="00FB1AFA" w:rsidRDefault="00FB1AFA" w:rsidP="00FB1AFA">
      <w:pPr>
        <w:pStyle w:val="30"/>
        <w:shd w:val="clear" w:color="auto" w:fill="auto"/>
        <w:spacing w:after="0" w:line="360" w:lineRule="auto"/>
        <w:ind w:left="20" w:right="20" w:firstLine="720"/>
        <w:jc w:val="both"/>
        <w:rPr>
          <w:sz w:val="28"/>
          <w:szCs w:val="28"/>
        </w:rPr>
      </w:pPr>
      <w:r w:rsidRPr="00FB1AFA">
        <w:rPr>
          <w:sz w:val="28"/>
          <w:szCs w:val="28"/>
        </w:rPr>
        <w:t>Театрализованные игры являются средством сохранения эмоционального здоровья ребенка, средством предупреждения эмоциональных расстройств. При этом необходимо одно условие - наличие активного интереса детей к театрализованным играм, разнообразным по форме и содержанию.</w:t>
      </w:r>
    </w:p>
    <w:p w:rsidR="00FB1AFA" w:rsidRPr="00FB1AFA" w:rsidRDefault="00FB1AFA" w:rsidP="00FB1AFA">
      <w:pPr>
        <w:pStyle w:val="30"/>
        <w:shd w:val="clear" w:color="auto" w:fill="auto"/>
        <w:spacing w:after="0" w:line="360" w:lineRule="auto"/>
        <w:ind w:left="20" w:right="20" w:firstLine="720"/>
        <w:jc w:val="both"/>
        <w:rPr>
          <w:sz w:val="28"/>
          <w:szCs w:val="28"/>
        </w:rPr>
      </w:pPr>
      <w:r w:rsidRPr="00FB1AFA">
        <w:rPr>
          <w:sz w:val="28"/>
          <w:szCs w:val="28"/>
        </w:rPr>
        <w:t>Несмотря на то, что по данной проблеме накоплен немалый положительный опыт - педагогическая деятельность Антипиной А.Е.. Мерзляковой С.И., Сорокиной Н.А. и др., проблема развития артистических способностей у детей старшего дошкольного возраста в условиях театра</w:t>
      </w:r>
      <w:r w:rsidR="00FA07F7">
        <w:rPr>
          <w:sz w:val="28"/>
          <w:szCs w:val="28"/>
        </w:rPr>
        <w:t xml:space="preserve">льно - игровой деятельности, </w:t>
      </w:r>
      <w:proofErr w:type="gramStart"/>
      <w:r w:rsidR="00FA07F7">
        <w:rPr>
          <w:sz w:val="28"/>
          <w:szCs w:val="28"/>
        </w:rPr>
        <w:t xml:space="preserve">по </w:t>
      </w:r>
      <w:r w:rsidRPr="00FB1AFA">
        <w:rPr>
          <w:sz w:val="28"/>
          <w:szCs w:val="28"/>
        </w:rPr>
        <w:t>прежнему</w:t>
      </w:r>
      <w:proofErr w:type="gramEnd"/>
      <w:r w:rsidRPr="00FB1AFA">
        <w:rPr>
          <w:sz w:val="28"/>
          <w:szCs w:val="28"/>
        </w:rPr>
        <w:t xml:space="preserve"> актуальна и требует новых решений.</w:t>
      </w:r>
    </w:p>
    <w:p w:rsidR="00FB1AFA" w:rsidRDefault="00FB1AFA" w:rsidP="00FB1AFA">
      <w:pPr>
        <w:keepNext/>
        <w:keepLines/>
        <w:spacing w:after="153" w:line="360" w:lineRule="auto"/>
        <w:ind w:left="40"/>
        <w:rPr>
          <w:rStyle w:val="50"/>
          <w:rFonts w:eastAsia="Courier New"/>
        </w:rPr>
      </w:pPr>
    </w:p>
    <w:p w:rsidR="00FB1AFA" w:rsidRDefault="00FB1AFA" w:rsidP="00FB1AFA">
      <w:pPr>
        <w:keepNext/>
        <w:keepLines/>
        <w:spacing w:after="153" w:line="360" w:lineRule="auto"/>
        <w:ind w:left="40"/>
      </w:pPr>
      <w:r>
        <w:rPr>
          <w:rStyle w:val="50"/>
          <w:rFonts w:eastAsia="Courier New"/>
        </w:rPr>
        <w:t>Методологическая база;</w:t>
      </w:r>
    </w:p>
    <w:p w:rsidR="00FB1AFA" w:rsidRPr="00FB1AFA" w:rsidRDefault="00FA07F7" w:rsidP="00FB1AFA">
      <w:pPr>
        <w:pStyle w:val="30"/>
        <w:shd w:val="clear" w:color="auto" w:fill="auto"/>
        <w:spacing w:after="144" w:line="360" w:lineRule="auto"/>
        <w:ind w:left="40" w:right="20" w:firstLine="1020"/>
        <w:jc w:val="both"/>
        <w:rPr>
          <w:sz w:val="28"/>
          <w:szCs w:val="28"/>
        </w:rPr>
      </w:pPr>
      <w:r>
        <w:rPr>
          <w:sz w:val="28"/>
          <w:szCs w:val="28"/>
        </w:rPr>
        <w:t>С</w:t>
      </w:r>
      <w:r w:rsidR="00FB1AFA" w:rsidRPr="00FB1AFA">
        <w:rPr>
          <w:sz w:val="28"/>
          <w:szCs w:val="28"/>
        </w:rPr>
        <w:t xml:space="preserve">овременные представления об организации театрально-игровой деятельности Антипиной А.Е., Артемовой </w:t>
      </w:r>
      <w:r w:rsidR="00FB1AFA" w:rsidRPr="00FB1AFA">
        <w:rPr>
          <w:sz w:val="28"/>
          <w:szCs w:val="28"/>
          <w:lang w:val="en-US" w:eastAsia="en-US" w:bidi="en-US"/>
        </w:rPr>
        <w:t>JT</w:t>
      </w:r>
      <w:r w:rsidR="00FB1AFA" w:rsidRPr="00FB1AFA">
        <w:rPr>
          <w:sz w:val="28"/>
          <w:szCs w:val="28"/>
          <w:lang w:eastAsia="en-US" w:bidi="en-US"/>
        </w:rPr>
        <w:t>.</w:t>
      </w:r>
      <w:r w:rsidR="00FB1AFA" w:rsidRPr="00FB1AFA">
        <w:rPr>
          <w:sz w:val="28"/>
          <w:szCs w:val="28"/>
          <w:lang w:val="en-US" w:eastAsia="en-US" w:bidi="en-US"/>
        </w:rPr>
        <w:t>B</w:t>
      </w:r>
      <w:r w:rsidR="00FB1AFA" w:rsidRPr="00FB1AFA">
        <w:rPr>
          <w:sz w:val="28"/>
          <w:szCs w:val="28"/>
          <w:lang w:eastAsia="en-US" w:bidi="en-US"/>
        </w:rPr>
        <w:t xml:space="preserve">., </w:t>
      </w:r>
      <w:r w:rsidR="00FB1AFA" w:rsidRPr="00FB1AFA">
        <w:rPr>
          <w:sz w:val="28"/>
          <w:szCs w:val="28"/>
        </w:rPr>
        <w:t xml:space="preserve">Мерзляковой С.И., Михайловой А.Я., Никитиной А.Б., Сорокиной Н.А., </w:t>
      </w:r>
      <w:proofErr w:type="spellStart"/>
      <w:r w:rsidR="00FB1AFA" w:rsidRPr="00FB1AFA">
        <w:rPr>
          <w:sz w:val="28"/>
          <w:szCs w:val="28"/>
        </w:rPr>
        <w:t>Царенко</w:t>
      </w:r>
      <w:proofErr w:type="spellEnd"/>
      <w:r w:rsidR="00FB1AFA" w:rsidRPr="00FB1AFA">
        <w:rPr>
          <w:sz w:val="28"/>
          <w:szCs w:val="28"/>
        </w:rPr>
        <w:t xml:space="preserve"> Л.И., Чуриловой Э.Г.</w:t>
      </w:r>
    </w:p>
    <w:p w:rsidR="00FB1AFA" w:rsidRPr="00FB1AFA" w:rsidRDefault="00FB1AFA" w:rsidP="00FB1AFA">
      <w:pPr>
        <w:pStyle w:val="30"/>
        <w:shd w:val="clear" w:color="auto" w:fill="auto"/>
        <w:spacing w:after="158" w:line="360" w:lineRule="auto"/>
        <w:ind w:left="40" w:firstLine="560"/>
        <w:jc w:val="both"/>
        <w:rPr>
          <w:sz w:val="28"/>
          <w:szCs w:val="28"/>
        </w:rPr>
      </w:pPr>
      <w:r w:rsidRPr="00FB1AFA">
        <w:rPr>
          <w:sz w:val="28"/>
          <w:szCs w:val="28"/>
        </w:rPr>
        <w:t>В качестве гипотезы выдвигается положение о том, что:</w:t>
      </w:r>
    </w:p>
    <w:p w:rsidR="00FB1AFA" w:rsidRPr="00FB1AFA" w:rsidRDefault="00FB1AFA" w:rsidP="00FB1AFA">
      <w:pPr>
        <w:pStyle w:val="30"/>
        <w:numPr>
          <w:ilvl w:val="0"/>
          <w:numId w:val="2"/>
        </w:numPr>
        <w:shd w:val="clear" w:color="auto" w:fill="auto"/>
        <w:spacing w:after="0" w:line="360" w:lineRule="auto"/>
        <w:ind w:left="40" w:right="20" w:firstLine="560"/>
        <w:jc w:val="both"/>
        <w:rPr>
          <w:sz w:val="28"/>
          <w:szCs w:val="28"/>
        </w:rPr>
      </w:pPr>
      <w:r w:rsidRPr="00FB1AFA">
        <w:rPr>
          <w:sz w:val="28"/>
          <w:szCs w:val="28"/>
        </w:rPr>
        <w:t xml:space="preserve"> Отбор комплекса ситуационных методов и форм работы с детьми старшего дошкольного возраста в процессе театрализованной деятельности способствует результативности процесса развития у них артистических способностей:</w:t>
      </w:r>
    </w:p>
    <w:p w:rsidR="00FB1AFA" w:rsidRPr="00FB1AFA" w:rsidRDefault="00FB1AFA" w:rsidP="00FB1AFA">
      <w:pPr>
        <w:pStyle w:val="30"/>
        <w:shd w:val="clear" w:color="auto" w:fill="auto"/>
        <w:spacing w:after="0" w:line="360" w:lineRule="auto"/>
        <w:ind w:left="40" w:right="20" w:firstLine="560"/>
        <w:jc w:val="both"/>
        <w:rPr>
          <w:sz w:val="28"/>
          <w:szCs w:val="28"/>
        </w:rPr>
      </w:pPr>
      <w:r w:rsidRPr="00FB1AFA">
        <w:rPr>
          <w:sz w:val="28"/>
          <w:szCs w:val="28"/>
        </w:rPr>
        <w:t>а) если он отличается гибкостью и мобильностью, создавая необходимые условия для реализации процесса развития артистических способностей средствами театрально-игровой деятельности;</w:t>
      </w:r>
    </w:p>
    <w:p w:rsidR="00FB1AFA" w:rsidRPr="00FB1AFA" w:rsidRDefault="00FB1AFA" w:rsidP="00FB1AFA">
      <w:pPr>
        <w:pStyle w:val="30"/>
        <w:shd w:val="clear" w:color="auto" w:fill="auto"/>
        <w:spacing w:after="0" w:line="360" w:lineRule="auto"/>
        <w:ind w:left="40" w:right="20" w:firstLine="560"/>
        <w:jc w:val="both"/>
        <w:rPr>
          <w:sz w:val="28"/>
          <w:szCs w:val="28"/>
        </w:rPr>
      </w:pPr>
      <w:r w:rsidRPr="00FB1AFA">
        <w:rPr>
          <w:sz w:val="28"/>
          <w:szCs w:val="28"/>
        </w:rPr>
        <w:t>б) если его использование в музыкальн</w:t>
      </w:r>
      <w:proofErr w:type="gramStart"/>
      <w:r w:rsidRPr="00FB1AFA">
        <w:rPr>
          <w:sz w:val="28"/>
          <w:szCs w:val="28"/>
        </w:rPr>
        <w:t>о-</w:t>
      </w:r>
      <w:proofErr w:type="gramEnd"/>
      <w:r w:rsidRPr="00FB1AFA">
        <w:rPr>
          <w:sz w:val="28"/>
          <w:szCs w:val="28"/>
        </w:rPr>
        <w:t xml:space="preserve"> воспитательном процессе подчинено этой главной цели и учитывает возрастные и индивидуальные особенности ребенка: способность, задатки, темперамент, интересы и т.п.</w:t>
      </w:r>
    </w:p>
    <w:p w:rsidR="00FB1AFA" w:rsidRPr="00FB1AFA" w:rsidRDefault="00FB1AFA" w:rsidP="00FB1AFA">
      <w:pPr>
        <w:pStyle w:val="30"/>
        <w:numPr>
          <w:ilvl w:val="0"/>
          <w:numId w:val="2"/>
        </w:numPr>
        <w:shd w:val="clear" w:color="auto" w:fill="auto"/>
        <w:spacing w:after="0" w:line="360" w:lineRule="auto"/>
        <w:ind w:left="40" w:right="20" w:firstLine="560"/>
        <w:jc w:val="both"/>
        <w:rPr>
          <w:sz w:val="28"/>
          <w:szCs w:val="28"/>
        </w:rPr>
      </w:pPr>
      <w:r w:rsidRPr="00FB1AFA">
        <w:rPr>
          <w:sz w:val="28"/>
          <w:szCs w:val="28"/>
        </w:rPr>
        <w:t xml:space="preserve"> Главными показателями </w:t>
      </w:r>
      <w:proofErr w:type="gramStart"/>
      <w:r w:rsidRPr="00FB1AFA">
        <w:rPr>
          <w:sz w:val="28"/>
          <w:szCs w:val="28"/>
        </w:rPr>
        <w:t>эффективности процесса развития артистических способностей детей</w:t>
      </w:r>
      <w:proofErr w:type="gramEnd"/>
      <w:r w:rsidRPr="00FB1AFA">
        <w:rPr>
          <w:sz w:val="28"/>
          <w:szCs w:val="28"/>
        </w:rPr>
        <w:t xml:space="preserve"> средствами театрализованной деятельности является повышение уровней:</w:t>
      </w:r>
    </w:p>
    <w:p w:rsidR="00FB1AFA" w:rsidRPr="00FB1AFA" w:rsidRDefault="00FB1AFA" w:rsidP="00FB1AFA">
      <w:pPr>
        <w:pStyle w:val="30"/>
        <w:shd w:val="clear" w:color="auto" w:fill="auto"/>
        <w:spacing w:after="0" w:line="360" w:lineRule="auto"/>
        <w:ind w:left="40" w:firstLine="560"/>
        <w:jc w:val="both"/>
        <w:rPr>
          <w:sz w:val="28"/>
          <w:szCs w:val="28"/>
        </w:rPr>
      </w:pPr>
      <w:r w:rsidRPr="00FB1AFA">
        <w:rPr>
          <w:sz w:val="28"/>
          <w:szCs w:val="28"/>
        </w:rPr>
        <w:t>а) образного мышления;</w:t>
      </w:r>
    </w:p>
    <w:p w:rsidR="00FB1AFA" w:rsidRPr="00FB1AFA" w:rsidRDefault="00FB1AFA" w:rsidP="00FB1AFA">
      <w:pPr>
        <w:pStyle w:val="30"/>
        <w:shd w:val="clear" w:color="auto" w:fill="auto"/>
        <w:spacing w:after="0" w:line="360" w:lineRule="auto"/>
        <w:ind w:left="40" w:firstLine="560"/>
        <w:jc w:val="both"/>
        <w:rPr>
          <w:sz w:val="28"/>
          <w:szCs w:val="28"/>
        </w:rPr>
      </w:pPr>
      <w:r w:rsidRPr="00FB1AFA">
        <w:rPr>
          <w:sz w:val="28"/>
          <w:szCs w:val="28"/>
        </w:rPr>
        <w:t>б) развитости творческого воображения и фантазии;</w:t>
      </w:r>
    </w:p>
    <w:p w:rsidR="00FB1AFA" w:rsidRPr="00FB1AFA" w:rsidRDefault="00FB1AFA" w:rsidP="00FB1AFA">
      <w:pPr>
        <w:pStyle w:val="30"/>
        <w:shd w:val="clear" w:color="auto" w:fill="auto"/>
        <w:spacing w:after="0" w:line="360" w:lineRule="auto"/>
        <w:ind w:left="40" w:right="20" w:firstLine="560"/>
        <w:jc w:val="both"/>
        <w:rPr>
          <w:sz w:val="28"/>
          <w:szCs w:val="28"/>
        </w:rPr>
      </w:pPr>
      <w:r w:rsidRPr="00FB1AFA">
        <w:rPr>
          <w:sz w:val="28"/>
          <w:szCs w:val="28"/>
        </w:rPr>
        <w:t>в) эмоциональной передачи музыкально-художественного образа посредством движений;</w:t>
      </w:r>
    </w:p>
    <w:p w:rsidR="00FB1AFA" w:rsidRPr="00FB1AFA" w:rsidRDefault="00FB1AFA" w:rsidP="00FB1AFA">
      <w:pPr>
        <w:pStyle w:val="30"/>
        <w:shd w:val="clear" w:color="auto" w:fill="auto"/>
        <w:spacing w:after="0" w:line="360" w:lineRule="auto"/>
        <w:ind w:left="40" w:firstLine="560"/>
        <w:jc w:val="both"/>
        <w:rPr>
          <w:sz w:val="28"/>
          <w:szCs w:val="28"/>
        </w:rPr>
      </w:pPr>
      <w:r w:rsidRPr="00FB1AFA">
        <w:rPr>
          <w:sz w:val="28"/>
          <w:szCs w:val="28"/>
        </w:rPr>
        <w:t>г) развитости произвольного внимания;</w:t>
      </w:r>
    </w:p>
    <w:p w:rsidR="00FB1AFA" w:rsidRPr="00FB1AFA" w:rsidRDefault="00FB1AFA" w:rsidP="00FB1AFA">
      <w:pPr>
        <w:pStyle w:val="30"/>
        <w:shd w:val="clear" w:color="auto" w:fill="auto"/>
        <w:spacing w:after="300" w:line="360" w:lineRule="auto"/>
        <w:ind w:left="40" w:firstLine="560"/>
        <w:jc w:val="both"/>
        <w:rPr>
          <w:sz w:val="28"/>
          <w:szCs w:val="28"/>
        </w:rPr>
      </w:pPr>
      <w:proofErr w:type="spellStart"/>
      <w:r w:rsidRPr="00FB1AFA">
        <w:rPr>
          <w:sz w:val="28"/>
          <w:szCs w:val="28"/>
        </w:rPr>
        <w:t>д</w:t>
      </w:r>
      <w:proofErr w:type="spellEnd"/>
      <w:r w:rsidRPr="00FB1AFA">
        <w:rPr>
          <w:sz w:val="28"/>
          <w:szCs w:val="28"/>
        </w:rPr>
        <w:t>) словарного запаса.</w:t>
      </w:r>
    </w:p>
    <w:p w:rsidR="00FB1AFA" w:rsidRPr="00FB1AFA" w:rsidRDefault="00FB1AFA" w:rsidP="00FB1AFA">
      <w:pPr>
        <w:keepNext/>
        <w:keepLines/>
        <w:spacing w:line="360" w:lineRule="auto"/>
        <w:ind w:left="40"/>
        <w:rPr>
          <w:rFonts w:ascii="Times New Roman" w:hAnsi="Times New Roman" w:cs="Times New Roman"/>
          <w:sz w:val="28"/>
          <w:szCs w:val="28"/>
        </w:rPr>
      </w:pPr>
      <w:bookmarkStart w:id="1" w:name="bookmark1"/>
      <w:r w:rsidRPr="00FB1AFA">
        <w:rPr>
          <w:rStyle w:val="50"/>
          <w:rFonts w:eastAsia="Courier New"/>
          <w:sz w:val="28"/>
          <w:szCs w:val="28"/>
        </w:rPr>
        <w:t>Практическая значимость проекта состоит:</w:t>
      </w:r>
      <w:bookmarkEnd w:id="1"/>
    </w:p>
    <w:p w:rsidR="00FB1AFA" w:rsidRPr="00FB1AFA" w:rsidRDefault="00FB1AFA" w:rsidP="00FB1AFA">
      <w:pPr>
        <w:pStyle w:val="30"/>
        <w:numPr>
          <w:ilvl w:val="0"/>
          <w:numId w:val="3"/>
        </w:numPr>
        <w:shd w:val="clear" w:color="auto" w:fill="auto"/>
        <w:spacing w:after="0" w:line="360" w:lineRule="auto"/>
        <w:ind w:left="40" w:right="20" w:firstLine="560"/>
        <w:jc w:val="both"/>
        <w:rPr>
          <w:sz w:val="28"/>
          <w:szCs w:val="28"/>
        </w:rPr>
      </w:pPr>
      <w:r w:rsidRPr="00FB1AFA">
        <w:rPr>
          <w:sz w:val="28"/>
          <w:szCs w:val="28"/>
        </w:rPr>
        <w:t xml:space="preserve"> во внедрении методических разработок в музыкально-воспитательный процесс МДОУ «Детский сад №122» (на занятиях по театрализованной деятельности);</w:t>
      </w:r>
    </w:p>
    <w:p w:rsidR="00FB1AFA" w:rsidRPr="00FB1AFA" w:rsidRDefault="00FB1AFA" w:rsidP="00FB1AFA">
      <w:pPr>
        <w:pStyle w:val="30"/>
        <w:numPr>
          <w:ilvl w:val="0"/>
          <w:numId w:val="3"/>
        </w:numPr>
        <w:shd w:val="clear" w:color="auto" w:fill="auto"/>
        <w:spacing w:after="296" w:line="360" w:lineRule="auto"/>
        <w:ind w:left="40" w:right="20" w:firstLine="560"/>
        <w:jc w:val="both"/>
        <w:rPr>
          <w:sz w:val="28"/>
          <w:szCs w:val="28"/>
        </w:rPr>
      </w:pPr>
      <w:r w:rsidRPr="00FB1AFA">
        <w:rPr>
          <w:sz w:val="28"/>
          <w:szCs w:val="28"/>
        </w:rPr>
        <w:t xml:space="preserve"> в возможностях широкого применения методических разработок и рекомендаций в практике музыкальных руководителей ДОУ.</w:t>
      </w:r>
    </w:p>
    <w:p w:rsidR="00FB1AFA" w:rsidRPr="00FB1AFA" w:rsidRDefault="00FB1AFA" w:rsidP="00FB1AFA">
      <w:pPr>
        <w:keepNext/>
        <w:keepLines/>
        <w:spacing w:line="360" w:lineRule="auto"/>
        <w:ind w:left="40"/>
        <w:rPr>
          <w:rFonts w:ascii="Times New Roman" w:hAnsi="Times New Roman" w:cs="Times New Roman"/>
          <w:sz w:val="28"/>
          <w:szCs w:val="28"/>
        </w:rPr>
      </w:pPr>
      <w:bookmarkStart w:id="2" w:name="bookmark2"/>
      <w:r w:rsidRPr="00FB1AFA">
        <w:rPr>
          <w:rStyle w:val="50"/>
          <w:rFonts w:eastAsia="Courier New"/>
          <w:sz w:val="28"/>
          <w:szCs w:val="28"/>
        </w:rPr>
        <w:t>Предполагаемый результат</w:t>
      </w:r>
      <w:r w:rsidRPr="00FB1AFA">
        <w:rPr>
          <w:rFonts w:ascii="Times New Roman" w:hAnsi="Times New Roman" w:cs="Times New Roman"/>
          <w:sz w:val="28"/>
          <w:szCs w:val="28"/>
        </w:rPr>
        <w:t>.</w:t>
      </w:r>
      <w:bookmarkEnd w:id="2"/>
    </w:p>
    <w:p w:rsidR="00FB1AFA" w:rsidRDefault="00FB1AFA" w:rsidP="00FB1AFA">
      <w:pPr>
        <w:pStyle w:val="30"/>
        <w:shd w:val="clear" w:color="auto" w:fill="auto"/>
        <w:spacing w:after="0" w:line="360" w:lineRule="auto"/>
        <w:ind w:left="40" w:right="20" w:firstLine="560"/>
        <w:jc w:val="both"/>
        <w:rPr>
          <w:sz w:val="28"/>
          <w:szCs w:val="28"/>
        </w:rPr>
      </w:pPr>
      <w:r w:rsidRPr="00FB1AFA">
        <w:rPr>
          <w:sz w:val="28"/>
          <w:szCs w:val="28"/>
        </w:rPr>
        <w:t>Сформировать у детей старшего дошкольного возраста устойчивый интерес к театрализованной деятельности путем развития художественно-образного восприятия, эстетических способностей; развитие сферы чувств - соучастия, сопереживания; активизация мыслительного процесса и познавательного интереса; овладение навыками общения и коллективного творчества.</w:t>
      </w:r>
    </w:p>
    <w:p w:rsidR="00FB1AFA" w:rsidRDefault="00FB1AFA" w:rsidP="00FB1AFA">
      <w:pPr>
        <w:pStyle w:val="30"/>
        <w:shd w:val="clear" w:color="auto" w:fill="auto"/>
        <w:spacing w:after="0" w:line="360" w:lineRule="auto"/>
        <w:ind w:left="40" w:right="20" w:firstLine="560"/>
        <w:jc w:val="both"/>
        <w:rPr>
          <w:sz w:val="28"/>
          <w:szCs w:val="28"/>
        </w:rPr>
      </w:pPr>
    </w:p>
    <w:p w:rsidR="00FB1AFA" w:rsidRDefault="00FB1AFA" w:rsidP="00FB1AFA">
      <w:pPr>
        <w:pStyle w:val="30"/>
        <w:shd w:val="clear" w:color="auto" w:fill="auto"/>
        <w:spacing w:after="0" w:line="360" w:lineRule="auto"/>
        <w:ind w:left="40" w:right="20" w:firstLine="560"/>
        <w:jc w:val="both"/>
        <w:rPr>
          <w:sz w:val="28"/>
          <w:szCs w:val="28"/>
        </w:rPr>
      </w:pPr>
    </w:p>
    <w:p w:rsidR="00FB1AFA" w:rsidRPr="00FB1AFA" w:rsidRDefault="00FA07F7" w:rsidP="00FB1AFA">
      <w:pPr>
        <w:pStyle w:val="30"/>
        <w:shd w:val="clear" w:color="auto" w:fill="auto"/>
        <w:spacing w:after="0" w:line="360" w:lineRule="auto"/>
        <w:ind w:left="40" w:right="20" w:firstLine="560"/>
        <w:jc w:val="both"/>
        <w:rPr>
          <w:sz w:val="28"/>
          <w:szCs w:val="28"/>
        </w:rPr>
      </w:pPr>
      <w:r>
        <w:rPr>
          <w:noProof/>
          <w:sz w:val="28"/>
          <w:szCs w:val="28"/>
          <w:lang w:bidi="ar-SA"/>
        </w:rPr>
        <w:drawing>
          <wp:inline distT="0" distB="0" distL="0" distR="0">
            <wp:extent cx="7608142" cy="12535786"/>
            <wp:effectExtent l="19050" t="0" r="0" b="0"/>
            <wp:docPr id="6" name="Рисунок 6" descr="C:\Users\1\Desktop\44 но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44 но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3015" cy="12543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4BD7" w:rsidRDefault="00B54BD7" w:rsidP="00FB1AFA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FA07F7" w:rsidRDefault="00FA07F7" w:rsidP="00FB1AFA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FA07F7" w:rsidRDefault="00FA07F7" w:rsidP="00FB1AFA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FA07F7" w:rsidRDefault="00FA07F7" w:rsidP="00FB1AFA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bidi="ar-SA"/>
        </w:rPr>
        <w:lastRenderedPageBreak/>
        <w:drawing>
          <wp:inline distT="0" distB="0" distL="0" distR="0">
            <wp:extent cx="7591603" cy="12216809"/>
            <wp:effectExtent l="19050" t="0" r="9347" b="0"/>
            <wp:docPr id="7" name="Рисунок 7" descr="C:\Users\1\Desktop\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5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1425" cy="122165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07F7" w:rsidRDefault="00FA07F7" w:rsidP="00FB1AFA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FA07F7" w:rsidRDefault="00FA07F7" w:rsidP="00FB1AFA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FA07F7" w:rsidRDefault="00FA07F7" w:rsidP="00FB1AFA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FA07F7" w:rsidRDefault="00FA07F7" w:rsidP="00FB1AFA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FA07F7" w:rsidRDefault="00FA07F7" w:rsidP="00FB1AFA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FA07F7" w:rsidRPr="00FA07F7" w:rsidRDefault="00FA07F7" w:rsidP="00FA07F7">
      <w:pPr>
        <w:pStyle w:val="30"/>
        <w:shd w:val="clear" w:color="auto" w:fill="auto"/>
        <w:spacing w:after="292" w:line="360" w:lineRule="auto"/>
        <w:ind w:right="220"/>
        <w:rPr>
          <w:sz w:val="28"/>
          <w:szCs w:val="28"/>
        </w:rPr>
      </w:pPr>
      <w:r w:rsidRPr="00FA07F7">
        <w:rPr>
          <w:sz w:val="28"/>
          <w:szCs w:val="28"/>
        </w:rPr>
        <w:lastRenderedPageBreak/>
        <w:t>I Этап. Подготовительный</w:t>
      </w:r>
    </w:p>
    <w:p w:rsidR="00FA07F7" w:rsidRPr="00FA07F7" w:rsidRDefault="00FA07F7" w:rsidP="00FA07F7">
      <w:pPr>
        <w:pStyle w:val="43"/>
        <w:keepNext/>
        <w:keepLines/>
        <w:shd w:val="clear" w:color="auto" w:fill="auto"/>
        <w:spacing w:before="0" w:after="218" w:line="360" w:lineRule="auto"/>
        <w:ind w:left="20" w:firstLine="580"/>
        <w:rPr>
          <w:sz w:val="28"/>
          <w:szCs w:val="28"/>
        </w:rPr>
      </w:pPr>
      <w:bookmarkStart w:id="3" w:name="bookmark7"/>
      <w:r w:rsidRPr="00FA07F7">
        <w:rPr>
          <w:sz w:val="28"/>
          <w:szCs w:val="28"/>
        </w:rPr>
        <w:t>Творческая мастерская.</w:t>
      </w:r>
      <w:bookmarkEnd w:id="3"/>
    </w:p>
    <w:p w:rsidR="00FA07F7" w:rsidRPr="00FA07F7" w:rsidRDefault="00FA07F7" w:rsidP="00FA07F7">
      <w:pPr>
        <w:pStyle w:val="30"/>
        <w:numPr>
          <w:ilvl w:val="0"/>
          <w:numId w:val="4"/>
        </w:numPr>
        <w:shd w:val="clear" w:color="auto" w:fill="auto"/>
        <w:spacing w:after="0" w:line="360" w:lineRule="auto"/>
        <w:ind w:left="20" w:right="240" w:firstLine="580"/>
        <w:jc w:val="left"/>
        <w:rPr>
          <w:sz w:val="28"/>
          <w:szCs w:val="28"/>
        </w:rPr>
      </w:pPr>
      <w:r w:rsidRPr="00FA07F7">
        <w:rPr>
          <w:sz w:val="28"/>
          <w:szCs w:val="28"/>
        </w:rPr>
        <w:t xml:space="preserve"> Коллективные развивающие игры. Проводя такие игры, необходимо создать веселую и непринужденную обстановку, подбадривать зажатых и скованных детей, не акцентировать внимание на ошибках.</w:t>
      </w:r>
    </w:p>
    <w:p w:rsidR="00FA07F7" w:rsidRPr="00FA07F7" w:rsidRDefault="00FA07F7" w:rsidP="00FA07F7">
      <w:pPr>
        <w:pStyle w:val="30"/>
        <w:shd w:val="clear" w:color="auto" w:fill="auto"/>
        <w:spacing w:after="0" w:line="360" w:lineRule="auto"/>
        <w:ind w:left="20" w:right="440" w:firstLine="580"/>
        <w:jc w:val="both"/>
        <w:rPr>
          <w:sz w:val="28"/>
          <w:szCs w:val="28"/>
        </w:rPr>
      </w:pPr>
      <w:r w:rsidRPr="00FA07F7">
        <w:rPr>
          <w:sz w:val="28"/>
          <w:szCs w:val="28"/>
        </w:rPr>
        <w:t xml:space="preserve">Коллективные игры развивают внимание, выдержку, согласованность действий, прививают умение перемещаться в пространстве, развивают воображение и фантазию, память. </w:t>
      </w:r>
      <w:proofErr w:type="gramStart"/>
      <w:r w:rsidRPr="00FA07F7">
        <w:rPr>
          <w:sz w:val="28"/>
          <w:szCs w:val="28"/>
        </w:rPr>
        <w:t>(Запомни фотографию.</w:t>
      </w:r>
      <w:proofErr w:type="gramEnd"/>
      <w:r w:rsidRPr="00FA07F7">
        <w:rPr>
          <w:sz w:val="28"/>
          <w:szCs w:val="28"/>
        </w:rPr>
        <w:t xml:space="preserve"> Радиограмма. Кто во что одет? </w:t>
      </w:r>
      <w:proofErr w:type="gramStart"/>
      <w:r w:rsidRPr="00FA07F7">
        <w:rPr>
          <w:sz w:val="28"/>
          <w:szCs w:val="28"/>
        </w:rPr>
        <w:t>Живой телефон.)</w:t>
      </w:r>
      <w:proofErr w:type="gramEnd"/>
    </w:p>
    <w:p w:rsidR="00FA07F7" w:rsidRPr="00FA07F7" w:rsidRDefault="00FA07F7" w:rsidP="00FA07F7">
      <w:pPr>
        <w:pStyle w:val="30"/>
        <w:numPr>
          <w:ilvl w:val="0"/>
          <w:numId w:val="4"/>
        </w:numPr>
        <w:shd w:val="clear" w:color="auto" w:fill="auto"/>
        <w:spacing w:after="0" w:line="360" w:lineRule="auto"/>
        <w:ind w:left="20" w:right="240" w:firstLine="580"/>
        <w:jc w:val="left"/>
        <w:rPr>
          <w:sz w:val="28"/>
          <w:szCs w:val="28"/>
        </w:rPr>
      </w:pPr>
      <w:r w:rsidRPr="00FA07F7">
        <w:rPr>
          <w:sz w:val="28"/>
          <w:szCs w:val="28"/>
        </w:rPr>
        <w:t xml:space="preserve"> Игры, направленные на умение оправдать любую свою позу или действие предлагаемыми обстоятельствами.</w:t>
      </w:r>
    </w:p>
    <w:p w:rsidR="00FA07F7" w:rsidRPr="00FA07F7" w:rsidRDefault="00FA07F7" w:rsidP="00FA07F7">
      <w:pPr>
        <w:pStyle w:val="30"/>
        <w:shd w:val="clear" w:color="auto" w:fill="auto"/>
        <w:spacing w:after="0" w:line="360" w:lineRule="auto"/>
        <w:ind w:left="20" w:right="440"/>
        <w:jc w:val="both"/>
        <w:rPr>
          <w:sz w:val="28"/>
          <w:szCs w:val="28"/>
        </w:rPr>
      </w:pPr>
      <w:r w:rsidRPr="00FA07F7">
        <w:rPr>
          <w:sz w:val="28"/>
          <w:szCs w:val="28"/>
        </w:rPr>
        <w:t xml:space="preserve">Эти игры развивают умение оправдывать свое поведение, чувство веры и правды, смелость, сообразительность. </w:t>
      </w:r>
      <w:proofErr w:type="gramStart"/>
      <w:r w:rsidRPr="00FA07F7">
        <w:rPr>
          <w:sz w:val="28"/>
          <w:szCs w:val="28"/>
        </w:rPr>
        <w:t>(Одно и то же по-разному.</w:t>
      </w:r>
      <w:proofErr w:type="gramEnd"/>
      <w:r w:rsidRPr="00FA07F7">
        <w:rPr>
          <w:sz w:val="28"/>
          <w:szCs w:val="28"/>
        </w:rPr>
        <w:t xml:space="preserve"> Превращение предмета. </w:t>
      </w:r>
      <w:proofErr w:type="gramStart"/>
      <w:r w:rsidRPr="00FA07F7">
        <w:rPr>
          <w:sz w:val="28"/>
          <w:szCs w:val="28"/>
        </w:rPr>
        <w:t>Превращение детей.)</w:t>
      </w:r>
      <w:proofErr w:type="gramEnd"/>
    </w:p>
    <w:p w:rsidR="00FA07F7" w:rsidRPr="00FA07F7" w:rsidRDefault="00FA07F7" w:rsidP="00FA07F7">
      <w:pPr>
        <w:pStyle w:val="30"/>
        <w:numPr>
          <w:ilvl w:val="0"/>
          <w:numId w:val="4"/>
        </w:numPr>
        <w:shd w:val="clear" w:color="auto" w:fill="auto"/>
        <w:spacing w:after="0" w:line="360" w:lineRule="auto"/>
        <w:ind w:left="20" w:firstLine="580"/>
        <w:jc w:val="left"/>
        <w:rPr>
          <w:sz w:val="28"/>
          <w:szCs w:val="28"/>
        </w:rPr>
      </w:pPr>
      <w:r w:rsidRPr="00FA07F7">
        <w:rPr>
          <w:sz w:val="28"/>
          <w:szCs w:val="28"/>
        </w:rPr>
        <w:t xml:space="preserve"> Игры с воображаемыми предметами.</w:t>
      </w:r>
    </w:p>
    <w:p w:rsidR="00FA07F7" w:rsidRPr="00FA07F7" w:rsidRDefault="00FA07F7" w:rsidP="00FA07F7">
      <w:pPr>
        <w:pStyle w:val="30"/>
        <w:shd w:val="clear" w:color="auto" w:fill="auto"/>
        <w:spacing w:after="0" w:line="360" w:lineRule="auto"/>
        <w:ind w:left="20" w:right="440"/>
        <w:jc w:val="both"/>
        <w:rPr>
          <w:sz w:val="28"/>
          <w:szCs w:val="28"/>
        </w:rPr>
      </w:pPr>
      <w:r w:rsidRPr="00FA07F7">
        <w:rPr>
          <w:sz w:val="28"/>
          <w:szCs w:val="28"/>
        </w:rPr>
        <w:t xml:space="preserve">Такие игры развивают действия с воображаемыми предметами, а также умение действовать согласованно. </w:t>
      </w:r>
      <w:proofErr w:type="gramStart"/>
      <w:r w:rsidRPr="00FA07F7">
        <w:rPr>
          <w:sz w:val="28"/>
          <w:szCs w:val="28"/>
        </w:rPr>
        <w:t>(Король.</w:t>
      </w:r>
      <w:proofErr w:type="gramEnd"/>
      <w:r w:rsidRPr="00FA07F7">
        <w:rPr>
          <w:sz w:val="28"/>
          <w:szCs w:val="28"/>
        </w:rPr>
        <w:t xml:space="preserve"> </w:t>
      </w:r>
      <w:proofErr w:type="gramStart"/>
      <w:r w:rsidRPr="00FA07F7">
        <w:rPr>
          <w:sz w:val="28"/>
          <w:szCs w:val="28"/>
        </w:rPr>
        <w:t>День рождения)</w:t>
      </w:r>
      <w:proofErr w:type="gramEnd"/>
    </w:p>
    <w:p w:rsidR="00FA07F7" w:rsidRPr="00FA07F7" w:rsidRDefault="00FA07F7" w:rsidP="00FA07F7">
      <w:pPr>
        <w:pStyle w:val="30"/>
        <w:shd w:val="clear" w:color="auto" w:fill="auto"/>
        <w:spacing w:after="0" w:line="360" w:lineRule="auto"/>
        <w:ind w:left="20" w:right="240" w:firstLine="580"/>
        <w:jc w:val="left"/>
        <w:rPr>
          <w:sz w:val="28"/>
          <w:szCs w:val="28"/>
        </w:rPr>
      </w:pPr>
      <w:r w:rsidRPr="00FA07F7">
        <w:rPr>
          <w:sz w:val="28"/>
          <w:szCs w:val="28"/>
        </w:rPr>
        <w:t xml:space="preserve">2.1. Понятие </w:t>
      </w:r>
      <w:r w:rsidRPr="00FA07F7">
        <w:rPr>
          <w:rStyle w:val="32"/>
          <w:sz w:val="28"/>
          <w:szCs w:val="28"/>
        </w:rPr>
        <w:t xml:space="preserve">«этюд». </w:t>
      </w:r>
      <w:r w:rsidRPr="00FA07F7">
        <w:rPr>
          <w:sz w:val="28"/>
          <w:szCs w:val="28"/>
        </w:rPr>
        <w:t xml:space="preserve">На этом этапе детям объясняется, что этюд - это - маленький спектакль в котором должно происходить определенное событие в предлагаемых обстоятельствах, условиях, ситуации. Темы для этюдов должны быть близки и понятны детям. Этюдов может быть очень много: </w:t>
      </w:r>
      <w:proofErr w:type="gramStart"/>
      <w:r w:rsidRPr="00FA07F7">
        <w:rPr>
          <w:sz w:val="28"/>
          <w:szCs w:val="28"/>
        </w:rPr>
        <w:t xml:space="preserve">Ссора, Обида, Встреча, Знакомство, </w:t>
      </w:r>
      <w:r>
        <w:rPr>
          <w:sz w:val="28"/>
          <w:szCs w:val="28"/>
        </w:rPr>
        <w:t xml:space="preserve"> </w:t>
      </w:r>
      <w:r w:rsidRPr="00FA07F7">
        <w:rPr>
          <w:sz w:val="28"/>
          <w:szCs w:val="28"/>
        </w:rPr>
        <w:t xml:space="preserve">Просьба, </w:t>
      </w:r>
      <w:r>
        <w:rPr>
          <w:sz w:val="28"/>
          <w:szCs w:val="28"/>
        </w:rPr>
        <w:t xml:space="preserve"> </w:t>
      </w:r>
      <w:r w:rsidRPr="00FA07F7">
        <w:rPr>
          <w:sz w:val="28"/>
          <w:szCs w:val="28"/>
        </w:rPr>
        <w:t>Благодарность, Разговор по телефону и т.д.</w:t>
      </w:r>
      <w:proofErr w:type="gramEnd"/>
    </w:p>
    <w:p w:rsidR="00FA07F7" w:rsidRPr="00FA07F7" w:rsidRDefault="00FA07F7" w:rsidP="00FA07F7">
      <w:pPr>
        <w:pStyle w:val="30"/>
        <w:shd w:val="clear" w:color="auto" w:fill="auto"/>
        <w:spacing w:after="0" w:line="360" w:lineRule="auto"/>
        <w:ind w:left="20" w:right="440" w:firstLine="580"/>
        <w:jc w:val="both"/>
        <w:rPr>
          <w:sz w:val="28"/>
          <w:szCs w:val="28"/>
        </w:rPr>
      </w:pPr>
      <w:r w:rsidRPr="00FA07F7">
        <w:rPr>
          <w:sz w:val="28"/>
          <w:szCs w:val="28"/>
        </w:rPr>
        <w:t>Очень полезны этюды на эмоции: Радость, Гнев, Грусть, Удивление, Отвращение, Страх. Такие этюды развивают умение передавать свое эмоциональное состояние с помощью мимики и жеста.</w:t>
      </w:r>
    </w:p>
    <w:p w:rsidR="00FA07F7" w:rsidRPr="00FA07F7" w:rsidRDefault="00FA07F7" w:rsidP="00FA07F7">
      <w:pPr>
        <w:pStyle w:val="30"/>
        <w:shd w:val="clear" w:color="auto" w:fill="auto"/>
        <w:spacing w:after="0" w:line="360" w:lineRule="auto"/>
        <w:ind w:left="20" w:right="240" w:firstLine="580"/>
        <w:jc w:val="left"/>
        <w:rPr>
          <w:sz w:val="28"/>
          <w:szCs w:val="28"/>
        </w:rPr>
      </w:pPr>
      <w:r w:rsidRPr="00FA07F7">
        <w:rPr>
          <w:sz w:val="28"/>
          <w:szCs w:val="28"/>
        </w:rPr>
        <w:t>Помочь ребенку раскрепоститься и ощутить возможности своего тела можно с помощью разнообразных ритмопластических игр и упражнений.</w:t>
      </w:r>
    </w:p>
    <w:p w:rsidR="00FA07F7" w:rsidRPr="00FA07F7" w:rsidRDefault="00FA07F7" w:rsidP="00FA07F7">
      <w:pPr>
        <w:pStyle w:val="30"/>
        <w:numPr>
          <w:ilvl w:val="0"/>
          <w:numId w:val="5"/>
        </w:numPr>
        <w:shd w:val="clear" w:color="auto" w:fill="auto"/>
        <w:spacing w:after="0" w:line="360" w:lineRule="auto"/>
        <w:ind w:left="20" w:firstLine="380"/>
        <w:jc w:val="both"/>
        <w:rPr>
          <w:sz w:val="28"/>
          <w:szCs w:val="28"/>
        </w:rPr>
      </w:pPr>
      <w:r w:rsidRPr="00FA07F7">
        <w:rPr>
          <w:sz w:val="28"/>
          <w:szCs w:val="28"/>
        </w:rPr>
        <w:t xml:space="preserve"> Игры на развитие двигательных способностей.</w:t>
      </w:r>
    </w:p>
    <w:p w:rsidR="00FA07F7" w:rsidRPr="00FA07F7" w:rsidRDefault="00FA07F7" w:rsidP="00FA07F7">
      <w:pPr>
        <w:pStyle w:val="30"/>
        <w:shd w:val="clear" w:color="auto" w:fill="auto"/>
        <w:spacing w:after="0" w:line="360" w:lineRule="auto"/>
        <w:ind w:left="20" w:right="440"/>
        <w:jc w:val="both"/>
        <w:rPr>
          <w:sz w:val="28"/>
          <w:szCs w:val="28"/>
        </w:rPr>
      </w:pPr>
      <w:r w:rsidRPr="00FA07F7">
        <w:rPr>
          <w:sz w:val="28"/>
          <w:szCs w:val="28"/>
        </w:rPr>
        <w:t xml:space="preserve">Целью таких игр является умение снимать напряжение поочередно с мышц рук, ног, шеи, корпуса, развивают чувство ритма, координацию движений, согласованность действий с партнера. </w:t>
      </w:r>
      <w:proofErr w:type="gramStart"/>
      <w:r w:rsidRPr="00FA07F7">
        <w:rPr>
          <w:sz w:val="28"/>
          <w:szCs w:val="28"/>
        </w:rPr>
        <w:t>(Мокрые котята.</w:t>
      </w:r>
      <w:proofErr w:type="gramEnd"/>
      <w:r w:rsidRPr="00FA07F7">
        <w:rPr>
          <w:sz w:val="28"/>
          <w:szCs w:val="28"/>
        </w:rPr>
        <w:t xml:space="preserve"> </w:t>
      </w:r>
      <w:proofErr w:type="gramStart"/>
      <w:r w:rsidRPr="00FA07F7">
        <w:rPr>
          <w:sz w:val="28"/>
          <w:szCs w:val="28"/>
        </w:rPr>
        <w:t>Ритмический этюд.)</w:t>
      </w:r>
      <w:proofErr w:type="gramEnd"/>
    </w:p>
    <w:p w:rsidR="00FA07F7" w:rsidRPr="00FA07F7" w:rsidRDefault="00FA07F7" w:rsidP="00FA07F7">
      <w:pPr>
        <w:pStyle w:val="30"/>
        <w:numPr>
          <w:ilvl w:val="0"/>
          <w:numId w:val="5"/>
        </w:numPr>
        <w:shd w:val="clear" w:color="auto" w:fill="auto"/>
        <w:spacing w:after="0" w:line="360" w:lineRule="auto"/>
        <w:ind w:left="20" w:right="440" w:firstLine="380"/>
        <w:jc w:val="both"/>
        <w:rPr>
          <w:sz w:val="28"/>
          <w:szCs w:val="28"/>
        </w:rPr>
      </w:pPr>
      <w:r w:rsidRPr="00FA07F7">
        <w:rPr>
          <w:sz w:val="28"/>
          <w:szCs w:val="28"/>
        </w:rPr>
        <w:t xml:space="preserve"> Музыкально - пластические импровизации. Их цель - передача в пластических свободных образах характера и настроения музыкальных произведений.</w:t>
      </w:r>
    </w:p>
    <w:p w:rsidR="00FA07F7" w:rsidRPr="00FA07F7" w:rsidRDefault="00FA07F7" w:rsidP="008E1DA6">
      <w:pPr>
        <w:pStyle w:val="30"/>
        <w:shd w:val="clear" w:color="auto" w:fill="auto"/>
        <w:tabs>
          <w:tab w:val="left" w:pos="3255"/>
        </w:tabs>
        <w:spacing w:after="0" w:line="360" w:lineRule="auto"/>
        <w:ind w:left="400" w:right="440"/>
        <w:jc w:val="both"/>
        <w:rPr>
          <w:sz w:val="28"/>
          <w:szCs w:val="28"/>
        </w:rPr>
      </w:pPr>
      <w:r>
        <w:rPr>
          <w:sz w:val="28"/>
          <w:szCs w:val="28"/>
        </w:rPr>
        <w:t>5.</w:t>
      </w:r>
      <w:r w:rsidRPr="00FA07F7">
        <w:rPr>
          <w:sz w:val="28"/>
          <w:szCs w:val="28"/>
        </w:rPr>
        <w:t xml:space="preserve"> Жест, как средство выразительности. Жест не должен являться самоцелью, а должен доказывать то, что невозможно в данной ситуации объяснить словами. </w:t>
      </w:r>
      <w:proofErr w:type="gramStart"/>
      <w:r w:rsidRPr="00FA07F7">
        <w:rPr>
          <w:sz w:val="28"/>
          <w:szCs w:val="28"/>
        </w:rPr>
        <w:t>Вот некоторые жесты, которые могут использоваться детьми в различных жизненных ситуациях:</w:t>
      </w:r>
      <w:r w:rsidRPr="00FA07F7">
        <w:rPr>
          <w:sz w:val="28"/>
          <w:szCs w:val="28"/>
        </w:rPr>
        <w:tab/>
        <w:t>«иди сюда», «уходи», «согласие», «несогласие»</w:t>
      </w:r>
      <w:r w:rsidR="008E1DA6">
        <w:rPr>
          <w:sz w:val="28"/>
          <w:szCs w:val="28"/>
        </w:rPr>
        <w:t xml:space="preserve">, </w:t>
      </w:r>
      <w:r w:rsidRPr="00FA07F7">
        <w:rPr>
          <w:sz w:val="28"/>
          <w:szCs w:val="28"/>
        </w:rPr>
        <w:t>«просьба», «отказ», «плач», «ласка», «приветствие», «прощание», «возмущение», «не знаю».</w:t>
      </w:r>
      <w:proofErr w:type="gramEnd"/>
    </w:p>
    <w:p w:rsidR="00FA07F7" w:rsidRPr="00FA07F7" w:rsidRDefault="00FA07F7" w:rsidP="00FA07F7">
      <w:pPr>
        <w:pStyle w:val="30"/>
        <w:numPr>
          <w:ilvl w:val="0"/>
          <w:numId w:val="6"/>
        </w:numPr>
        <w:shd w:val="clear" w:color="auto" w:fill="auto"/>
        <w:spacing w:after="0" w:line="360" w:lineRule="auto"/>
        <w:ind w:left="40" w:right="20" w:firstLine="560"/>
        <w:jc w:val="both"/>
        <w:rPr>
          <w:sz w:val="28"/>
          <w:szCs w:val="28"/>
        </w:rPr>
      </w:pPr>
      <w:r w:rsidRPr="00FA07F7">
        <w:rPr>
          <w:sz w:val="28"/>
          <w:szCs w:val="28"/>
        </w:rPr>
        <w:t xml:space="preserve"> Культура и техника речи помогает детям сформировать правильное и четкое произношение, научить точно и выразительно передавать мысли автора, умение представить то, о чем говориться, расширить словарный запас, сделать речь ярче и разнообразнее.</w:t>
      </w:r>
    </w:p>
    <w:p w:rsidR="00FA07F7" w:rsidRPr="00FA07F7" w:rsidRDefault="00FA07F7" w:rsidP="00FA07F7">
      <w:pPr>
        <w:pStyle w:val="30"/>
        <w:shd w:val="clear" w:color="auto" w:fill="auto"/>
        <w:spacing w:after="0" w:line="360" w:lineRule="auto"/>
        <w:ind w:left="40" w:firstLine="560"/>
        <w:jc w:val="both"/>
        <w:rPr>
          <w:sz w:val="28"/>
          <w:szCs w:val="28"/>
        </w:rPr>
      </w:pPr>
      <w:r w:rsidRPr="00FA07F7">
        <w:rPr>
          <w:sz w:val="28"/>
          <w:szCs w:val="28"/>
        </w:rPr>
        <w:t>Все это прекрасно тренируется на скороговорках и стихотворениях.</w:t>
      </w:r>
    </w:p>
    <w:p w:rsidR="00FA07F7" w:rsidRPr="00FA07F7" w:rsidRDefault="00FA07F7" w:rsidP="00FA07F7">
      <w:pPr>
        <w:pStyle w:val="30"/>
        <w:numPr>
          <w:ilvl w:val="0"/>
          <w:numId w:val="6"/>
        </w:numPr>
        <w:shd w:val="clear" w:color="auto" w:fill="auto"/>
        <w:spacing w:after="0" w:line="360" w:lineRule="auto"/>
        <w:ind w:left="40" w:right="20" w:firstLine="560"/>
        <w:jc w:val="both"/>
        <w:rPr>
          <w:sz w:val="28"/>
          <w:szCs w:val="28"/>
        </w:rPr>
      </w:pPr>
      <w:r w:rsidRPr="00FA07F7">
        <w:rPr>
          <w:sz w:val="28"/>
          <w:szCs w:val="28"/>
        </w:rPr>
        <w:t xml:space="preserve"> Игры по развитию культуры и техники речи развивают правильное речевое дыхание. </w:t>
      </w:r>
      <w:proofErr w:type="gramStart"/>
      <w:r w:rsidRPr="00FA07F7">
        <w:rPr>
          <w:sz w:val="28"/>
          <w:szCs w:val="28"/>
        </w:rPr>
        <w:t>(Игра со свечой.</w:t>
      </w:r>
      <w:proofErr w:type="gramEnd"/>
      <w:r w:rsidRPr="00FA07F7">
        <w:rPr>
          <w:sz w:val="28"/>
          <w:szCs w:val="28"/>
        </w:rPr>
        <w:t xml:space="preserve"> Больной зуб. </w:t>
      </w:r>
      <w:proofErr w:type="gramStart"/>
      <w:r w:rsidRPr="00FA07F7">
        <w:rPr>
          <w:sz w:val="28"/>
          <w:szCs w:val="28"/>
        </w:rPr>
        <w:t>Дрессированные собачки.)</w:t>
      </w:r>
      <w:proofErr w:type="gramEnd"/>
    </w:p>
    <w:p w:rsidR="00FA07F7" w:rsidRPr="00FA07F7" w:rsidRDefault="00FA07F7" w:rsidP="00FA07F7">
      <w:pPr>
        <w:pStyle w:val="30"/>
        <w:numPr>
          <w:ilvl w:val="0"/>
          <w:numId w:val="6"/>
        </w:numPr>
        <w:shd w:val="clear" w:color="auto" w:fill="auto"/>
        <w:spacing w:after="0" w:line="360" w:lineRule="auto"/>
        <w:ind w:left="40" w:right="20" w:firstLine="560"/>
        <w:jc w:val="both"/>
        <w:rPr>
          <w:sz w:val="28"/>
          <w:szCs w:val="28"/>
        </w:rPr>
      </w:pPr>
      <w:r w:rsidRPr="00FA07F7">
        <w:rPr>
          <w:sz w:val="28"/>
          <w:szCs w:val="28"/>
        </w:rPr>
        <w:t xml:space="preserve">Творческие игры со словами. Цель таких игр - развивать воображение, пополнять словарный запас, активизировать ассоциативное и образное мышление. </w:t>
      </w:r>
      <w:proofErr w:type="gramStart"/>
      <w:r w:rsidRPr="00FA07F7">
        <w:rPr>
          <w:sz w:val="28"/>
          <w:szCs w:val="28"/>
        </w:rPr>
        <w:t>(Волшебная корзинка.</w:t>
      </w:r>
      <w:proofErr w:type="gramEnd"/>
      <w:r w:rsidRPr="00FA07F7">
        <w:rPr>
          <w:sz w:val="28"/>
          <w:szCs w:val="28"/>
        </w:rPr>
        <w:t xml:space="preserve"> </w:t>
      </w:r>
      <w:proofErr w:type="gramStart"/>
      <w:r w:rsidRPr="00FA07F7">
        <w:rPr>
          <w:sz w:val="28"/>
          <w:szCs w:val="28"/>
        </w:rPr>
        <w:t>Сочини сказку.)</w:t>
      </w:r>
      <w:proofErr w:type="gramEnd"/>
    </w:p>
    <w:p w:rsidR="00FA07F7" w:rsidRPr="00FA07F7" w:rsidRDefault="00FA07F7" w:rsidP="00FA07F7">
      <w:pPr>
        <w:pStyle w:val="30"/>
        <w:shd w:val="clear" w:color="auto" w:fill="auto"/>
        <w:spacing w:after="416" w:line="360" w:lineRule="auto"/>
        <w:ind w:left="40" w:right="20" w:firstLine="560"/>
        <w:jc w:val="both"/>
        <w:rPr>
          <w:sz w:val="28"/>
          <w:szCs w:val="28"/>
        </w:rPr>
      </w:pPr>
      <w:r w:rsidRPr="00FA07F7">
        <w:rPr>
          <w:sz w:val="28"/>
          <w:szCs w:val="28"/>
        </w:rPr>
        <w:t>Занятия театрально - игровой деятельностью невозможны без практического знакомства с основами театральной культуры. Достаточно, чтобы дети понимали педагога, использующего театральные термины, постепенно п</w:t>
      </w:r>
      <w:r w:rsidR="008E1DA6">
        <w:rPr>
          <w:sz w:val="28"/>
          <w:szCs w:val="28"/>
        </w:rPr>
        <w:t>ополняли свой словарный запас.</w:t>
      </w:r>
    </w:p>
    <w:p w:rsidR="00FA07F7" w:rsidRPr="00FA07F7" w:rsidRDefault="008E1DA6" w:rsidP="008E1DA6">
      <w:pPr>
        <w:pStyle w:val="30"/>
        <w:shd w:val="clear" w:color="auto" w:fill="auto"/>
        <w:spacing w:after="464" w:line="360" w:lineRule="auto"/>
        <w:jc w:val="left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                                                                           </w:t>
      </w:r>
      <w:r w:rsidR="00FA07F7" w:rsidRPr="00FA07F7">
        <w:rPr>
          <w:sz w:val="28"/>
          <w:szCs w:val="28"/>
        </w:rPr>
        <w:t xml:space="preserve">II </w:t>
      </w:r>
      <w:r w:rsidR="00FA07F7" w:rsidRPr="00FA07F7">
        <w:rPr>
          <w:rStyle w:val="315pt"/>
          <w:sz w:val="28"/>
          <w:szCs w:val="28"/>
        </w:rPr>
        <w:t xml:space="preserve">Этап. </w:t>
      </w:r>
      <w:r w:rsidR="00FA07F7" w:rsidRPr="00FA07F7">
        <w:rPr>
          <w:sz w:val="28"/>
          <w:szCs w:val="28"/>
        </w:rPr>
        <w:t>Основной</w:t>
      </w:r>
    </w:p>
    <w:p w:rsidR="00FA07F7" w:rsidRPr="00FA07F7" w:rsidRDefault="00FA07F7" w:rsidP="00FA07F7">
      <w:pPr>
        <w:pStyle w:val="43"/>
        <w:keepNext/>
        <w:keepLines/>
        <w:shd w:val="clear" w:color="auto" w:fill="auto"/>
        <w:spacing w:before="0" w:after="379" w:line="360" w:lineRule="auto"/>
        <w:ind w:left="40" w:firstLine="560"/>
        <w:jc w:val="both"/>
        <w:rPr>
          <w:sz w:val="28"/>
          <w:szCs w:val="28"/>
        </w:rPr>
      </w:pPr>
      <w:r w:rsidRPr="00FA07F7">
        <w:rPr>
          <w:b w:val="0"/>
          <w:bCs w:val="0"/>
          <w:sz w:val="28"/>
          <w:szCs w:val="28"/>
        </w:rPr>
        <w:t>Работа над драматической постановкой.</w:t>
      </w:r>
    </w:p>
    <w:p w:rsidR="00FA07F7" w:rsidRPr="00FA07F7" w:rsidRDefault="00FA07F7" w:rsidP="00FA07F7">
      <w:pPr>
        <w:pStyle w:val="30"/>
        <w:numPr>
          <w:ilvl w:val="0"/>
          <w:numId w:val="7"/>
        </w:numPr>
        <w:shd w:val="clear" w:color="auto" w:fill="auto"/>
        <w:spacing w:after="0" w:line="360" w:lineRule="auto"/>
        <w:ind w:left="40" w:firstLine="560"/>
        <w:jc w:val="both"/>
        <w:rPr>
          <w:sz w:val="28"/>
          <w:szCs w:val="28"/>
        </w:rPr>
      </w:pPr>
      <w:r w:rsidRPr="00FA07F7">
        <w:rPr>
          <w:sz w:val="28"/>
          <w:szCs w:val="28"/>
        </w:rPr>
        <w:t xml:space="preserve"> Чтение произведения.</w:t>
      </w:r>
    </w:p>
    <w:p w:rsidR="00FA07F7" w:rsidRPr="00FA07F7" w:rsidRDefault="00FA07F7" w:rsidP="00FA07F7">
      <w:pPr>
        <w:pStyle w:val="30"/>
        <w:numPr>
          <w:ilvl w:val="0"/>
          <w:numId w:val="7"/>
        </w:numPr>
        <w:shd w:val="clear" w:color="auto" w:fill="auto"/>
        <w:spacing w:after="0" w:line="360" w:lineRule="auto"/>
        <w:ind w:left="40" w:firstLine="560"/>
        <w:jc w:val="both"/>
        <w:rPr>
          <w:sz w:val="28"/>
          <w:szCs w:val="28"/>
        </w:rPr>
      </w:pPr>
      <w:r w:rsidRPr="00FA07F7">
        <w:rPr>
          <w:sz w:val="28"/>
          <w:szCs w:val="28"/>
        </w:rPr>
        <w:t xml:space="preserve"> Показ музыкальных номеров.</w:t>
      </w:r>
    </w:p>
    <w:p w:rsidR="00FA07F7" w:rsidRPr="00FA07F7" w:rsidRDefault="00FA07F7" w:rsidP="00FA07F7">
      <w:pPr>
        <w:pStyle w:val="30"/>
        <w:numPr>
          <w:ilvl w:val="0"/>
          <w:numId w:val="7"/>
        </w:numPr>
        <w:shd w:val="clear" w:color="auto" w:fill="auto"/>
        <w:spacing w:after="0" w:line="360" w:lineRule="auto"/>
        <w:ind w:left="40" w:firstLine="560"/>
        <w:jc w:val="both"/>
        <w:rPr>
          <w:sz w:val="28"/>
          <w:szCs w:val="28"/>
        </w:rPr>
      </w:pPr>
      <w:r w:rsidRPr="00FA07F7">
        <w:rPr>
          <w:sz w:val="28"/>
          <w:szCs w:val="28"/>
        </w:rPr>
        <w:t xml:space="preserve"> Беседа по содержанию сказки.</w:t>
      </w:r>
    </w:p>
    <w:p w:rsidR="00FA07F7" w:rsidRPr="00FA07F7" w:rsidRDefault="00FA07F7" w:rsidP="00FA07F7">
      <w:pPr>
        <w:pStyle w:val="30"/>
        <w:numPr>
          <w:ilvl w:val="0"/>
          <w:numId w:val="8"/>
        </w:numPr>
        <w:shd w:val="clear" w:color="auto" w:fill="auto"/>
        <w:spacing w:after="0" w:line="360" w:lineRule="auto"/>
        <w:ind w:left="40" w:firstLine="560"/>
        <w:jc w:val="both"/>
        <w:rPr>
          <w:sz w:val="28"/>
          <w:szCs w:val="28"/>
        </w:rPr>
      </w:pPr>
      <w:r w:rsidRPr="00FA07F7">
        <w:rPr>
          <w:sz w:val="28"/>
          <w:szCs w:val="28"/>
        </w:rPr>
        <w:t xml:space="preserve"> Обсуждение кандидатур на роли персонажей сказки.</w:t>
      </w:r>
    </w:p>
    <w:p w:rsidR="00FA07F7" w:rsidRPr="00FA07F7" w:rsidRDefault="00FA07F7" w:rsidP="00FA07F7">
      <w:pPr>
        <w:pStyle w:val="30"/>
        <w:numPr>
          <w:ilvl w:val="0"/>
          <w:numId w:val="8"/>
        </w:numPr>
        <w:shd w:val="clear" w:color="auto" w:fill="auto"/>
        <w:spacing w:after="0" w:line="360" w:lineRule="auto"/>
        <w:ind w:left="40" w:firstLine="560"/>
        <w:jc w:val="both"/>
        <w:rPr>
          <w:sz w:val="28"/>
          <w:szCs w:val="28"/>
        </w:rPr>
      </w:pPr>
      <w:r w:rsidRPr="00FA07F7">
        <w:rPr>
          <w:sz w:val="28"/>
          <w:szCs w:val="28"/>
        </w:rPr>
        <w:t xml:space="preserve"> Чтение сказки по ролям.</w:t>
      </w:r>
    </w:p>
    <w:p w:rsidR="00FA07F7" w:rsidRPr="00FA07F7" w:rsidRDefault="00FA07F7" w:rsidP="00FA07F7">
      <w:pPr>
        <w:pStyle w:val="30"/>
        <w:numPr>
          <w:ilvl w:val="0"/>
          <w:numId w:val="9"/>
        </w:numPr>
        <w:shd w:val="clear" w:color="auto" w:fill="auto"/>
        <w:spacing w:after="0" w:line="360" w:lineRule="auto"/>
        <w:ind w:left="40" w:firstLine="560"/>
        <w:jc w:val="both"/>
        <w:rPr>
          <w:sz w:val="28"/>
          <w:szCs w:val="28"/>
        </w:rPr>
      </w:pPr>
      <w:r w:rsidRPr="00FA07F7">
        <w:rPr>
          <w:sz w:val="28"/>
          <w:szCs w:val="28"/>
        </w:rPr>
        <w:t xml:space="preserve"> Работа с главными героями.</w:t>
      </w:r>
    </w:p>
    <w:p w:rsidR="00FA07F7" w:rsidRPr="00FA07F7" w:rsidRDefault="00FA07F7" w:rsidP="00FA07F7">
      <w:pPr>
        <w:pStyle w:val="30"/>
        <w:numPr>
          <w:ilvl w:val="0"/>
          <w:numId w:val="9"/>
        </w:numPr>
        <w:shd w:val="clear" w:color="auto" w:fill="auto"/>
        <w:spacing w:after="0" w:line="360" w:lineRule="auto"/>
        <w:ind w:left="40" w:firstLine="560"/>
        <w:jc w:val="both"/>
        <w:rPr>
          <w:sz w:val="28"/>
          <w:szCs w:val="28"/>
        </w:rPr>
      </w:pPr>
      <w:r w:rsidRPr="00FA07F7">
        <w:rPr>
          <w:sz w:val="28"/>
          <w:szCs w:val="28"/>
        </w:rPr>
        <w:t xml:space="preserve"> Работа с ведущими</w:t>
      </w:r>
    </w:p>
    <w:p w:rsidR="00FA07F7" w:rsidRPr="00FA07F7" w:rsidRDefault="00FA07F7" w:rsidP="00FA07F7">
      <w:pPr>
        <w:pStyle w:val="30"/>
        <w:numPr>
          <w:ilvl w:val="0"/>
          <w:numId w:val="10"/>
        </w:numPr>
        <w:shd w:val="clear" w:color="auto" w:fill="auto"/>
        <w:spacing w:after="0" w:line="360" w:lineRule="auto"/>
        <w:ind w:left="40" w:firstLine="560"/>
        <w:jc w:val="both"/>
        <w:rPr>
          <w:sz w:val="28"/>
          <w:szCs w:val="28"/>
        </w:rPr>
      </w:pPr>
      <w:r w:rsidRPr="00FA07F7">
        <w:rPr>
          <w:sz w:val="28"/>
          <w:szCs w:val="28"/>
        </w:rPr>
        <w:t xml:space="preserve"> Работа с артистами:</w:t>
      </w:r>
    </w:p>
    <w:p w:rsidR="00FA07F7" w:rsidRPr="00FA07F7" w:rsidRDefault="00FA07F7" w:rsidP="00FA07F7">
      <w:pPr>
        <w:pStyle w:val="30"/>
        <w:shd w:val="clear" w:color="auto" w:fill="auto"/>
        <w:spacing w:after="0" w:line="360" w:lineRule="auto"/>
        <w:ind w:left="1040"/>
        <w:jc w:val="left"/>
        <w:rPr>
          <w:sz w:val="28"/>
          <w:szCs w:val="28"/>
        </w:rPr>
      </w:pPr>
      <w:r w:rsidRPr="00FA07F7">
        <w:rPr>
          <w:sz w:val="28"/>
          <w:szCs w:val="28"/>
        </w:rPr>
        <w:t>а) выразительное чтение;</w:t>
      </w:r>
    </w:p>
    <w:p w:rsidR="00FA07F7" w:rsidRPr="00FA07F7" w:rsidRDefault="00FA07F7" w:rsidP="00FA07F7">
      <w:pPr>
        <w:pStyle w:val="30"/>
        <w:shd w:val="clear" w:color="auto" w:fill="auto"/>
        <w:spacing w:after="0" w:line="360" w:lineRule="auto"/>
        <w:ind w:left="1040"/>
        <w:jc w:val="left"/>
        <w:rPr>
          <w:sz w:val="28"/>
          <w:szCs w:val="28"/>
        </w:rPr>
      </w:pPr>
      <w:r w:rsidRPr="00FA07F7">
        <w:rPr>
          <w:sz w:val="28"/>
          <w:szCs w:val="28"/>
        </w:rPr>
        <w:t>б) игровые движения;</w:t>
      </w:r>
    </w:p>
    <w:p w:rsidR="00FA07F7" w:rsidRPr="00FA07F7" w:rsidRDefault="00FA07F7" w:rsidP="00FA07F7">
      <w:pPr>
        <w:pStyle w:val="30"/>
        <w:shd w:val="clear" w:color="auto" w:fill="auto"/>
        <w:spacing w:after="0" w:line="360" w:lineRule="auto"/>
        <w:ind w:left="1040"/>
        <w:jc w:val="left"/>
        <w:rPr>
          <w:sz w:val="28"/>
          <w:szCs w:val="28"/>
        </w:rPr>
      </w:pPr>
      <w:r w:rsidRPr="00FA07F7">
        <w:rPr>
          <w:sz w:val="28"/>
          <w:szCs w:val="28"/>
        </w:rPr>
        <w:t>в) мимика.</w:t>
      </w:r>
    </w:p>
    <w:p w:rsidR="00FA07F7" w:rsidRPr="00FA07F7" w:rsidRDefault="00FA07F7" w:rsidP="00FA07F7">
      <w:pPr>
        <w:pStyle w:val="30"/>
        <w:numPr>
          <w:ilvl w:val="0"/>
          <w:numId w:val="10"/>
        </w:numPr>
        <w:shd w:val="clear" w:color="auto" w:fill="auto"/>
        <w:spacing w:after="0" w:line="360" w:lineRule="auto"/>
        <w:ind w:left="40" w:firstLine="560"/>
        <w:jc w:val="both"/>
        <w:rPr>
          <w:sz w:val="28"/>
          <w:szCs w:val="28"/>
        </w:rPr>
      </w:pPr>
      <w:r w:rsidRPr="00FA07F7">
        <w:rPr>
          <w:sz w:val="28"/>
          <w:szCs w:val="28"/>
        </w:rPr>
        <w:t xml:space="preserve"> Знакомство с танцевальными номерами.</w:t>
      </w:r>
    </w:p>
    <w:p w:rsidR="00FA07F7" w:rsidRPr="00FA07F7" w:rsidRDefault="00FA07F7" w:rsidP="00FA07F7">
      <w:pPr>
        <w:pStyle w:val="30"/>
        <w:numPr>
          <w:ilvl w:val="0"/>
          <w:numId w:val="10"/>
        </w:numPr>
        <w:shd w:val="clear" w:color="auto" w:fill="auto"/>
        <w:spacing w:after="0" w:line="360" w:lineRule="auto"/>
        <w:ind w:left="40" w:firstLine="560"/>
        <w:jc w:val="both"/>
        <w:rPr>
          <w:sz w:val="28"/>
          <w:szCs w:val="28"/>
        </w:rPr>
      </w:pPr>
      <w:r w:rsidRPr="00FA07F7">
        <w:rPr>
          <w:sz w:val="28"/>
          <w:szCs w:val="28"/>
        </w:rPr>
        <w:t xml:space="preserve"> Знакомство с песенными номерами.</w:t>
      </w:r>
    </w:p>
    <w:p w:rsidR="00FA07F7" w:rsidRPr="00FA07F7" w:rsidRDefault="00FA07F7" w:rsidP="00FA07F7">
      <w:pPr>
        <w:pStyle w:val="30"/>
        <w:shd w:val="clear" w:color="auto" w:fill="auto"/>
        <w:spacing w:after="0" w:line="360" w:lineRule="auto"/>
        <w:ind w:left="40" w:firstLine="560"/>
        <w:jc w:val="both"/>
        <w:rPr>
          <w:sz w:val="28"/>
          <w:szCs w:val="28"/>
        </w:rPr>
      </w:pPr>
      <w:r w:rsidRPr="00FA07F7">
        <w:rPr>
          <w:sz w:val="28"/>
          <w:szCs w:val="28"/>
        </w:rPr>
        <w:t>5.1. Индивидуальная работа по ролям:</w:t>
      </w:r>
    </w:p>
    <w:p w:rsidR="00FA07F7" w:rsidRPr="00FA07F7" w:rsidRDefault="00FA07F7" w:rsidP="00FA07F7">
      <w:pPr>
        <w:pStyle w:val="30"/>
        <w:shd w:val="clear" w:color="auto" w:fill="auto"/>
        <w:spacing w:after="0" w:line="360" w:lineRule="auto"/>
        <w:ind w:left="1040"/>
        <w:jc w:val="left"/>
        <w:rPr>
          <w:sz w:val="28"/>
          <w:szCs w:val="28"/>
        </w:rPr>
      </w:pPr>
      <w:r w:rsidRPr="00FA07F7">
        <w:rPr>
          <w:sz w:val="28"/>
          <w:szCs w:val="28"/>
        </w:rPr>
        <w:t>а) разучивание песен, танцев;</w:t>
      </w:r>
    </w:p>
    <w:p w:rsidR="00FA07F7" w:rsidRPr="00FA07F7" w:rsidRDefault="00FA07F7" w:rsidP="00FA07F7">
      <w:pPr>
        <w:pStyle w:val="30"/>
        <w:shd w:val="clear" w:color="auto" w:fill="auto"/>
        <w:spacing w:after="0" w:line="360" w:lineRule="auto"/>
        <w:ind w:left="1040"/>
        <w:jc w:val="left"/>
        <w:rPr>
          <w:sz w:val="28"/>
          <w:szCs w:val="28"/>
        </w:rPr>
      </w:pPr>
      <w:r w:rsidRPr="00FA07F7">
        <w:rPr>
          <w:sz w:val="28"/>
          <w:szCs w:val="28"/>
        </w:rPr>
        <w:t>б) вхождение в образ;</w:t>
      </w:r>
    </w:p>
    <w:p w:rsidR="00FA07F7" w:rsidRPr="00FA07F7" w:rsidRDefault="00FA07F7" w:rsidP="00FA07F7">
      <w:pPr>
        <w:pStyle w:val="30"/>
        <w:shd w:val="clear" w:color="auto" w:fill="auto"/>
        <w:spacing w:after="324" w:line="360" w:lineRule="auto"/>
        <w:ind w:left="1040"/>
        <w:jc w:val="left"/>
        <w:rPr>
          <w:sz w:val="28"/>
          <w:szCs w:val="28"/>
        </w:rPr>
      </w:pPr>
      <w:r w:rsidRPr="00FA07F7">
        <w:rPr>
          <w:sz w:val="28"/>
          <w:szCs w:val="28"/>
        </w:rPr>
        <w:t>в) закрепление.</w:t>
      </w:r>
    </w:p>
    <w:p w:rsidR="00FA07F7" w:rsidRPr="00FA07F7" w:rsidRDefault="00FA07F7" w:rsidP="00FA07F7">
      <w:pPr>
        <w:pStyle w:val="30"/>
        <w:numPr>
          <w:ilvl w:val="0"/>
          <w:numId w:val="11"/>
        </w:numPr>
        <w:shd w:val="clear" w:color="auto" w:fill="auto"/>
        <w:spacing w:after="0" w:line="360" w:lineRule="auto"/>
        <w:ind w:left="20" w:firstLine="580"/>
        <w:jc w:val="both"/>
        <w:rPr>
          <w:sz w:val="28"/>
          <w:szCs w:val="28"/>
        </w:rPr>
      </w:pPr>
      <w:r w:rsidRPr="00FA07F7">
        <w:rPr>
          <w:sz w:val="28"/>
          <w:szCs w:val="28"/>
        </w:rPr>
        <w:t>Объединенная репетиция по сценам.</w:t>
      </w:r>
    </w:p>
    <w:p w:rsidR="00FA07F7" w:rsidRPr="00FA07F7" w:rsidRDefault="00FA07F7" w:rsidP="00FA07F7">
      <w:pPr>
        <w:pStyle w:val="30"/>
        <w:numPr>
          <w:ilvl w:val="0"/>
          <w:numId w:val="11"/>
        </w:numPr>
        <w:shd w:val="clear" w:color="auto" w:fill="auto"/>
        <w:spacing w:after="0" w:line="360" w:lineRule="auto"/>
        <w:ind w:left="20" w:firstLine="580"/>
        <w:jc w:val="both"/>
        <w:rPr>
          <w:sz w:val="28"/>
          <w:szCs w:val="28"/>
        </w:rPr>
      </w:pPr>
      <w:r w:rsidRPr="00FA07F7">
        <w:rPr>
          <w:sz w:val="28"/>
          <w:szCs w:val="28"/>
        </w:rPr>
        <w:t xml:space="preserve"> Закрепление.</w:t>
      </w:r>
    </w:p>
    <w:p w:rsidR="00FA07F7" w:rsidRPr="00FA07F7" w:rsidRDefault="00FA07F7" w:rsidP="00FA07F7">
      <w:pPr>
        <w:pStyle w:val="30"/>
        <w:numPr>
          <w:ilvl w:val="0"/>
          <w:numId w:val="11"/>
        </w:numPr>
        <w:shd w:val="clear" w:color="auto" w:fill="auto"/>
        <w:spacing w:after="0" w:line="360" w:lineRule="auto"/>
        <w:ind w:left="20" w:firstLine="580"/>
        <w:jc w:val="both"/>
        <w:rPr>
          <w:sz w:val="28"/>
          <w:szCs w:val="28"/>
        </w:rPr>
      </w:pPr>
      <w:r w:rsidRPr="00FA07F7">
        <w:rPr>
          <w:sz w:val="28"/>
          <w:szCs w:val="28"/>
        </w:rPr>
        <w:t xml:space="preserve"> Объединенная репетиция для всех участников спектакля.</w:t>
      </w:r>
    </w:p>
    <w:p w:rsidR="00FA07F7" w:rsidRPr="00FA07F7" w:rsidRDefault="00FA07F7" w:rsidP="00FA07F7">
      <w:pPr>
        <w:pStyle w:val="30"/>
        <w:numPr>
          <w:ilvl w:val="0"/>
          <w:numId w:val="11"/>
        </w:numPr>
        <w:shd w:val="clear" w:color="auto" w:fill="auto"/>
        <w:spacing w:after="0" w:line="360" w:lineRule="auto"/>
        <w:ind w:left="20" w:firstLine="580"/>
        <w:jc w:val="both"/>
        <w:rPr>
          <w:sz w:val="28"/>
          <w:szCs w:val="28"/>
        </w:rPr>
      </w:pPr>
      <w:r w:rsidRPr="00FA07F7">
        <w:rPr>
          <w:sz w:val="28"/>
          <w:szCs w:val="28"/>
        </w:rPr>
        <w:t xml:space="preserve"> Закрепление.</w:t>
      </w:r>
    </w:p>
    <w:p w:rsidR="00FA07F7" w:rsidRPr="00FA07F7" w:rsidRDefault="00FA07F7" w:rsidP="00FA07F7">
      <w:pPr>
        <w:pStyle w:val="30"/>
        <w:numPr>
          <w:ilvl w:val="0"/>
          <w:numId w:val="12"/>
        </w:numPr>
        <w:shd w:val="clear" w:color="auto" w:fill="auto"/>
        <w:spacing w:after="0" w:line="360" w:lineRule="auto"/>
        <w:ind w:left="20" w:firstLine="580"/>
        <w:jc w:val="both"/>
        <w:rPr>
          <w:sz w:val="28"/>
          <w:szCs w:val="28"/>
        </w:rPr>
      </w:pPr>
      <w:r w:rsidRPr="00FA07F7">
        <w:rPr>
          <w:sz w:val="28"/>
          <w:szCs w:val="28"/>
        </w:rPr>
        <w:t xml:space="preserve"> Генеральная репетиция.</w:t>
      </w:r>
    </w:p>
    <w:p w:rsidR="00FA07F7" w:rsidRPr="00FA07F7" w:rsidRDefault="00FA07F7" w:rsidP="00FA07F7">
      <w:pPr>
        <w:pStyle w:val="30"/>
        <w:numPr>
          <w:ilvl w:val="0"/>
          <w:numId w:val="12"/>
        </w:numPr>
        <w:shd w:val="clear" w:color="auto" w:fill="auto"/>
        <w:spacing w:after="317" w:line="360" w:lineRule="auto"/>
        <w:ind w:left="20" w:firstLine="580"/>
        <w:jc w:val="both"/>
        <w:rPr>
          <w:sz w:val="28"/>
          <w:szCs w:val="28"/>
        </w:rPr>
      </w:pPr>
      <w:r w:rsidRPr="00FA07F7">
        <w:rPr>
          <w:sz w:val="28"/>
          <w:szCs w:val="28"/>
        </w:rPr>
        <w:t xml:space="preserve"> Премьера.</w:t>
      </w:r>
    </w:p>
    <w:p w:rsidR="00FA07F7" w:rsidRPr="00FA07F7" w:rsidRDefault="008E1DA6" w:rsidP="00FA07F7">
      <w:pPr>
        <w:pStyle w:val="30"/>
        <w:shd w:val="clear" w:color="auto" w:fill="auto"/>
        <w:spacing w:after="261" w:line="360" w:lineRule="auto"/>
        <w:ind w:left="3960"/>
        <w:jc w:val="left"/>
        <w:rPr>
          <w:sz w:val="28"/>
          <w:szCs w:val="28"/>
        </w:rPr>
      </w:pPr>
      <w:r>
        <w:rPr>
          <w:rStyle w:val="315pt"/>
          <w:sz w:val="28"/>
          <w:szCs w:val="28"/>
        </w:rPr>
        <w:t xml:space="preserve">             </w:t>
      </w:r>
      <w:r w:rsidR="00FA07F7" w:rsidRPr="00FA07F7">
        <w:rPr>
          <w:rStyle w:val="315pt"/>
          <w:sz w:val="28"/>
          <w:szCs w:val="28"/>
        </w:rPr>
        <w:t xml:space="preserve">III Этап </w:t>
      </w:r>
      <w:r w:rsidR="00FA07F7" w:rsidRPr="00FA07F7">
        <w:rPr>
          <w:sz w:val="28"/>
          <w:szCs w:val="28"/>
        </w:rPr>
        <w:t>Заключительный.</w:t>
      </w:r>
    </w:p>
    <w:p w:rsidR="00FA07F7" w:rsidRPr="00FA07F7" w:rsidRDefault="00FA07F7" w:rsidP="00FA07F7">
      <w:pPr>
        <w:pStyle w:val="30"/>
        <w:shd w:val="clear" w:color="auto" w:fill="auto"/>
        <w:spacing w:after="0" w:line="360" w:lineRule="auto"/>
        <w:ind w:left="20" w:right="20" w:firstLine="580"/>
        <w:jc w:val="both"/>
        <w:rPr>
          <w:sz w:val="28"/>
          <w:szCs w:val="28"/>
        </w:rPr>
      </w:pPr>
      <w:r w:rsidRPr="00FA07F7">
        <w:rPr>
          <w:sz w:val="28"/>
          <w:szCs w:val="28"/>
        </w:rPr>
        <w:t xml:space="preserve">На заключительном этапе проекта основываясь на результатах </w:t>
      </w:r>
      <w:proofErr w:type="gramStart"/>
      <w:r w:rsidRPr="00FA07F7">
        <w:rPr>
          <w:sz w:val="28"/>
          <w:szCs w:val="28"/>
        </w:rPr>
        <w:t>диагностики</w:t>
      </w:r>
      <w:proofErr w:type="gramEnd"/>
      <w:r w:rsidRPr="00FA07F7">
        <w:rPr>
          <w:sz w:val="28"/>
          <w:szCs w:val="28"/>
        </w:rPr>
        <w:t xml:space="preserve"> я выявила, что гипотеза, выдвинутая в начале проекта полностью подтвердилась.</w:t>
      </w:r>
    </w:p>
    <w:p w:rsidR="00FA07F7" w:rsidRPr="00FA07F7" w:rsidRDefault="00FA07F7" w:rsidP="00FA07F7">
      <w:pPr>
        <w:pStyle w:val="30"/>
        <w:numPr>
          <w:ilvl w:val="0"/>
          <w:numId w:val="13"/>
        </w:numPr>
        <w:shd w:val="clear" w:color="auto" w:fill="auto"/>
        <w:spacing w:after="0" w:line="360" w:lineRule="auto"/>
        <w:ind w:left="20" w:right="20" w:firstLine="580"/>
        <w:jc w:val="left"/>
        <w:rPr>
          <w:sz w:val="28"/>
          <w:szCs w:val="28"/>
        </w:rPr>
      </w:pPr>
      <w:r w:rsidRPr="00FA07F7">
        <w:rPr>
          <w:sz w:val="28"/>
          <w:szCs w:val="28"/>
        </w:rPr>
        <w:t xml:space="preserve"> У детей развилась творческая самостоятельность в создании и раскрытии художественного образа.</w:t>
      </w:r>
    </w:p>
    <w:p w:rsidR="00FA07F7" w:rsidRPr="00FA07F7" w:rsidRDefault="00FA07F7" w:rsidP="00FA07F7">
      <w:pPr>
        <w:pStyle w:val="30"/>
        <w:numPr>
          <w:ilvl w:val="0"/>
          <w:numId w:val="13"/>
        </w:numPr>
        <w:shd w:val="clear" w:color="auto" w:fill="auto"/>
        <w:spacing w:after="0" w:line="360" w:lineRule="auto"/>
        <w:ind w:left="20" w:firstLine="580"/>
        <w:jc w:val="both"/>
        <w:rPr>
          <w:sz w:val="28"/>
          <w:szCs w:val="28"/>
        </w:rPr>
      </w:pPr>
      <w:r w:rsidRPr="00FA07F7">
        <w:rPr>
          <w:sz w:val="28"/>
          <w:szCs w:val="28"/>
        </w:rPr>
        <w:t xml:space="preserve"> Расширились знания об окружающей действительности.</w:t>
      </w:r>
    </w:p>
    <w:p w:rsidR="00FA07F7" w:rsidRPr="00FA07F7" w:rsidRDefault="00FA07F7" w:rsidP="00FA07F7">
      <w:pPr>
        <w:pStyle w:val="30"/>
        <w:numPr>
          <w:ilvl w:val="0"/>
          <w:numId w:val="13"/>
        </w:numPr>
        <w:shd w:val="clear" w:color="auto" w:fill="auto"/>
        <w:spacing w:after="0" w:line="360" w:lineRule="auto"/>
        <w:ind w:left="20" w:firstLine="580"/>
        <w:jc w:val="both"/>
        <w:rPr>
          <w:sz w:val="28"/>
          <w:szCs w:val="28"/>
        </w:rPr>
      </w:pPr>
      <w:r w:rsidRPr="00FA07F7">
        <w:rPr>
          <w:sz w:val="28"/>
          <w:szCs w:val="28"/>
        </w:rPr>
        <w:t xml:space="preserve"> Совершенствовались умения детей ориентироваться в пространстве.</w:t>
      </w:r>
    </w:p>
    <w:p w:rsidR="00FA07F7" w:rsidRPr="00FA07F7" w:rsidRDefault="00FA07F7" w:rsidP="00FA07F7">
      <w:pPr>
        <w:pStyle w:val="30"/>
        <w:numPr>
          <w:ilvl w:val="0"/>
          <w:numId w:val="13"/>
        </w:numPr>
        <w:shd w:val="clear" w:color="auto" w:fill="auto"/>
        <w:spacing w:after="0" w:line="360" w:lineRule="auto"/>
        <w:ind w:left="20" w:right="20" w:firstLine="580"/>
        <w:jc w:val="both"/>
        <w:rPr>
          <w:sz w:val="28"/>
          <w:szCs w:val="28"/>
        </w:rPr>
      </w:pPr>
      <w:r w:rsidRPr="00FA07F7">
        <w:rPr>
          <w:sz w:val="28"/>
          <w:szCs w:val="28"/>
        </w:rPr>
        <w:t xml:space="preserve"> Активизировался и расширился словарный запас. Закрепилось правильное произношение всех звуков, улучшилась интонационная выразительность речи.</w:t>
      </w:r>
    </w:p>
    <w:p w:rsidR="00FA07F7" w:rsidRPr="00FA07F7" w:rsidRDefault="00FA07F7" w:rsidP="00FA07F7">
      <w:pPr>
        <w:pStyle w:val="30"/>
        <w:numPr>
          <w:ilvl w:val="0"/>
          <w:numId w:val="13"/>
        </w:numPr>
        <w:shd w:val="clear" w:color="auto" w:fill="auto"/>
        <w:spacing w:after="0" w:line="360" w:lineRule="auto"/>
        <w:ind w:left="20" w:right="20" w:firstLine="580"/>
        <w:jc w:val="both"/>
        <w:rPr>
          <w:sz w:val="28"/>
          <w:szCs w:val="28"/>
        </w:rPr>
      </w:pPr>
      <w:r w:rsidRPr="00FA07F7">
        <w:rPr>
          <w:sz w:val="28"/>
          <w:szCs w:val="28"/>
        </w:rPr>
        <w:t xml:space="preserve"> Закрепились навыки импровизации диалогов. Появилось стремление детей самостоятельно искать выразительные средства для создания образа персонажа, используя движение, позу, мимику, жест, речевую интонацию.</w:t>
      </w:r>
    </w:p>
    <w:p w:rsidR="00FA07F7" w:rsidRPr="00FA07F7" w:rsidRDefault="00FA07F7" w:rsidP="00FA07F7">
      <w:pPr>
        <w:pStyle w:val="30"/>
        <w:numPr>
          <w:ilvl w:val="0"/>
          <w:numId w:val="13"/>
        </w:numPr>
        <w:shd w:val="clear" w:color="auto" w:fill="auto"/>
        <w:spacing w:after="0" w:line="360" w:lineRule="auto"/>
        <w:ind w:left="20" w:firstLine="580"/>
        <w:jc w:val="both"/>
        <w:rPr>
          <w:sz w:val="28"/>
          <w:szCs w:val="28"/>
        </w:rPr>
      </w:pPr>
      <w:r w:rsidRPr="00FA07F7">
        <w:rPr>
          <w:sz w:val="28"/>
          <w:szCs w:val="28"/>
        </w:rPr>
        <w:t xml:space="preserve"> Совершенствовалась память, внимание, воображение и восприятие детей.</w:t>
      </w:r>
    </w:p>
    <w:p w:rsidR="00FA07F7" w:rsidRPr="00FA07F7" w:rsidRDefault="00FA07F7" w:rsidP="00FA07F7">
      <w:pPr>
        <w:pStyle w:val="30"/>
        <w:numPr>
          <w:ilvl w:val="0"/>
          <w:numId w:val="13"/>
        </w:numPr>
        <w:shd w:val="clear" w:color="auto" w:fill="auto"/>
        <w:spacing w:after="0" w:line="360" w:lineRule="auto"/>
        <w:ind w:left="20" w:right="20" w:firstLine="580"/>
        <w:jc w:val="both"/>
        <w:rPr>
          <w:sz w:val="28"/>
          <w:szCs w:val="28"/>
        </w:rPr>
      </w:pPr>
      <w:r w:rsidRPr="00FA07F7">
        <w:rPr>
          <w:sz w:val="28"/>
          <w:szCs w:val="28"/>
        </w:rPr>
        <w:t xml:space="preserve"> Развилась способность анализировать свои поступки, поведение сверстников, героев сказки.</w:t>
      </w:r>
    </w:p>
    <w:p w:rsidR="00FA07F7" w:rsidRPr="00FA07F7" w:rsidRDefault="00FA07F7" w:rsidP="00FA07F7">
      <w:pPr>
        <w:pStyle w:val="30"/>
        <w:shd w:val="clear" w:color="auto" w:fill="auto"/>
        <w:spacing w:after="0" w:line="360" w:lineRule="auto"/>
        <w:ind w:left="20" w:right="20" w:firstLine="580"/>
        <w:jc w:val="both"/>
        <w:rPr>
          <w:sz w:val="28"/>
          <w:szCs w:val="28"/>
        </w:rPr>
      </w:pPr>
      <w:r w:rsidRPr="00FA07F7">
        <w:rPr>
          <w:sz w:val="28"/>
          <w:szCs w:val="28"/>
        </w:rPr>
        <w:t xml:space="preserve">Таким образом, я пришла к выводу, что в художественной интерпретации музыкальной сказки «Как </w:t>
      </w:r>
      <w:proofErr w:type="spellStart"/>
      <w:r w:rsidRPr="00FA07F7">
        <w:rPr>
          <w:sz w:val="28"/>
          <w:szCs w:val="28"/>
        </w:rPr>
        <w:t>Ульянушка</w:t>
      </w:r>
      <w:proofErr w:type="spellEnd"/>
      <w:r w:rsidRPr="00FA07F7">
        <w:rPr>
          <w:sz w:val="28"/>
          <w:szCs w:val="28"/>
        </w:rPr>
        <w:t xml:space="preserve"> братца искала» произошло творческое раскрытие исполнителей. Эмоциональная, интеллектуальная, двигательная сферы активизировались. Я утвердилась во мнении, что постановка детской музыкальной сказки с детьми старшего дошкольного возраста процесс хотя и трудоемкий, но интересный и увлекательный.</w:t>
      </w:r>
    </w:p>
    <w:p w:rsidR="00FA07F7" w:rsidRPr="00FA07F7" w:rsidRDefault="00FA07F7" w:rsidP="00FA07F7">
      <w:pPr>
        <w:pStyle w:val="80"/>
        <w:shd w:val="clear" w:color="auto" w:fill="auto"/>
        <w:spacing w:before="0" w:line="360" w:lineRule="auto"/>
        <w:rPr>
          <w:sz w:val="28"/>
          <w:szCs w:val="28"/>
        </w:rPr>
      </w:pPr>
    </w:p>
    <w:p w:rsidR="00FA07F7" w:rsidRPr="00FA07F7" w:rsidRDefault="00FA07F7" w:rsidP="00FA07F7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sectPr w:rsidR="00FA07F7" w:rsidRPr="00FA07F7" w:rsidSect="00FA07F7">
      <w:type w:val="continuous"/>
      <w:pgSz w:w="16838" w:h="23810"/>
      <w:pgMar w:top="851" w:right="1217" w:bottom="993" w:left="1103" w:header="0" w:footer="3" w:gutter="768"/>
      <w:cols w:space="720"/>
      <w:noEndnote/>
      <w:rtlGutter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3759E" w:rsidRDefault="0073759E" w:rsidP="00B54BD7">
      <w:r>
        <w:separator/>
      </w:r>
    </w:p>
  </w:endnote>
  <w:endnote w:type="continuationSeparator" w:id="0">
    <w:p w:rsidR="0073759E" w:rsidRDefault="0073759E" w:rsidP="00B54BD7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3759E" w:rsidRDefault="0073759E"/>
  </w:footnote>
  <w:footnote w:type="continuationSeparator" w:id="0">
    <w:p w:rsidR="0073759E" w:rsidRDefault="0073759E"/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6841B83"/>
    <w:multiLevelType w:val="multilevel"/>
    <w:tmpl w:val="61882BF8"/>
    <w:lvl w:ilvl="0">
      <w:start w:val="1"/>
      <w:numFmt w:val="decimal"/>
      <w:lvlText w:val="7.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109F4679"/>
    <w:multiLevelType w:val="multilevel"/>
    <w:tmpl w:val="878807F0"/>
    <w:lvl w:ilvl="0">
      <w:start w:val="1"/>
      <w:numFmt w:val="decimal"/>
      <w:lvlText w:val="1.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>
    <w:nsid w:val="1617285C"/>
    <w:multiLevelType w:val="multilevel"/>
    <w:tmpl w:val="06203ACA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>
    <w:nsid w:val="19A514EA"/>
    <w:multiLevelType w:val="multilevel"/>
    <w:tmpl w:val="0D804274"/>
    <w:lvl w:ilvl="0">
      <w:start w:val="1"/>
      <w:numFmt w:val="decimal"/>
      <w:lvlText w:val="1.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>
    <w:nsid w:val="275409EF"/>
    <w:multiLevelType w:val="multilevel"/>
    <w:tmpl w:val="8610807C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>
    <w:nsid w:val="2AA37A95"/>
    <w:multiLevelType w:val="multilevel"/>
    <w:tmpl w:val="D2EC57C4"/>
    <w:lvl w:ilvl="0">
      <w:start w:val="1"/>
      <w:numFmt w:val="decimal"/>
      <w:lvlText w:val="4.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>
    <w:nsid w:val="5FE51951"/>
    <w:multiLevelType w:val="multilevel"/>
    <w:tmpl w:val="D7FEEC8A"/>
    <w:lvl w:ilvl="0">
      <w:start w:val="1"/>
      <w:numFmt w:val="decimal"/>
      <w:lvlText w:val="2.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>
    <w:nsid w:val="60F13747"/>
    <w:multiLevelType w:val="multilevel"/>
    <w:tmpl w:val="9F90E472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>
    <w:nsid w:val="65013423"/>
    <w:multiLevelType w:val="multilevel"/>
    <w:tmpl w:val="A1FCE9D6"/>
    <w:lvl w:ilvl="0">
      <w:start w:val="3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">
    <w:nsid w:val="662205F1"/>
    <w:multiLevelType w:val="multilevel"/>
    <w:tmpl w:val="3F0893F8"/>
    <w:lvl w:ilvl="0">
      <w:start w:val="1"/>
      <w:numFmt w:val="decimal"/>
      <w:lvlText w:val="6.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">
    <w:nsid w:val="6BBF51DB"/>
    <w:multiLevelType w:val="multilevel"/>
    <w:tmpl w:val="2C7CF008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1">
    <w:nsid w:val="70F93ED0"/>
    <w:multiLevelType w:val="multilevel"/>
    <w:tmpl w:val="0262C25E"/>
    <w:lvl w:ilvl="0">
      <w:start w:val="1"/>
      <w:numFmt w:val="decimal"/>
      <w:lvlText w:val="6.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2">
    <w:nsid w:val="77CD451C"/>
    <w:multiLevelType w:val="multilevel"/>
    <w:tmpl w:val="0AC2143A"/>
    <w:lvl w:ilvl="0">
      <w:start w:val="1"/>
      <w:numFmt w:val="decimal"/>
      <w:lvlText w:val="3.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10"/>
  </w:num>
  <w:num w:numId="2">
    <w:abstractNumId w:val="2"/>
  </w:num>
  <w:num w:numId="3">
    <w:abstractNumId w:val="7"/>
  </w:num>
  <w:num w:numId="4">
    <w:abstractNumId w:val="3"/>
  </w:num>
  <w:num w:numId="5">
    <w:abstractNumId w:val="8"/>
  </w:num>
  <w:num w:numId="6">
    <w:abstractNumId w:val="11"/>
  </w:num>
  <w:num w:numId="7">
    <w:abstractNumId w:val="1"/>
  </w:num>
  <w:num w:numId="8">
    <w:abstractNumId w:val="6"/>
  </w:num>
  <w:num w:numId="9">
    <w:abstractNumId w:val="12"/>
  </w:num>
  <w:num w:numId="10">
    <w:abstractNumId w:val="5"/>
  </w:num>
  <w:num w:numId="11">
    <w:abstractNumId w:val="9"/>
  </w:num>
  <w:num w:numId="12">
    <w:abstractNumId w:val="0"/>
  </w:num>
  <w:num w:numId="13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evenAndOddHeaders/>
  <w:drawingGridHorizontalSpacing w:val="120"/>
  <w:drawingGridVerticalSpacing w:val="181"/>
  <w:displayHorizontalDrawingGridEvery w:val="2"/>
  <w:characterSpacingControl w:val="compressPunctuation"/>
  <w:footnotePr>
    <w:footnote w:id="-1"/>
    <w:footnote w:id="0"/>
  </w:footnotePr>
  <w:endnotePr>
    <w:endnote w:id="-1"/>
    <w:endnote w:id="0"/>
  </w:endnotePr>
  <w:compat>
    <w:doNotExpandShiftReturn/>
  </w:compat>
  <w:rsids>
    <w:rsidRoot w:val="00B54BD7"/>
    <w:rsid w:val="0073759E"/>
    <w:rsid w:val="008E1DA6"/>
    <w:rsid w:val="00B54BD7"/>
    <w:rsid w:val="00FA07F7"/>
    <w:rsid w:val="00FB1AF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ourier New" w:eastAsia="Courier New" w:hAnsi="Courier New" w:cs="Courier New"/>
        <w:sz w:val="24"/>
        <w:szCs w:val="24"/>
        <w:lang w:val="ru-RU" w:eastAsia="ru-RU" w:bidi="ru-RU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B54BD7"/>
    <w:rPr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rsid w:val="00B54BD7"/>
    <w:rPr>
      <w:color w:val="0066CC"/>
      <w:u w:val="single"/>
    </w:rPr>
  </w:style>
  <w:style w:type="character" w:customStyle="1" w:styleId="3">
    <w:name w:val="Основной текст (3)_"/>
    <w:basedOn w:val="a0"/>
    <w:link w:val="30"/>
    <w:rsid w:val="00B54BD7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6"/>
      <w:szCs w:val="26"/>
      <w:u w:val="none"/>
    </w:rPr>
  </w:style>
  <w:style w:type="character" w:customStyle="1" w:styleId="31">
    <w:name w:val="Основной текст (3) + Полужирный"/>
    <w:basedOn w:val="3"/>
    <w:rsid w:val="00B54BD7"/>
    <w:rPr>
      <w:b/>
      <w:bCs/>
      <w:color w:val="000000"/>
      <w:spacing w:val="0"/>
      <w:w w:val="100"/>
      <w:position w:val="0"/>
      <w:u w:val="single"/>
      <w:lang w:val="ru-RU" w:eastAsia="ru-RU" w:bidi="ru-RU"/>
    </w:rPr>
  </w:style>
  <w:style w:type="character" w:customStyle="1" w:styleId="32">
    <w:name w:val="Основной текст (3) + Полужирный"/>
    <w:basedOn w:val="3"/>
    <w:rsid w:val="00B54BD7"/>
    <w:rPr>
      <w:b/>
      <w:bCs/>
      <w:color w:val="000000"/>
      <w:spacing w:val="0"/>
      <w:w w:val="100"/>
      <w:position w:val="0"/>
      <w:lang w:val="ru-RU" w:eastAsia="ru-RU" w:bidi="ru-RU"/>
    </w:rPr>
  </w:style>
  <w:style w:type="character" w:customStyle="1" w:styleId="33">
    <w:name w:val="Основной текст (3)"/>
    <w:basedOn w:val="3"/>
    <w:rsid w:val="00B54BD7"/>
    <w:rPr>
      <w:color w:val="000000"/>
      <w:spacing w:val="0"/>
      <w:w w:val="100"/>
      <w:position w:val="0"/>
      <w:lang w:val="ru-RU" w:eastAsia="ru-RU" w:bidi="ru-RU"/>
    </w:rPr>
  </w:style>
  <w:style w:type="character" w:customStyle="1" w:styleId="34">
    <w:name w:val="Основной текст (3)"/>
    <w:basedOn w:val="3"/>
    <w:rsid w:val="00B54BD7"/>
    <w:rPr>
      <w:color w:val="000000"/>
      <w:spacing w:val="0"/>
      <w:w w:val="100"/>
      <w:position w:val="0"/>
      <w:u w:val="single"/>
      <w:lang w:val="ru-RU" w:eastAsia="ru-RU" w:bidi="ru-RU"/>
    </w:rPr>
  </w:style>
  <w:style w:type="character" w:customStyle="1" w:styleId="4">
    <w:name w:val="Основной текст (4)_"/>
    <w:basedOn w:val="a0"/>
    <w:link w:val="40"/>
    <w:rsid w:val="00B54BD7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6"/>
      <w:szCs w:val="26"/>
      <w:u w:val="none"/>
    </w:rPr>
  </w:style>
  <w:style w:type="character" w:customStyle="1" w:styleId="41">
    <w:name w:val="Основной текст (4)"/>
    <w:basedOn w:val="4"/>
    <w:rsid w:val="00B54BD7"/>
    <w:rPr>
      <w:color w:val="000000"/>
      <w:spacing w:val="0"/>
      <w:w w:val="100"/>
      <w:position w:val="0"/>
      <w:u w:val="single"/>
      <w:lang w:val="ru-RU" w:eastAsia="ru-RU" w:bidi="ru-RU"/>
    </w:rPr>
  </w:style>
  <w:style w:type="character" w:customStyle="1" w:styleId="42">
    <w:name w:val="Заголовок №4_"/>
    <w:basedOn w:val="a0"/>
    <w:link w:val="43"/>
    <w:rsid w:val="00B54BD7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6"/>
      <w:szCs w:val="26"/>
      <w:u w:val="none"/>
    </w:rPr>
  </w:style>
  <w:style w:type="character" w:customStyle="1" w:styleId="44">
    <w:name w:val="Заголовок №4"/>
    <w:basedOn w:val="42"/>
    <w:rsid w:val="00B54BD7"/>
    <w:rPr>
      <w:color w:val="000000"/>
      <w:spacing w:val="0"/>
      <w:w w:val="100"/>
      <w:position w:val="0"/>
      <w:u w:val="single"/>
      <w:lang w:val="ru-RU" w:eastAsia="ru-RU" w:bidi="ru-RU"/>
    </w:rPr>
  </w:style>
  <w:style w:type="character" w:customStyle="1" w:styleId="45">
    <w:name w:val="Основной текст (4)"/>
    <w:basedOn w:val="4"/>
    <w:rsid w:val="00B54BD7"/>
    <w:rPr>
      <w:color w:val="000000"/>
      <w:spacing w:val="0"/>
      <w:w w:val="100"/>
      <w:position w:val="0"/>
      <w:lang w:val="ru-RU" w:eastAsia="ru-RU" w:bidi="ru-RU"/>
    </w:rPr>
  </w:style>
  <w:style w:type="paragraph" w:customStyle="1" w:styleId="30">
    <w:name w:val="Основной текст (3)"/>
    <w:basedOn w:val="a"/>
    <w:link w:val="3"/>
    <w:rsid w:val="00B54BD7"/>
    <w:pPr>
      <w:shd w:val="clear" w:color="auto" w:fill="FFFFFF"/>
      <w:spacing w:after="4080" w:line="370" w:lineRule="exact"/>
      <w:jc w:val="center"/>
    </w:pPr>
    <w:rPr>
      <w:rFonts w:ascii="Times New Roman" w:eastAsia="Times New Roman" w:hAnsi="Times New Roman" w:cs="Times New Roman"/>
      <w:sz w:val="26"/>
      <w:szCs w:val="26"/>
    </w:rPr>
  </w:style>
  <w:style w:type="paragraph" w:customStyle="1" w:styleId="40">
    <w:name w:val="Основной текст (4)"/>
    <w:basedOn w:val="a"/>
    <w:link w:val="4"/>
    <w:rsid w:val="00B54BD7"/>
    <w:pPr>
      <w:shd w:val="clear" w:color="auto" w:fill="FFFFFF"/>
      <w:spacing w:before="1560" w:line="370" w:lineRule="exact"/>
    </w:pPr>
    <w:rPr>
      <w:rFonts w:ascii="Times New Roman" w:eastAsia="Times New Roman" w:hAnsi="Times New Roman" w:cs="Times New Roman"/>
      <w:b/>
      <w:bCs/>
      <w:sz w:val="26"/>
      <w:szCs w:val="26"/>
    </w:rPr>
  </w:style>
  <w:style w:type="paragraph" w:customStyle="1" w:styleId="43">
    <w:name w:val="Заголовок №4"/>
    <w:basedOn w:val="a"/>
    <w:link w:val="42"/>
    <w:rsid w:val="00B54BD7"/>
    <w:pPr>
      <w:shd w:val="clear" w:color="auto" w:fill="FFFFFF"/>
      <w:spacing w:before="420" w:line="490" w:lineRule="exact"/>
      <w:outlineLvl w:val="3"/>
    </w:pPr>
    <w:rPr>
      <w:rFonts w:ascii="Times New Roman" w:eastAsia="Times New Roman" w:hAnsi="Times New Roman" w:cs="Times New Roman"/>
      <w:b/>
      <w:bCs/>
      <w:sz w:val="26"/>
      <w:szCs w:val="26"/>
    </w:rPr>
  </w:style>
  <w:style w:type="character" w:customStyle="1" w:styleId="46">
    <w:name w:val="Основной текст (4) + Не полужирный"/>
    <w:basedOn w:val="4"/>
    <w:rsid w:val="00FB1AFA"/>
    <w:rPr>
      <w:color w:val="000000"/>
      <w:spacing w:val="0"/>
      <w:w w:val="100"/>
      <w:position w:val="0"/>
      <w:lang w:val="ru-RU" w:eastAsia="ru-RU" w:bidi="ru-RU"/>
    </w:rPr>
  </w:style>
  <w:style w:type="character" w:customStyle="1" w:styleId="5">
    <w:name w:val="Заголовок №5_"/>
    <w:basedOn w:val="a0"/>
    <w:rsid w:val="00FB1AFA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6"/>
      <w:szCs w:val="26"/>
      <w:u w:val="none"/>
    </w:rPr>
  </w:style>
  <w:style w:type="character" w:customStyle="1" w:styleId="50">
    <w:name w:val="Заголовок №5"/>
    <w:basedOn w:val="5"/>
    <w:rsid w:val="00FB1AFA"/>
    <w:rPr>
      <w:color w:val="000000"/>
      <w:spacing w:val="0"/>
      <w:w w:val="100"/>
      <w:position w:val="0"/>
      <w:u w:val="single"/>
      <w:lang w:val="ru-RU" w:eastAsia="ru-RU" w:bidi="ru-RU"/>
    </w:rPr>
  </w:style>
  <w:style w:type="paragraph" w:styleId="a4">
    <w:name w:val="Balloon Text"/>
    <w:basedOn w:val="a"/>
    <w:link w:val="a5"/>
    <w:uiPriority w:val="99"/>
    <w:semiHidden/>
    <w:unhideWhenUsed/>
    <w:rsid w:val="00FA07F7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A07F7"/>
    <w:rPr>
      <w:rFonts w:ascii="Tahoma" w:hAnsi="Tahoma" w:cs="Tahoma"/>
      <w:color w:val="000000"/>
      <w:sz w:val="16"/>
      <w:szCs w:val="16"/>
    </w:rPr>
  </w:style>
  <w:style w:type="character" w:customStyle="1" w:styleId="315pt">
    <w:name w:val="Основной текст (3) + 15 pt"/>
    <w:basedOn w:val="3"/>
    <w:rsid w:val="00FA07F7"/>
    <w:rPr>
      <w:color w:val="000000"/>
      <w:spacing w:val="0"/>
      <w:w w:val="100"/>
      <w:position w:val="0"/>
      <w:sz w:val="30"/>
      <w:szCs w:val="30"/>
      <w:lang w:val="ru-RU" w:eastAsia="ru-RU" w:bidi="ru-RU"/>
    </w:rPr>
  </w:style>
  <w:style w:type="character" w:customStyle="1" w:styleId="8">
    <w:name w:val="Основной текст (8)_"/>
    <w:basedOn w:val="a0"/>
    <w:link w:val="80"/>
    <w:rsid w:val="00FA07F7"/>
    <w:rPr>
      <w:rFonts w:ascii="Calibri" w:eastAsia="Calibri" w:hAnsi="Calibri" w:cs="Calibri"/>
      <w:sz w:val="18"/>
      <w:szCs w:val="18"/>
      <w:shd w:val="clear" w:color="auto" w:fill="FFFFFF"/>
    </w:rPr>
  </w:style>
  <w:style w:type="character" w:customStyle="1" w:styleId="8TimesNewRoman95pt">
    <w:name w:val="Основной текст (8) + Times New Roman;9;5 pt"/>
    <w:basedOn w:val="8"/>
    <w:rsid w:val="00FA07F7"/>
    <w:rPr>
      <w:rFonts w:ascii="Times New Roman" w:eastAsia="Times New Roman" w:hAnsi="Times New Roman" w:cs="Times New Roman"/>
      <w:color w:val="000000"/>
      <w:spacing w:val="0"/>
      <w:w w:val="100"/>
      <w:position w:val="0"/>
      <w:sz w:val="19"/>
      <w:szCs w:val="19"/>
      <w:lang w:val="ru-RU" w:eastAsia="ru-RU" w:bidi="ru-RU"/>
    </w:rPr>
  </w:style>
  <w:style w:type="paragraph" w:customStyle="1" w:styleId="80">
    <w:name w:val="Основной текст (8)"/>
    <w:basedOn w:val="a"/>
    <w:link w:val="8"/>
    <w:rsid w:val="00FA07F7"/>
    <w:pPr>
      <w:shd w:val="clear" w:color="auto" w:fill="FFFFFF"/>
      <w:spacing w:before="180" w:line="0" w:lineRule="atLeast"/>
      <w:jc w:val="both"/>
    </w:pPr>
    <w:rPr>
      <w:rFonts w:ascii="Calibri" w:eastAsia="Calibri" w:hAnsi="Calibri" w:cs="Calibri"/>
      <w:color w:val="auto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8</Pages>
  <Words>1557</Words>
  <Characters>8876</Characters>
  <Application>Microsoft Office Word</Application>
  <DocSecurity>0</DocSecurity>
  <Lines>73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10413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2020-01-21T22:14:00Z</dcterms:created>
  <dcterms:modified xsi:type="dcterms:W3CDTF">2020-01-21T22:36:00Z</dcterms:modified>
</cp:coreProperties>
</file>