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7A" w:rsidRPr="0078489D" w:rsidRDefault="0093117A" w:rsidP="0093117A">
      <w:pPr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К родителям!</w:t>
      </w:r>
    </w:p>
    <w:p w:rsidR="0093117A" w:rsidRPr="0078489D" w:rsidRDefault="0093117A" w:rsidP="0078489D">
      <w:pPr>
        <w:ind w:left="0"/>
        <w:rPr>
          <w:sz w:val="16"/>
          <w:szCs w:val="16"/>
        </w:rPr>
      </w:pPr>
      <w:r w:rsidRPr="0078489D">
        <w:rPr>
          <w:sz w:val="16"/>
          <w:szCs w:val="16"/>
        </w:rPr>
        <w:t>Вот и наступило долгожданное лето! Прогулки в лесу, саду, поездки на дачу</w:t>
      </w:r>
      <w:proofErr w:type="gramStart"/>
      <w:r w:rsidRPr="0078489D">
        <w:rPr>
          <w:sz w:val="16"/>
          <w:szCs w:val="16"/>
        </w:rPr>
        <w:t>… Н</w:t>
      </w:r>
      <w:proofErr w:type="gramEnd"/>
      <w:r w:rsidRPr="0078489D">
        <w:rPr>
          <w:sz w:val="16"/>
          <w:szCs w:val="16"/>
        </w:rPr>
        <w:t>о, как правило, детей дошкольного возраста подстерег</w:t>
      </w:r>
      <w:r w:rsidRPr="0078489D">
        <w:rPr>
          <w:sz w:val="16"/>
          <w:szCs w:val="16"/>
        </w:rPr>
        <w:t>а</w:t>
      </w:r>
      <w:r w:rsidRPr="0078489D">
        <w:rPr>
          <w:sz w:val="16"/>
          <w:szCs w:val="16"/>
        </w:rPr>
        <w:t>ют опасности и, тем более, в природе. Предлагаем Вашему вним</w:t>
      </w:r>
      <w:r w:rsidRPr="0078489D">
        <w:rPr>
          <w:sz w:val="16"/>
          <w:szCs w:val="16"/>
        </w:rPr>
        <w:t>а</w:t>
      </w:r>
      <w:r w:rsidRPr="0078489D">
        <w:rPr>
          <w:sz w:val="16"/>
          <w:szCs w:val="16"/>
        </w:rPr>
        <w:t>нию полезную информацию.</w:t>
      </w:r>
    </w:p>
    <w:p w:rsidR="0093117A" w:rsidRPr="0078489D" w:rsidRDefault="0093117A" w:rsidP="0093117A">
      <w:pPr>
        <w:rPr>
          <w:sz w:val="16"/>
          <w:szCs w:val="16"/>
        </w:rPr>
      </w:pPr>
    </w:p>
    <w:p w:rsidR="0093117A" w:rsidRPr="0078489D" w:rsidRDefault="00631A1B" w:rsidP="0093117A">
      <w:pPr>
        <w:jc w:val="center"/>
        <w:rPr>
          <w:b/>
          <w:sz w:val="16"/>
          <w:szCs w:val="16"/>
          <w:u w:val="single"/>
        </w:rPr>
      </w:pPr>
      <w:r w:rsidRPr="0078489D">
        <w:rPr>
          <w:b/>
          <w:sz w:val="16"/>
          <w:szCs w:val="16"/>
          <w:u w:val="single"/>
        </w:rPr>
        <w:t>ОПАСНАЯ КРАСОТА</w:t>
      </w:r>
    </w:p>
    <w:p w:rsidR="00B17170" w:rsidRPr="0078489D" w:rsidRDefault="00F22ABC" w:rsidP="0078489D">
      <w:pPr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Осторожно: ЯД!</w:t>
      </w:r>
    </w:p>
    <w:p w:rsidR="00F22ABC" w:rsidRPr="0078489D" w:rsidRDefault="00F22ABC" w:rsidP="0078489D">
      <w:pPr>
        <w:ind w:left="0"/>
        <w:rPr>
          <w:sz w:val="16"/>
          <w:szCs w:val="16"/>
        </w:rPr>
      </w:pPr>
      <w:r w:rsidRPr="0078489D">
        <w:rPr>
          <w:sz w:val="16"/>
          <w:szCs w:val="16"/>
        </w:rPr>
        <w:t>Прогулка по лесу может закончиться в больнице. Ежегодно более 15000 маленьких детей страдают от отравлений растениями</w:t>
      </w:r>
    </w:p>
    <w:p w:rsidR="00F22ABC" w:rsidRPr="0078489D" w:rsidRDefault="00F22ABC" w:rsidP="0078489D">
      <w:pPr>
        <w:ind w:left="0" w:firstLine="360"/>
        <w:rPr>
          <w:sz w:val="16"/>
          <w:szCs w:val="16"/>
        </w:rPr>
      </w:pPr>
      <w:r w:rsidRPr="0078489D">
        <w:rPr>
          <w:sz w:val="16"/>
          <w:szCs w:val="16"/>
        </w:rPr>
        <w:t xml:space="preserve">Наступило лето, а вместе с ним дивная пора </w:t>
      </w:r>
      <w:proofErr w:type="spellStart"/>
      <w:r w:rsidRPr="0078489D">
        <w:rPr>
          <w:sz w:val="16"/>
          <w:szCs w:val="16"/>
        </w:rPr>
        <w:t>деревенско</w:t>
      </w:r>
      <w:proofErr w:type="spellEnd"/>
      <w:r w:rsidRPr="0078489D">
        <w:rPr>
          <w:sz w:val="16"/>
          <w:szCs w:val="16"/>
        </w:rPr>
        <w:t xml:space="preserve"> - да</w:t>
      </w:r>
      <w:r w:rsidRPr="0078489D">
        <w:rPr>
          <w:sz w:val="16"/>
          <w:szCs w:val="16"/>
        </w:rPr>
        <w:t>ч</w:t>
      </w:r>
      <w:r w:rsidRPr="0078489D">
        <w:rPr>
          <w:sz w:val="16"/>
          <w:szCs w:val="16"/>
        </w:rPr>
        <w:t>ной жизни. Вокруг – чудесное буйство зелени, прекрасные цветы. Однако</w:t>
      </w:r>
      <w:proofErr w:type="gramStart"/>
      <w:r w:rsidRPr="0078489D">
        <w:rPr>
          <w:sz w:val="16"/>
          <w:szCs w:val="16"/>
        </w:rPr>
        <w:t>,</w:t>
      </w:r>
      <w:proofErr w:type="gramEnd"/>
      <w:r w:rsidRPr="0078489D">
        <w:rPr>
          <w:sz w:val="16"/>
          <w:szCs w:val="16"/>
        </w:rPr>
        <w:t xml:space="preserve"> чтобы не омрачить себе праздник встречи с живой прир</w:t>
      </w:r>
      <w:r w:rsidRPr="0078489D">
        <w:rPr>
          <w:sz w:val="16"/>
          <w:szCs w:val="16"/>
        </w:rPr>
        <w:t>о</w:t>
      </w:r>
      <w:r w:rsidRPr="0078489D">
        <w:rPr>
          <w:sz w:val="16"/>
          <w:szCs w:val="16"/>
        </w:rPr>
        <w:t>дой, помните: не все растения в вашем саду столь безобидны, как кажутся. Статистика свидетельствует – примерно 70% отравлений малышей в это время года приходится на ядовитые цветы и травы. Причем чаще всего ими «лакомятся» малыши в возрасте от года до 4-х лет.</w:t>
      </w:r>
    </w:p>
    <w:p w:rsidR="00F22ABC" w:rsidRPr="0078489D" w:rsidRDefault="00F22ABC" w:rsidP="0078489D">
      <w:pPr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Очень вредные!</w:t>
      </w:r>
    </w:p>
    <w:p w:rsidR="00F22ABC" w:rsidRPr="0078489D" w:rsidRDefault="00EE1AE9" w:rsidP="0078489D">
      <w:pPr>
        <w:ind w:left="0"/>
        <w:rPr>
          <w:sz w:val="16"/>
          <w:szCs w:val="16"/>
        </w:rPr>
      </w:pPr>
      <w:r w:rsidRPr="0078489D">
        <w:rPr>
          <w:sz w:val="16"/>
          <w:szCs w:val="16"/>
        </w:rPr>
        <w:t xml:space="preserve">Сначала о </w:t>
      </w:r>
      <w:proofErr w:type="gramStart"/>
      <w:r w:rsidRPr="0078489D">
        <w:rPr>
          <w:sz w:val="16"/>
          <w:szCs w:val="16"/>
        </w:rPr>
        <w:t>самых</w:t>
      </w:r>
      <w:proofErr w:type="gramEnd"/>
      <w:r w:rsidRPr="0078489D">
        <w:rPr>
          <w:sz w:val="16"/>
          <w:szCs w:val="16"/>
        </w:rPr>
        <w:t xml:space="preserve"> ядовитых, отравление которыми может вызвать смерть:</w:t>
      </w:r>
    </w:p>
    <w:p w:rsidR="00EE1AE9" w:rsidRPr="0078489D" w:rsidRDefault="00631A1B" w:rsidP="0078489D">
      <w:pPr>
        <w:ind w:left="0"/>
        <w:rPr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170815</wp:posOffset>
            </wp:positionV>
            <wp:extent cx="1535430" cy="1121410"/>
            <wp:effectExtent l="19050" t="0" r="7620" b="0"/>
            <wp:wrapTight wrapText="bothSides">
              <wp:wrapPolygon edited="0">
                <wp:start x="-268" y="0"/>
                <wp:lineTo x="-268" y="21282"/>
                <wp:lineTo x="21707" y="21282"/>
                <wp:lineTo x="21707" y="0"/>
                <wp:lineTo x="-268" y="0"/>
              </wp:wrapPolygon>
            </wp:wrapTight>
            <wp:docPr id="14" name="Рисунок 1" descr="C:\Users\1\Desktop\Henb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nban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AE9" w:rsidRPr="0078489D">
        <w:rPr>
          <w:b/>
          <w:sz w:val="16"/>
          <w:szCs w:val="16"/>
        </w:rPr>
        <w:t>Бе</w:t>
      </w:r>
      <w:r w:rsidR="0078489D" w:rsidRPr="0078489D">
        <w:rPr>
          <w:b/>
          <w:sz w:val="16"/>
          <w:szCs w:val="16"/>
        </w:rPr>
        <w:t>ле</w:t>
      </w:r>
      <w:r w:rsidR="00EE1AE9" w:rsidRPr="0078489D">
        <w:rPr>
          <w:b/>
          <w:sz w:val="16"/>
          <w:szCs w:val="16"/>
        </w:rPr>
        <w:t xml:space="preserve">на. </w:t>
      </w:r>
      <w:r w:rsidR="00EE1AE9" w:rsidRPr="0078489D">
        <w:rPr>
          <w:sz w:val="16"/>
          <w:szCs w:val="16"/>
        </w:rPr>
        <w:t>Она часто растет на пустырях, за забором, в оврагах.</w:t>
      </w:r>
      <w:r w:rsidR="00DA5E37" w:rsidRPr="0078489D">
        <w:rPr>
          <w:b/>
          <w:noProof/>
          <w:sz w:val="16"/>
          <w:szCs w:val="16"/>
          <w:lang w:eastAsia="ru-RU"/>
        </w:rPr>
        <w:t xml:space="preserve"> </w:t>
      </w:r>
      <w:r w:rsidR="00EE1AE9" w:rsidRPr="0078489D">
        <w:rPr>
          <w:sz w:val="16"/>
          <w:szCs w:val="16"/>
        </w:rPr>
        <w:t>Это растение около 60 см высотой с крепким стеблем. Цветы грязно-желто</w:t>
      </w:r>
      <w:r w:rsidR="0078489D" w:rsidRPr="0078489D">
        <w:rPr>
          <w:sz w:val="16"/>
          <w:szCs w:val="16"/>
        </w:rPr>
        <w:t>го цвета с темно-</w:t>
      </w:r>
      <w:r w:rsidR="00EE1AE9" w:rsidRPr="0078489D">
        <w:rPr>
          <w:sz w:val="16"/>
          <w:szCs w:val="16"/>
        </w:rPr>
        <w:t>фиолетовым пятном посеред</w:t>
      </w:r>
      <w:r w:rsidR="00EE1AE9" w:rsidRPr="0078489D">
        <w:rPr>
          <w:sz w:val="16"/>
          <w:szCs w:val="16"/>
        </w:rPr>
        <w:t>и</w:t>
      </w:r>
      <w:r w:rsidR="00EE1AE9" w:rsidRPr="0078489D">
        <w:rPr>
          <w:sz w:val="16"/>
          <w:szCs w:val="16"/>
        </w:rPr>
        <w:t>не. Но главное – характерные плоды, они напоминают кор</w:t>
      </w:r>
      <w:r w:rsidR="00EE1AE9" w:rsidRPr="0078489D">
        <w:rPr>
          <w:sz w:val="16"/>
          <w:szCs w:val="16"/>
        </w:rPr>
        <w:t>о</w:t>
      </w:r>
      <w:r w:rsidR="00EE1AE9" w:rsidRPr="0078489D">
        <w:rPr>
          <w:sz w:val="16"/>
          <w:szCs w:val="16"/>
        </w:rPr>
        <w:t xml:space="preserve">бочку с крышечкой. </w:t>
      </w:r>
      <w:proofErr w:type="gramStart"/>
      <w:r w:rsidR="00EE1AE9" w:rsidRPr="0078489D">
        <w:rPr>
          <w:sz w:val="16"/>
          <w:szCs w:val="16"/>
        </w:rPr>
        <w:t>Попроб</w:t>
      </w:r>
      <w:r w:rsidR="00EE1AE9" w:rsidRPr="0078489D">
        <w:rPr>
          <w:sz w:val="16"/>
          <w:szCs w:val="16"/>
        </w:rPr>
        <w:t>о</w:t>
      </w:r>
      <w:r w:rsidR="00EE1AE9" w:rsidRPr="0078489D">
        <w:rPr>
          <w:sz w:val="16"/>
          <w:szCs w:val="16"/>
        </w:rPr>
        <w:t>вав такую, малыш становится возбужденным, глазки его блестят, во рту сухо, речь сп</w:t>
      </w:r>
      <w:r w:rsidR="00EE1AE9" w:rsidRPr="0078489D">
        <w:rPr>
          <w:sz w:val="16"/>
          <w:szCs w:val="16"/>
        </w:rPr>
        <w:t>у</w:t>
      </w:r>
      <w:r w:rsidR="00EE1AE9" w:rsidRPr="0078489D">
        <w:rPr>
          <w:sz w:val="16"/>
          <w:szCs w:val="16"/>
        </w:rPr>
        <w:t>тана, часто возникают галлюцинации.</w:t>
      </w:r>
      <w:proofErr w:type="gramEnd"/>
      <w:r w:rsidR="00EE1AE9" w:rsidRPr="0078489D">
        <w:rPr>
          <w:sz w:val="16"/>
          <w:szCs w:val="16"/>
        </w:rPr>
        <w:t xml:space="preserve"> Отравления беленой очень тяжелые. Кроха может совершать непонятные и нелогичные посту</w:t>
      </w:r>
      <w:r w:rsidR="00EE1AE9" w:rsidRPr="0078489D">
        <w:rPr>
          <w:sz w:val="16"/>
          <w:szCs w:val="16"/>
        </w:rPr>
        <w:t>п</w:t>
      </w:r>
      <w:r w:rsidR="00EE1AE9" w:rsidRPr="0078489D">
        <w:rPr>
          <w:sz w:val="16"/>
          <w:szCs w:val="16"/>
        </w:rPr>
        <w:t>ки, скажем, попросить пить и при этом откусить кусочек от стакана;</w:t>
      </w:r>
    </w:p>
    <w:p w:rsidR="00EE1AE9" w:rsidRPr="0078489D" w:rsidRDefault="0093117A" w:rsidP="0078489D">
      <w:pPr>
        <w:ind w:left="0"/>
        <w:rPr>
          <w:sz w:val="16"/>
          <w:szCs w:val="16"/>
        </w:rPr>
      </w:pPr>
      <w:r w:rsidRPr="0078489D"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148590</wp:posOffset>
            </wp:positionV>
            <wp:extent cx="1245870" cy="1233170"/>
            <wp:effectExtent l="19050" t="0" r="0" b="0"/>
            <wp:wrapTight wrapText="bothSides">
              <wp:wrapPolygon edited="0">
                <wp:start x="-330" y="0"/>
                <wp:lineTo x="-330" y="21355"/>
                <wp:lineTo x="21468" y="21355"/>
                <wp:lineTo x="21468" y="0"/>
                <wp:lineTo x="-330" y="0"/>
              </wp:wrapPolygon>
            </wp:wrapTight>
            <wp:docPr id="16" name="Рисунок 2" descr="C:\Users\1\Desktop\74530970_4236847_cik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4530970_4236847_ciky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AE9" w:rsidRPr="0078489D">
        <w:rPr>
          <w:b/>
          <w:sz w:val="16"/>
          <w:szCs w:val="16"/>
        </w:rPr>
        <w:t xml:space="preserve">Цикута (или </w:t>
      </w:r>
      <w:proofErr w:type="gramStart"/>
      <w:r w:rsidR="00EE1AE9" w:rsidRPr="0078489D">
        <w:rPr>
          <w:b/>
          <w:sz w:val="16"/>
          <w:szCs w:val="16"/>
        </w:rPr>
        <w:t>ядовитый</w:t>
      </w:r>
      <w:proofErr w:type="gramEnd"/>
      <w:r w:rsidR="00EE1AE9" w:rsidRPr="0078489D">
        <w:rPr>
          <w:b/>
          <w:sz w:val="16"/>
          <w:szCs w:val="16"/>
        </w:rPr>
        <w:t xml:space="preserve"> вех). </w:t>
      </w:r>
      <w:r w:rsidR="0078489D" w:rsidRPr="0078489D">
        <w:rPr>
          <w:sz w:val="16"/>
          <w:szCs w:val="16"/>
        </w:rPr>
        <w:t>Ч</w:t>
      </w:r>
      <w:r w:rsidR="00EE1AE9" w:rsidRPr="0078489D">
        <w:rPr>
          <w:sz w:val="16"/>
          <w:szCs w:val="16"/>
        </w:rPr>
        <w:t>асто дети путают ее с цветущей пе</w:t>
      </w:r>
      <w:r w:rsidR="00EE1AE9" w:rsidRPr="0078489D">
        <w:rPr>
          <w:sz w:val="16"/>
          <w:szCs w:val="16"/>
        </w:rPr>
        <w:t>т</w:t>
      </w:r>
      <w:r w:rsidR="00EE1AE9" w:rsidRPr="0078489D">
        <w:rPr>
          <w:sz w:val="16"/>
          <w:szCs w:val="16"/>
        </w:rPr>
        <w:t xml:space="preserve">рушкой. При отравлении ребенок </w:t>
      </w:r>
      <w:r w:rsidR="00F22D8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511175</wp:posOffset>
            </wp:positionV>
            <wp:extent cx="1507490" cy="1138555"/>
            <wp:effectExtent l="19050" t="0" r="0" b="0"/>
            <wp:wrapTight wrapText="bothSides">
              <wp:wrapPolygon edited="0">
                <wp:start x="-273" y="0"/>
                <wp:lineTo x="-273" y="21323"/>
                <wp:lineTo x="21564" y="21323"/>
                <wp:lineTo x="21564" y="0"/>
                <wp:lineTo x="-273" y="0"/>
              </wp:wrapPolygon>
            </wp:wrapTight>
            <wp:docPr id="4" name="Рисунок 2" descr="C:\Users\1\Desktop\44458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4458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AE9" w:rsidRPr="0078489D">
        <w:rPr>
          <w:sz w:val="16"/>
          <w:szCs w:val="16"/>
        </w:rPr>
        <w:t>теряет сознание, у него начинаю</w:t>
      </w:r>
      <w:r w:rsidR="00EE1AE9" w:rsidRPr="0078489D">
        <w:rPr>
          <w:sz w:val="16"/>
          <w:szCs w:val="16"/>
        </w:rPr>
        <w:t>т</w:t>
      </w:r>
      <w:r w:rsidR="00EE1AE9" w:rsidRPr="0078489D">
        <w:rPr>
          <w:sz w:val="16"/>
          <w:szCs w:val="16"/>
        </w:rPr>
        <w:t>ся судороги;</w:t>
      </w:r>
    </w:p>
    <w:p w:rsidR="00EE1AE9" w:rsidRPr="0078489D" w:rsidRDefault="00EE1AE9" w:rsidP="0093117A">
      <w:pPr>
        <w:pStyle w:val="a3"/>
        <w:rPr>
          <w:sz w:val="16"/>
          <w:szCs w:val="16"/>
        </w:rPr>
      </w:pPr>
      <w:r w:rsidRPr="0078489D">
        <w:rPr>
          <w:b/>
          <w:sz w:val="16"/>
          <w:szCs w:val="16"/>
        </w:rPr>
        <w:t>Ландыш.</w:t>
      </w:r>
      <w:r w:rsidRPr="0078489D">
        <w:rPr>
          <w:sz w:val="16"/>
          <w:szCs w:val="16"/>
        </w:rPr>
        <w:t xml:space="preserve"> Этот прелестный цветок содержит вещества, влияющие на сердечный ритм. Отведав их, малыш может серьезно пострадать;</w:t>
      </w:r>
    </w:p>
    <w:p w:rsidR="00DA5E37" w:rsidRPr="0078489D" w:rsidRDefault="00EE1AE9" w:rsidP="0078489D">
      <w:pPr>
        <w:pStyle w:val="a3"/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Наперстянка.</w:t>
      </w:r>
    </w:p>
    <w:p w:rsidR="008536AC" w:rsidRPr="0078489D" w:rsidRDefault="00EE1AE9" w:rsidP="0078489D">
      <w:pPr>
        <w:ind w:left="0"/>
        <w:rPr>
          <w:sz w:val="16"/>
          <w:szCs w:val="16"/>
        </w:rPr>
      </w:pPr>
      <w:r w:rsidRPr="0078489D">
        <w:rPr>
          <w:sz w:val="16"/>
          <w:szCs w:val="16"/>
        </w:rPr>
        <w:t>Это высокое растение с мощными красными колокольчиками-трубочками – настоящее украш</w:t>
      </w:r>
      <w:r w:rsidRPr="0078489D">
        <w:rPr>
          <w:sz w:val="16"/>
          <w:szCs w:val="16"/>
        </w:rPr>
        <w:t>е</w:t>
      </w:r>
      <w:r w:rsidRPr="0078489D">
        <w:rPr>
          <w:sz w:val="16"/>
          <w:szCs w:val="16"/>
        </w:rPr>
        <w:t xml:space="preserve">ние садовых клумб. Дигиталис, содержащийся в его цветках и листьях, </w:t>
      </w:r>
      <w:r w:rsidR="008536AC" w:rsidRPr="0078489D">
        <w:rPr>
          <w:sz w:val="16"/>
          <w:szCs w:val="16"/>
        </w:rPr>
        <w:t>помогает людям с бол</w:t>
      </w:r>
      <w:r w:rsidR="008536AC" w:rsidRPr="0078489D">
        <w:rPr>
          <w:sz w:val="16"/>
          <w:szCs w:val="16"/>
        </w:rPr>
        <w:t>ь</w:t>
      </w:r>
      <w:r w:rsidR="008536AC" w:rsidRPr="0078489D">
        <w:rPr>
          <w:sz w:val="16"/>
          <w:szCs w:val="16"/>
        </w:rPr>
        <w:t>ным сердцем, однако у здоровых малышей может вызвать паралич  сердечной деятельности.</w:t>
      </w:r>
    </w:p>
    <w:p w:rsidR="00E7377C" w:rsidRDefault="00E7377C" w:rsidP="0093117A">
      <w:pPr>
        <w:jc w:val="center"/>
        <w:rPr>
          <w:b/>
          <w:sz w:val="16"/>
          <w:szCs w:val="16"/>
        </w:rPr>
      </w:pPr>
    </w:p>
    <w:p w:rsidR="00EE1AE9" w:rsidRPr="0078489D" w:rsidRDefault="008536AC" w:rsidP="0093117A">
      <w:pPr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И остальные</w:t>
      </w:r>
    </w:p>
    <w:p w:rsidR="008536AC" w:rsidRPr="0078489D" w:rsidRDefault="008536AC" w:rsidP="0078489D">
      <w:pPr>
        <w:ind w:left="0" w:firstLine="360"/>
        <w:rPr>
          <w:sz w:val="16"/>
          <w:szCs w:val="16"/>
        </w:rPr>
      </w:pPr>
      <w:r w:rsidRPr="0078489D">
        <w:rPr>
          <w:sz w:val="16"/>
          <w:szCs w:val="16"/>
        </w:rPr>
        <w:t xml:space="preserve">Вы уже строго-настрого </w:t>
      </w:r>
      <w:proofErr w:type="gramStart"/>
      <w:r w:rsidRPr="0078489D">
        <w:rPr>
          <w:sz w:val="16"/>
          <w:szCs w:val="16"/>
        </w:rPr>
        <w:t>з</w:t>
      </w:r>
      <w:r w:rsidRPr="0078489D">
        <w:rPr>
          <w:sz w:val="16"/>
          <w:szCs w:val="16"/>
        </w:rPr>
        <w:t>а</w:t>
      </w:r>
      <w:r w:rsidRPr="0078489D">
        <w:rPr>
          <w:sz w:val="16"/>
          <w:szCs w:val="16"/>
        </w:rPr>
        <w:lastRenderedPageBreak/>
        <w:t>претили ребенку есть</w:t>
      </w:r>
      <w:proofErr w:type="gramEnd"/>
      <w:r w:rsidRPr="0078489D">
        <w:rPr>
          <w:sz w:val="16"/>
          <w:szCs w:val="16"/>
        </w:rPr>
        <w:t xml:space="preserve"> любые, пусть очень соблазнительные, неи</w:t>
      </w:r>
      <w:r w:rsidRPr="0078489D">
        <w:rPr>
          <w:sz w:val="16"/>
          <w:szCs w:val="16"/>
        </w:rPr>
        <w:t>з</w:t>
      </w:r>
      <w:r w:rsidRPr="0078489D">
        <w:rPr>
          <w:sz w:val="16"/>
          <w:szCs w:val="16"/>
        </w:rPr>
        <w:t>вестные ягоды, и, кажется, можно перевести дух. Ведь дачный уч</w:t>
      </w:r>
      <w:r w:rsidRPr="0078489D">
        <w:rPr>
          <w:sz w:val="16"/>
          <w:szCs w:val="16"/>
        </w:rPr>
        <w:t>а</w:t>
      </w:r>
      <w:r w:rsidRPr="0078489D">
        <w:rPr>
          <w:sz w:val="16"/>
          <w:szCs w:val="16"/>
        </w:rPr>
        <w:t>сток хорошо огорожен, и вы со спокойной душой отпускаете карап</w:t>
      </w:r>
      <w:r w:rsidRPr="0078489D">
        <w:rPr>
          <w:sz w:val="16"/>
          <w:szCs w:val="16"/>
        </w:rPr>
        <w:t>у</w:t>
      </w:r>
      <w:r w:rsidRPr="0078489D">
        <w:rPr>
          <w:sz w:val="16"/>
          <w:szCs w:val="16"/>
        </w:rPr>
        <w:t>за побегать вволю. Но подождите, осмотритесь: все ли так уж благ</w:t>
      </w:r>
      <w:r w:rsidRPr="0078489D">
        <w:rPr>
          <w:sz w:val="16"/>
          <w:szCs w:val="16"/>
        </w:rPr>
        <w:t>о</w:t>
      </w:r>
      <w:r w:rsidRPr="0078489D">
        <w:rPr>
          <w:sz w:val="16"/>
          <w:szCs w:val="16"/>
        </w:rPr>
        <w:t>получно?</w:t>
      </w:r>
    </w:p>
    <w:p w:rsidR="004D19DA" w:rsidRPr="0078489D" w:rsidRDefault="008536AC" w:rsidP="0078489D">
      <w:pPr>
        <w:ind w:left="0" w:firstLine="360"/>
        <w:rPr>
          <w:sz w:val="16"/>
          <w:szCs w:val="16"/>
        </w:rPr>
      </w:pPr>
      <w:r w:rsidRPr="0078489D">
        <w:rPr>
          <w:sz w:val="16"/>
          <w:szCs w:val="16"/>
        </w:rPr>
        <w:t xml:space="preserve">Вот между грядок растет </w:t>
      </w:r>
      <w:r w:rsidRPr="0078489D">
        <w:rPr>
          <w:b/>
          <w:sz w:val="16"/>
          <w:szCs w:val="16"/>
        </w:rPr>
        <w:t>лютик</w:t>
      </w:r>
      <w:r w:rsidRPr="0078489D">
        <w:rPr>
          <w:sz w:val="16"/>
          <w:szCs w:val="16"/>
        </w:rPr>
        <w:t xml:space="preserve"> </w:t>
      </w:r>
      <w:r w:rsidR="0093117A" w:rsidRPr="0078489D">
        <w:rPr>
          <w:sz w:val="16"/>
          <w:szCs w:val="16"/>
        </w:rPr>
        <w:t xml:space="preserve"> </w:t>
      </w:r>
      <w:r w:rsidRPr="0078489D">
        <w:rPr>
          <w:sz w:val="16"/>
          <w:szCs w:val="16"/>
        </w:rPr>
        <w:t>(куриная слепота). Его сок очень и очень едкий. Соприкосновение с ним вызывает ожог на нежной детской коже. А если кроха попробует лютик на зубок, б</w:t>
      </w:r>
      <w:r w:rsidRPr="0078489D">
        <w:rPr>
          <w:sz w:val="16"/>
          <w:szCs w:val="16"/>
        </w:rPr>
        <w:t>о</w:t>
      </w:r>
      <w:r w:rsidRPr="0078489D">
        <w:rPr>
          <w:sz w:val="16"/>
          <w:szCs w:val="16"/>
        </w:rPr>
        <w:t>лей в животе и поноса не избежать.</w:t>
      </w:r>
      <w:r w:rsidR="004D19DA" w:rsidRPr="0078489D">
        <w:rPr>
          <w:sz w:val="16"/>
          <w:szCs w:val="16"/>
        </w:rPr>
        <w:t xml:space="preserve"> Сейчас все знают о пользе </w:t>
      </w:r>
      <w:proofErr w:type="spellStart"/>
      <w:r w:rsidR="004D19DA" w:rsidRPr="0078489D">
        <w:rPr>
          <w:sz w:val="16"/>
          <w:szCs w:val="16"/>
        </w:rPr>
        <w:t>фит</w:t>
      </w:r>
      <w:r w:rsidR="004D19DA" w:rsidRPr="0078489D">
        <w:rPr>
          <w:sz w:val="16"/>
          <w:szCs w:val="16"/>
        </w:rPr>
        <w:t>о</w:t>
      </w:r>
      <w:r w:rsidR="004D19DA" w:rsidRPr="0078489D">
        <w:rPr>
          <w:sz w:val="16"/>
          <w:szCs w:val="16"/>
        </w:rPr>
        <w:t>терапии</w:t>
      </w:r>
      <w:proofErr w:type="spellEnd"/>
      <w:r w:rsidR="004D19DA" w:rsidRPr="0078489D">
        <w:rPr>
          <w:sz w:val="16"/>
          <w:szCs w:val="16"/>
        </w:rPr>
        <w:t xml:space="preserve">, и зачастую на дачных участках встречаются настоящие аптекарские огороды с лечебными растениями. Один из них – </w:t>
      </w:r>
      <w:r w:rsidR="004D19DA" w:rsidRPr="0078489D">
        <w:rPr>
          <w:b/>
          <w:sz w:val="16"/>
          <w:szCs w:val="16"/>
        </w:rPr>
        <w:t>чи</w:t>
      </w:r>
      <w:r w:rsidR="004D19DA" w:rsidRPr="0078489D">
        <w:rPr>
          <w:b/>
          <w:sz w:val="16"/>
          <w:szCs w:val="16"/>
        </w:rPr>
        <w:t>с</w:t>
      </w:r>
      <w:r w:rsidR="004D19DA" w:rsidRPr="0078489D">
        <w:rPr>
          <w:b/>
          <w:sz w:val="16"/>
          <w:szCs w:val="16"/>
        </w:rPr>
        <w:t>тотел</w:t>
      </w:r>
      <w:r w:rsidR="004D19DA" w:rsidRPr="0078489D">
        <w:rPr>
          <w:sz w:val="16"/>
          <w:szCs w:val="16"/>
        </w:rPr>
        <w:t>, растение 50 см высотой, листья сверху зеленые, снизу синев</w:t>
      </w:r>
      <w:r w:rsidR="004D19DA" w:rsidRPr="0078489D">
        <w:rPr>
          <w:sz w:val="16"/>
          <w:szCs w:val="16"/>
        </w:rPr>
        <w:t>а</w:t>
      </w:r>
      <w:r w:rsidR="004D19DA" w:rsidRPr="0078489D">
        <w:rPr>
          <w:sz w:val="16"/>
          <w:szCs w:val="16"/>
        </w:rPr>
        <w:t>то-серые, с желтыми цветами. Если срезать листик, выступит мле</w:t>
      </w:r>
      <w:r w:rsidR="004D19DA" w:rsidRPr="0078489D">
        <w:rPr>
          <w:sz w:val="16"/>
          <w:szCs w:val="16"/>
        </w:rPr>
        <w:t>ч</w:t>
      </w:r>
      <w:r w:rsidR="004D19DA" w:rsidRPr="0078489D">
        <w:rPr>
          <w:sz w:val="16"/>
          <w:szCs w:val="16"/>
        </w:rPr>
        <w:t>ный оранжево-желтый сок. Им выводят бородавки, настоем листьев чистотела врачуют различные недуги. Но будьте осторожны – м</w:t>
      </w:r>
      <w:r w:rsidR="004D19DA" w:rsidRPr="0078489D">
        <w:rPr>
          <w:sz w:val="16"/>
          <w:szCs w:val="16"/>
        </w:rPr>
        <w:t>а</w:t>
      </w:r>
      <w:r w:rsidR="004D19DA" w:rsidRPr="0078489D">
        <w:rPr>
          <w:sz w:val="16"/>
          <w:szCs w:val="16"/>
        </w:rPr>
        <w:t xml:space="preserve">лыш </w:t>
      </w:r>
      <w:r w:rsidR="007F0023" w:rsidRPr="0078489D">
        <w:rPr>
          <w:sz w:val="16"/>
          <w:szCs w:val="16"/>
        </w:rPr>
        <w:t>же еще не знает, что соком можно мазать только бородавки, а не все лицо! Это чревато тяжелыми ожогами, а при попадании едк</w:t>
      </w:r>
      <w:r w:rsidR="007F0023" w:rsidRPr="0078489D">
        <w:rPr>
          <w:sz w:val="16"/>
          <w:szCs w:val="16"/>
        </w:rPr>
        <w:t>о</w:t>
      </w:r>
      <w:r w:rsidR="007F0023" w:rsidRPr="0078489D">
        <w:rPr>
          <w:sz w:val="16"/>
          <w:szCs w:val="16"/>
        </w:rPr>
        <w:t xml:space="preserve">го сока внутрь – отравлением. </w:t>
      </w:r>
    </w:p>
    <w:p w:rsidR="007F0023" w:rsidRPr="0078489D" w:rsidRDefault="007F0023" w:rsidP="0078489D">
      <w:pPr>
        <w:ind w:left="0" w:firstLine="360"/>
        <w:rPr>
          <w:sz w:val="16"/>
          <w:szCs w:val="16"/>
        </w:rPr>
      </w:pPr>
      <w:r w:rsidRPr="0078489D">
        <w:rPr>
          <w:sz w:val="16"/>
          <w:szCs w:val="16"/>
        </w:rPr>
        <w:t xml:space="preserve">Повальное увлечение </w:t>
      </w:r>
      <w:proofErr w:type="spellStart"/>
      <w:r w:rsidRPr="0078489D">
        <w:rPr>
          <w:sz w:val="16"/>
          <w:szCs w:val="16"/>
        </w:rPr>
        <w:t>фитодизайном</w:t>
      </w:r>
      <w:proofErr w:type="spellEnd"/>
      <w:r w:rsidRPr="0078489D">
        <w:rPr>
          <w:sz w:val="16"/>
          <w:szCs w:val="16"/>
        </w:rPr>
        <w:t xml:space="preserve"> также прибавляет работы врачам-токсикологам. Очень эффектное растение – </w:t>
      </w:r>
      <w:r w:rsidRPr="0078489D">
        <w:rPr>
          <w:b/>
          <w:sz w:val="16"/>
          <w:szCs w:val="16"/>
        </w:rPr>
        <w:t>борщевик</w:t>
      </w:r>
      <w:r w:rsidRPr="0078489D">
        <w:rPr>
          <w:sz w:val="16"/>
          <w:szCs w:val="16"/>
        </w:rPr>
        <w:t>, о</w:t>
      </w:r>
      <w:r w:rsidRPr="0078489D">
        <w:rPr>
          <w:sz w:val="16"/>
          <w:szCs w:val="16"/>
        </w:rPr>
        <w:t>г</w:t>
      </w:r>
      <w:r w:rsidRPr="0078489D">
        <w:rPr>
          <w:sz w:val="16"/>
          <w:szCs w:val="16"/>
        </w:rPr>
        <w:t xml:space="preserve">ромный (до 2 </w:t>
      </w:r>
      <w:r w:rsidR="00F22D8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1381760</wp:posOffset>
            </wp:positionV>
            <wp:extent cx="2844165" cy="2139315"/>
            <wp:effectExtent l="19050" t="0" r="0" b="0"/>
            <wp:wrapSquare wrapText="bothSides"/>
            <wp:docPr id="5" name="Рисунок 2" descr="sobaka-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baka-de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9D">
        <w:rPr>
          <w:sz w:val="16"/>
          <w:szCs w:val="16"/>
        </w:rPr>
        <w:t>метров) с прямым стеблем и громадными цветками-зонтиками. Это растение очень любят составители зимних б</w:t>
      </w:r>
      <w:r w:rsidRPr="0078489D">
        <w:rPr>
          <w:sz w:val="16"/>
          <w:szCs w:val="16"/>
        </w:rPr>
        <w:t>у</w:t>
      </w:r>
      <w:r w:rsidRPr="0078489D">
        <w:rPr>
          <w:sz w:val="16"/>
          <w:szCs w:val="16"/>
        </w:rPr>
        <w:t>кетов – оно всегда основа ко</w:t>
      </w:r>
      <w:r w:rsidRPr="0078489D">
        <w:rPr>
          <w:sz w:val="16"/>
          <w:szCs w:val="16"/>
        </w:rPr>
        <w:t>м</w:t>
      </w:r>
      <w:r w:rsidRPr="0078489D">
        <w:rPr>
          <w:sz w:val="16"/>
          <w:szCs w:val="16"/>
        </w:rPr>
        <w:t>позиции. Но на стеблях и лист</w:t>
      </w:r>
      <w:r w:rsidRPr="0078489D">
        <w:rPr>
          <w:sz w:val="16"/>
          <w:szCs w:val="16"/>
        </w:rPr>
        <w:t>ь</w:t>
      </w:r>
      <w:r w:rsidRPr="0078489D">
        <w:rPr>
          <w:sz w:val="16"/>
          <w:szCs w:val="16"/>
        </w:rPr>
        <w:t>ях борщевика располагаются маленькие щетинки. При пр</w:t>
      </w:r>
      <w:r w:rsidRPr="0078489D">
        <w:rPr>
          <w:sz w:val="16"/>
          <w:szCs w:val="16"/>
        </w:rPr>
        <w:t>и</w:t>
      </w:r>
      <w:r w:rsidRPr="0078489D">
        <w:rPr>
          <w:sz w:val="16"/>
          <w:szCs w:val="16"/>
        </w:rPr>
        <w:t>косновении с ним во</w:t>
      </w:r>
      <w:r w:rsidRPr="0078489D">
        <w:rPr>
          <w:sz w:val="16"/>
          <w:szCs w:val="16"/>
        </w:rPr>
        <w:t>з</w:t>
      </w:r>
      <w:r w:rsidRPr="0078489D">
        <w:rPr>
          <w:sz w:val="16"/>
          <w:szCs w:val="16"/>
        </w:rPr>
        <w:t xml:space="preserve">никает </w:t>
      </w:r>
      <w:proofErr w:type="gramStart"/>
      <w:r w:rsidRPr="0078489D">
        <w:rPr>
          <w:sz w:val="16"/>
          <w:szCs w:val="16"/>
        </w:rPr>
        <w:t>настоящий</w:t>
      </w:r>
      <w:proofErr w:type="gramEnd"/>
      <w:r w:rsidRPr="0078489D">
        <w:rPr>
          <w:sz w:val="16"/>
          <w:szCs w:val="16"/>
        </w:rPr>
        <w:t xml:space="preserve"> ожег – сначала жж</w:t>
      </w:r>
      <w:r w:rsidRPr="0078489D">
        <w:rPr>
          <w:sz w:val="16"/>
          <w:szCs w:val="16"/>
        </w:rPr>
        <w:t>е</w:t>
      </w:r>
      <w:r w:rsidRPr="0078489D">
        <w:rPr>
          <w:sz w:val="16"/>
          <w:szCs w:val="16"/>
        </w:rPr>
        <w:t xml:space="preserve">ние, потом пузыри. </w:t>
      </w:r>
      <w:r w:rsidR="007C43B3" w:rsidRPr="0078489D">
        <w:rPr>
          <w:sz w:val="16"/>
          <w:szCs w:val="16"/>
        </w:rPr>
        <w:t xml:space="preserve">Не менее опасна всем известная </w:t>
      </w:r>
      <w:r w:rsidR="007C43B3" w:rsidRPr="0078489D">
        <w:rPr>
          <w:b/>
          <w:sz w:val="16"/>
          <w:szCs w:val="16"/>
        </w:rPr>
        <w:t>крапива</w:t>
      </w:r>
      <w:r w:rsidR="007C43B3" w:rsidRPr="0078489D">
        <w:rPr>
          <w:sz w:val="16"/>
          <w:szCs w:val="16"/>
        </w:rPr>
        <w:t>.</w:t>
      </w:r>
      <w:r w:rsidR="007C43B3" w:rsidRPr="0078489D">
        <w:rPr>
          <w:b/>
          <w:sz w:val="16"/>
          <w:szCs w:val="16"/>
        </w:rPr>
        <w:t xml:space="preserve"> </w:t>
      </w:r>
      <w:r w:rsidRPr="0078489D">
        <w:rPr>
          <w:sz w:val="16"/>
          <w:szCs w:val="16"/>
        </w:rPr>
        <w:t xml:space="preserve">Как красив цветущий </w:t>
      </w:r>
      <w:r w:rsidRPr="0078489D">
        <w:rPr>
          <w:b/>
          <w:sz w:val="16"/>
          <w:szCs w:val="16"/>
        </w:rPr>
        <w:t>мак</w:t>
      </w:r>
      <w:r w:rsidRPr="0078489D">
        <w:rPr>
          <w:sz w:val="16"/>
          <w:szCs w:val="16"/>
        </w:rPr>
        <w:t xml:space="preserve">. </w:t>
      </w:r>
      <w:proofErr w:type="gramStart"/>
      <w:r w:rsidRPr="0078489D">
        <w:rPr>
          <w:sz w:val="16"/>
          <w:szCs w:val="16"/>
        </w:rPr>
        <w:t>Лю</w:t>
      </w:r>
      <w:r w:rsidR="00E7377C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991235</wp:posOffset>
            </wp:positionV>
            <wp:extent cx="1473200" cy="1103630"/>
            <wp:effectExtent l="19050" t="0" r="0" b="0"/>
            <wp:wrapTight wrapText="bothSides">
              <wp:wrapPolygon edited="0">
                <wp:start x="-279" y="0"/>
                <wp:lineTo x="-279" y="21252"/>
                <wp:lineTo x="21507" y="21252"/>
                <wp:lineTo x="21507" y="0"/>
                <wp:lineTo x="-279" y="0"/>
              </wp:wrapPolygon>
            </wp:wrapTight>
            <wp:docPr id="3" name="Рисунок 1" descr="C:\Users\1\Desktop\m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9D">
        <w:rPr>
          <w:sz w:val="16"/>
          <w:szCs w:val="16"/>
        </w:rPr>
        <w:t>буйтесь</w:t>
      </w:r>
      <w:proofErr w:type="gramEnd"/>
      <w:r w:rsidRPr="0078489D">
        <w:rPr>
          <w:sz w:val="16"/>
          <w:szCs w:val="16"/>
        </w:rPr>
        <w:t>, но следите, чтобы незрелые, зеленые маковые коробочки не попадали в ротик крохе – это выз</w:t>
      </w:r>
      <w:r w:rsidRPr="0078489D">
        <w:rPr>
          <w:sz w:val="16"/>
          <w:szCs w:val="16"/>
        </w:rPr>
        <w:t>ы</w:t>
      </w:r>
      <w:r w:rsidRPr="0078489D">
        <w:rPr>
          <w:sz w:val="16"/>
          <w:szCs w:val="16"/>
        </w:rPr>
        <w:t>вает тяжелое наркотическое отравление. Все знают, что позелене</w:t>
      </w:r>
      <w:r w:rsidRPr="0078489D">
        <w:rPr>
          <w:sz w:val="16"/>
          <w:szCs w:val="16"/>
        </w:rPr>
        <w:t>в</w:t>
      </w:r>
      <w:r w:rsidRPr="0078489D">
        <w:rPr>
          <w:sz w:val="16"/>
          <w:szCs w:val="16"/>
        </w:rPr>
        <w:t>шие клубни картофеля ядов</w:t>
      </w:r>
      <w:r w:rsidRPr="0078489D">
        <w:rPr>
          <w:sz w:val="16"/>
          <w:szCs w:val="16"/>
        </w:rPr>
        <w:t>и</w:t>
      </w:r>
      <w:r w:rsidRPr="0078489D">
        <w:rPr>
          <w:sz w:val="16"/>
          <w:szCs w:val="16"/>
        </w:rPr>
        <w:t xml:space="preserve">ты, но забывает, что и ботва, и ростки, и зеленые «ягоды» картофеля такая же </w:t>
      </w:r>
      <w:proofErr w:type="gramStart"/>
      <w:r w:rsidRPr="0078489D">
        <w:rPr>
          <w:sz w:val="16"/>
          <w:szCs w:val="16"/>
        </w:rPr>
        <w:t>отрава</w:t>
      </w:r>
      <w:proofErr w:type="gramEnd"/>
      <w:r w:rsidRPr="0078489D">
        <w:rPr>
          <w:sz w:val="16"/>
          <w:szCs w:val="16"/>
        </w:rPr>
        <w:t xml:space="preserve">. </w:t>
      </w:r>
      <w:r w:rsidR="007C43B3" w:rsidRPr="0078489D">
        <w:rPr>
          <w:sz w:val="16"/>
          <w:szCs w:val="16"/>
        </w:rPr>
        <w:t>У малыша, полакоми</w:t>
      </w:r>
      <w:r w:rsidR="007C43B3" w:rsidRPr="0078489D">
        <w:rPr>
          <w:sz w:val="16"/>
          <w:szCs w:val="16"/>
        </w:rPr>
        <w:t>в</w:t>
      </w:r>
      <w:r w:rsidR="007C43B3" w:rsidRPr="0078489D">
        <w:rPr>
          <w:sz w:val="16"/>
          <w:szCs w:val="16"/>
        </w:rPr>
        <w:t>шегося ими, возникает понос, частое сердцебиение, отдышка. Дек</w:t>
      </w:r>
      <w:r w:rsidR="007C43B3" w:rsidRPr="0078489D">
        <w:rPr>
          <w:sz w:val="16"/>
          <w:szCs w:val="16"/>
        </w:rPr>
        <w:t>о</w:t>
      </w:r>
      <w:r w:rsidR="007C43B3" w:rsidRPr="0078489D">
        <w:rPr>
          <w:sz w:val="16"/>
          <w:szCs w:val="16"/>
        </w:rPr>
        <w:t xml:space="preserve">ративный, совсем не высокий (до 1,2 м) </w:t>
      </w:r>
      <w:proofErr w:type="spellStart"/>
      <w:r w:rsidR="007C43B3" w:rsidRPr="0078489D">
        <w:rPr>
          <w:b/>
          <w:sz w:val="16"/>
          <w:szCs w:val="16"/>
        </w:rPr>
        <w:t>волчник</w:t>
      </w:r>
      <w:proofErr w:type="spellEnd"/>
      <w:r w:rsidR="007C43B3" w:rsidRPr="0078489D">
        <w:rPr>
          <w:b/>
          <w:sz w:val="16"/>
          <w:szCs w:val="16"/>
        </w:rPr>
        <w:t xml:space="preserve"> обыкновенный </w:t>
      </w:r>
      <w:r w:rsidR="007C43B3" w:rsidRPr="0078489D">
        <w:rPr>
          <w:sz w:val="16"/>
          <w:szCs w:val="16"/>
        </w:rPr>
        <w:t xml:space="preserve">(волчье лыко) – кустарник с плотными заостренными листьями, </w:t>
      </w:r>
      <w:r w:rsidR="00F22D8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-1839595</wp:posOffset>
            </wp:positionH>
            <wp:positionV relativeFrom="paragraph">
              <wp:posOffset>3822700</wp:posOffset>
            </wp:positionV>
            <wp:extent cx="1408430" cy="1466215"/>
            <wp:effectExtent l="19050" t="0" r="1270" b="0"/>
            <wp:wrapTight wrapText="bothSides">
              <wp:wrapPolygon edited="0">
                <wp:start x="-292" y="0"/>
                <wp:lineTo x="-292" y="21329"/>
                <wp:lineTo x="21619" y="21329"/>
                <wp:lineTo x="21619" y="0"/>
                <wp:lineTo x="-292" y="0"/>
              </wp:wrapPolygon>
            </wp:wrapTight>
            <wp:docPr id="21" name="Рисунок 3" descr="C:\Users\1\Desktop\74510480_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4510480_014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3B3" w:rsidRPr="0078489D">
        <w:rPr>
          <w:sz w:val="16"/>
          <w:szCs w:val="16"/>
        </w:rPr>
        <w:t>собранными к концу стеблей изящными розовыми цветами и красными ягодами, напом</w:t>
      </w:r>
      <w:r w:rsidR="007C43B3" w:rsidRPr="0078489D">
        <w:rPr>
          <w:sz w:val="16"/>
          <w:szCs w:val="16"/>
        </w:rPr>
        <w:t>и</w:t>
      </w:r>
      <w:r w:rsidR="007C43B3" w:rsidRPr="0078489D">
        <w:rPr>
          <w:sz w:val="16"/>
          <w:szCs w:val="16"/>
        </w:rPr>
        <w:t>нающими облепиху. Ядовит при  поедании, а при контакте кожи с его влажной корой или соком ягод может развиться дерматит.</w:t>
      </w:r>
    </w:p>
    <w:p w:rsidR="007C43B3" w:rsidRPr="0078489D" w:rsidRDefault="007C43B3" w:rsidP="0078489D">
      <w:pPr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Первая помощь</w:t>
      </w:r>
    </w:p>
    <w:p w:rsidR="00A003F8" w:rsidRPr="0078489D" w:rsidRDefault="007C43B3" w:rsidP="0078489D">
      <w:pPr>
        <w:ind w:left="0" w:firstLine="360"/>
        <w:rPr>
          <w:sz w:val="16"/>
          <w:szCs w:val="16"/>
        </w:rPr>
      </w:pPr>
      <w:r w:rsidRPr="0078489D">
        <w:rPr>
          <w:sz w:val="16"/>
          <w:szCs w:val="16"/>
        </w:rPr>
        <w:t xml:space="preserve">К счастью, большинство ядовитых растений </w:t>
      </w:r>
      <w:r w:rsidR="00815F31" w:rsidRPr="0078489D">
        <w:rPr>
          <w:sz w:val="16"/>
          <w:szCs w:val="16"/>
        </w:rPr>
        <w:t>имеют очень неприятный вкус – малыш, как правило, сразу выплевывает то, что откусил. Застав свое чадо за поеданием или размазыванием ядовитого сока, главное – сохраняйте спокойствие. Не пытайтесь вызвать рвоту – у маленьких детей сама рвота может быть опаснее отравления. Уложите малыша в постель, если у него начались галлюцинации, возбуждение, придерживайте его за ручки и ножки или привяжите бинтом к кровати – иначе кроха может сильно пораниться или ушибиться.</w:t>
      </w:r>
      <w:r w:rsidR="00A003F8" w:rsidRPr="0078489D">
        <w:rPr>
          <w:sz w:val="16"/>
          <w:szCs w:val="16"/>
        </w:rPr>
        <w:t xml:space="preserve"> Если ребенка тошнит, поверните голову набок так, чтобы он не подавился, а после очист</w:t>
      </w:r>
      <w:r w:rsidR="00A003F8" w:rsidRPr="0078489D">
        <w:rPr>
          <w:sz w:val="16"/>
          <w:szCs w:val="16"/>
        </w:rPr>
        <w:t>и</w:t>
      </w:r>
      <w:r w:rsidR="00A003F8" w:rsidRPr="0078489D">
        <w:rPr>
          <w:sz w:val="16"/>
          <w:szCs w:val="16"/>
        </w:rPr>
        <w:lastRenderedPageBreak/>
        <w:t>те своим пальцем ротик малыша от рвотных масс. Дайте ребенку попить несладкого чая или раскрошите в стакане тепловатой кип</w:t>
      </w:r>
      <w:r w:rsidR="00A003F8" w:rsidRPr="0078489D">
        <w:rPr>
          <w:sz w:val="16"/>
          <w:szCs w:val="16"/>
        </w:rPr>
        <w:t>я</w:t>
      </w:r>
      <w:r w:rsidR="00A003F8" w:rsidRPr="0078489D">
        <w:rPr>
          <w:sz w:val="16"/>
          <w:szCs w:val="16"/>
        </w:rPr>
        <w:t xml:space="preserve">ченой воды 3-5 таблеток активированного угля. Не предлагайте крохе молоко! Если едкий сок попал на кожу – промывайте, быстро и обильным количеством воды. А если в глаза – используйте слабый раствор чая. А затем сразу отправляйтесь в ближайшую больницу! По дороге обдумайте ответы на вопросы, которые вам зададут врачи, от этого зависит лечение малыша: чем именно отравился ребенок, сколько и когда кроха ел перед этим, возраст и вес малыша, где </w:t>
      </w:r>
      <w:proofErr w:type="gramStart"/>
      <w:r w:rsidR="00A003F8" w:rsidRPr="0078489D">
        <w:rPr>
          <w:sz w:val="16"/>
          <w:szCs w:val="16"/>
        </w:rPr>
        <w:t>пр</w:t>
      </w:r>
      <w:r w:rsidR="00A003F8" w:rsidRPr="0078489D">
        <w:rPr>
          <w:sz w:val="16"/>
          <w:szCs w:val="16"/>
        </w:rPr>
        <w:t>о</w:t>
      </w:r>
      <w:r w:rsidR="00A003F8" w:rsidRPr="0078489D">
        <w:rPr>
          <w:sz w:val="16"/>
          <w:szCs w:val="16"/>
        </w:rPr>
        <w:t>изошел несчастный случай и сколько времени прошло</w:t>
      </w:r>
      <w:proofErr w:type="gramEnd"/>
      <w:r w:rsidR="00A003F8" w:rsidRPr="0078489D">
        <w:rPr>
          <w:sz w:val="16"/>
          <w:szCs w:val="16"/>
        </w:rPr>
        <w:t xml:space="preserve"> с этого м</w:t>
      </w:r>
      <w:r w:rsidR="00A003F8" w:rsidRPr="0078489D">
        <w:rPr>
          <w:sz w:val="16"/>
          <w:szCs w:val="16"/>
        </w:rPr>
        <w:t>о</w:t>
      </w:r>
      <w:r w:rsidR="00A003F8" w:rsidRPr="0078489D">
        <w:rPr>
          <w:sz w:val="16"/>
          <w:szCs w:val="16"/>
        </w:rPr>
        <w:t>мента.</w:t>
      </w:r>
    </w:p>
    <w:p w:rsidR="007C43B3" w:rsidRPr="0078489D" w:rsidRDefault="00A003F8" w:rsidP="0078489D">
      <w:pPr>
        <w:jc w:val="center"/>
        <w:rPr>
          <w:b/>
          <w:sz w:val="16"/>
          <w:szCs w:val="16"/>
        </w:rPr>
      </w:pPr>
      <w:r w:rsidRPr="0078489D">
        <w:rPr>
          <w:b/>
          <w:sz w:val="16"/>
          <w:szCs w:val="16"/>
        </w:rPr>
        <w:t>Стань ботаником</w:t>
      </w:r>
    </w:p>
    <w:p w:rsidR="00A003F8" w:rsidRDefault="00A003F8" w:rsidP="0078489D">
      <w:pPr>
        <w:ind w:left="0" w:firstLine="360"/>
        <w:rPr>
          <w:sz w:val="16"/>
          <w:szCs w:val="16"/>
        </w:rPr>
      </w:pPr>
      <w:r w:rsidRPr="0078489D">
        <w:rPr>
          <w:sz w:val="16"/>
          <w:szCs w:val="16"/>
        </w:rPr>
        <w:t>Можно ли избежать подобных ситуаций? Да! Научите ребенка разбираться в садовых и диких растениях, сходите с крохой в бот</w:t>
      </w:r>
      <w:r w:rsidRPr="0078489D">
        <w:rPr>
          <w:sz w:val="16"/>
          <w:szCs w:val="16"/>
        </w:rPr>
        <w:t>а</w:t>
      </w:r>
      <w:r w:rsidRPr="0078489D">
        <w:rPr>
          <w:sz w:val="16"/>
          <w:szCs w:val="16"/>
        </w:rPr>
        <w:t>нический сад. Если чувствуете, что немного слабоваты в ботанике, посмотрите справочники. Словом, будьте чуть-чуть внимательнее к произрастающим вокруг растениям, и ничто не омрачит ваш летний отдых.</w:t>
      </w:r>
    </w:p>
    <w:p w:rsidR="00631A1B" w:rsidRDefault="00631A1B" w:rsidP="00631A1B">
      <w:pPr>
        <w:jc w:val="center"/>
        <w:rPr>
          <w:b/>
          <w:sz w:val="16"/>
          <w:szCs w:val="16"/>
          <w:u w:val="single"/>
        </w:rPr>
      </w:pPr>
    </w:p>
    <w:p w:rsidR="00631A1B" w:rsidRPr="008E0D69" w:rsidRDefault="00631A1B" w:rsidP="00631A1B">
      <w:pPr>
        <w:jc w:val="center"/>
        <w:rPr>
          <w:b/>
          <w:sz w:val="16"/>
          <w:szCs w:val="16"/>
          <w:u w:val="single"/>
        </w:rPr>
      </w:pPr>
      <w:r w:rsidRPr="008E0D69">
        <w:rPr>
          <w:b/>
          <w:sz w:val="16"/>
          <w:szCs w:val="16"/>
          <w:u w:val="single"/>
        </w:rPr>
        <w:t>СОБАКА БЫВАЕТ ОЧЕНЬ КУСАЧЕ</w:t>
      </w:r>
      <w:r w:rsidR="00F22D86">
        <w:rPr>
          <w:b/>
          <w:sz w:val="16"/>
          <w:szCs w:val="16"/>
          <w:u w:val="single"/>
        </w:rPr>
        <w:t>Й</w:t>
      </w:r>
    </w:p>
    <w:p w:rsidR="00631A1B" w:rsidRPr="00C91704" w:rsidRDefault="00631A1B" w:rsidP="00631A1B">
      <w:pPr>
        <w:ind w:left="0"/>
        <w:rPr>
          <w:b/>
          <w:sz w:val="16"/>
          <w:szCs w:val="16"/>
        </w:rPr>
      </w:pPr>
      <w:r w:rsidRPr="00C91704">
        <w:rPr>
          <w:sz w:val="16"/>
          <w:szCs w:val="16"/>
        </w:rPr>
        <w:t>Все происходит мгновенно: малыш увидел на улице мохнатую ж</w:t>
      </w:r>
      <w:r w:rsidRPr="00C91704">
        <w:rPr>
          <w:sz w:val="16"/>
          <w:szCs w:val="16"/>
        </w:rPr>
        <w:t>и</w:t>
      </w:r>
      <w:r w:rsidRPr="00C91704">
        <w:rPr>
          <w:sz w:val="16"/>
          <w:szCs w:val="16"/>
        </w:rPr>
        <w:t>вую игрушку, и рука сама потянулась ее погладить, а собака расц</w:t>
      </w:r>
      <w:r w:rsidRPr="00C91704">
        <w:rPr>
          <w:sz w:val="16"/>
          <w:szCs w:val="16"/>
        </w:rPr>
        <w:t>е</w:t>
      </w:r>
      <w:r w:rsidRPr="00C91704">
        <w:rPr>
          <w:sz w:val="16"/>
          <w:szCs w:val="16"/>
        </w:rPr>
        <w:t xml:space="preserve">нила его действия как агрессию и укусила. </w:t>
      </w:r>
      <w:r w:rsidRPr="00C91704">
        <w:rPr>
          <w:b/>
          <w:sz w:val="16"/>
          <w:szCs w:val="16"/>
        </w:rPr>
        <w:t>Что делать?</w:t>
      </w:r>
    </w:p>
    <w:p w:rsidR="00631A1B" w:rsidRPr="00C91704" w:rsidRDefault="00631A1B" w:rsidP="00631A1B">
      <w:pPr>
        <w:pStyle w:val="a3"/>
        <w:numPr>
          <w:ilvl w:val="0"/>
          <w:numId w:val="2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Если кровотечение не слишком сильное, не пытайтесь сразу же остановить его. С кровью из раны вымывается слюна животного с привнесенными ею бактериями и вирусами, а значит, уменьшается опасность нагноения.</w:t>
      </w:r>
    </w:p>
    <w:p w:rsidR="00631A1B" w:rsidRPr="00C91704" w:rsidRDefault="00631A1B" w:rsidP="00631A1B">
      <w:pPr>
        <w:pStyle w:val="a3"/>
        <w:numPr>
          <w:ilvl w:val="0"/>
          <w:numId w:val="2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Промойте место укуса любым дезинфицирующим раствором – 3%-ной перекисью водорода, разведенным в воде с мылом или обр</w:t>
      </w:r>
      <w:r w:rsidRPr="00C91704">
        <w:rPr>
          <w:sz w:val="16"/>
          <w:szCs w:val="16"/>
        </w:rPr>
        <w:t>а</w:t>
      </w:r>
      <w:r w:rsidRPr="00C91704">
        <w:rPr>
          <w:sz w:val="16"/>
          <w:szCs w:val="16"/>
        </w:rPr>
        <w:t xml:space="preserve">ботайте зеленкой. Одеколон и йод не используйте – ими </w:t>
      </w:r>
      <w:proofErr w:type="gramStart"/>
      <w:r w:rsidRPr="00C91704">
        <w:rPr>
          <w:sz w:val="16"/>
          <w:szCs w:val="16"/>
        </w:rPr>
        <w:t>не долго обжечь</w:t>
      </w:r>
      <w:proofErr w:type="gramEnd"/>
      <w:r w:rsidRPr="00C91704">
        <w:rPr>
          <w:sz w:val="16"/>
          <w:szCs w:val="16"/>
        </w:rPr>
        <w:t xml:space="preserve"> ткани и рана будет заживать медленнее.</w:t>
      </w:r>
    </w:p>
    <w:p w:rsidR="00631A1B" w:rsidRPr="00C91704" w:rsidRDefault="00631A1B" w:rsidP="00631A1B">
      <w:pPr>
        <w:pStyle w:val="a3"/>
        <w:numPr>
          <w:ilvl w:val="0"/>
          <w:numId w:val="2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А вот кожу вокруг укуса обработать 5%-ной спиртовой насто</w:t>
      </w:r>
      <w:r w:rsidRPr="00C91704">
        <w:rPr>
          <w:sz w:val="16"/>
          <w:szCs w:val="16"/>
        </w:rPr>
        <w:t>й</w:t>
      </w:r>
      <w:r w:rsidRPr="00C91704">
        <w:rPr>
          <w:sz w:val="16"/>
          <w:szCs w:val="16"/>
        </w:rPr>
        <w:t>кой йода не только можно, но и нужно – от этого она не пострадает, а наоборот, очистится от инфекции: ведь микроорганизмы, обита</w:t>
      </w:r>
      <w:r w:rsidRPr="00C91704">
        <w:rPr>
          <w:sz w:val="16"/>
          <w:szCs w:val="16"/>
        </w:rPr>
        <w:t>ю</w:t>
      </w:r>
      <w:r w:rsidRPr="00C91704">
        <w:rPr>
          <w:sz w:val="16"/>
          <w:szCs w:val="16"/>
        </w:rPr>
        <w:t>щие на кожном покрове малыша, тоже способны вызвать нагноение.</w:t>
      </w:r>
    </w:p>
    <w:p w:rsidR="00631A1B" w:rsidRPr="00631A1B" w:rsidRDefault="00631A1B" w:rsidP="00631A1B">
      <w:pPr>
        <w:pStyle w:val="a3"/>
        <w:numPr>
          <w:ilvl w:val="0"/>
          <w:numId w:val="2"/>
        </w:numPr>
        <w:tabs>
          <w:tab w:val="left" w:pos="284"/>
        </w:tabs>
        <w:ind w:left="0" w:firstLine="142"/>
        <w:rPr>
          <w:b/>
          <w:sz w:val="16"/>
          <w:szCs w:val="16"/>
        </w:rPr>
      </w:pPr>
      <w:r w:rsidRPr="000B31C1">
        <w:rPr>
          <w:sz w:val="16"/>
          <w:szCs w:val="16"/>
        </w:rPr>
        <w:t xml:space="preserve">Теперь покройте рану специальной бактерицидной защитной пленкой, а если ее не оказалось, бактерицидным пластырем или наложите стерильную повязку – и бегом в ближайшее медицинское учреждение: </w:t>
      </w:r>
      <w:proofErr w:type="spellStart"/>
      <w:r w:rsidRPr="000B31C1">
        <w:rPr>
          <w:sz w:val="16"/>
          <w:szCs w:val="16"/>
        </w:rPr>
        <w:t>травмопункт</w:t>
      </w:r>
      <w:proofErr w:type="spellEnd"/>
      <w:r w:rsidRPr="000B31C1">
        <w:rPr>
          <w:sz w:val="16"/>
          <w:szCs w:val="16"/>
        </w:rPr>
        <w:t xml:space="preserve"> или поликлинику. Сделать это нужно в </w:t>
      </w:r>
      <w:r w:rsidRPr="000B31C1">
        <w:rPr>
          <w:sz w:val="16"/>
          <w:szCs w:val="16"/>
        </w:rPr>
        <w:lastRenderedPageBreak/>
        <w:t>любом случае, даже если собака не бродячая и привита от всех б</w:t>
      </w:r>
      <w:r w:rsidRPr="000B31C1">
        <w:rPr>
          <w:sz w:val="16"/>
          <w:szCs w:val="16"/>
        </w:rPr>
        <w:t>о</w:t>
      </w:r>
      <w:r w:rsidRPr="000B31C1">
        <w:rPr>
          <w:sz w:val="16"/>
          <w:szCs w:val="16"/>
        </w:rPr>
        <w:t>лезней. Рану должен осмотреть и обработать врач: разорванные собачьими зубами ткани сильно травмируются и обильно инфиц</w:t>
      </w:r>
      <w:r w:rsidRPr="000B31C1">
        <w:rPr>
          <w:sz w:val="16"/>
          <w:szCs w:val="16"/>
        </w:rPr>
        <w:t>и</w:t>
      </w:r>
      <w:r w:rsidRPr="000B31C1">
        <w:rPr>
          <w:sz w:val="16"/>
          <w:szCs w:val="16"/>
        </w:rPr>
        <w:t>руются микробами. Если над укусом не «поколдовал» специалист, заживать будет долго, возможно, грубые рубцы останутся на всю жизнь. А уж коли пострадал от незнакомого животного и, значит, есть риск заражения бешенством, в рану и окружающие ее ткани введут специальную сыворотку или антирабический иммуноглоб</w:t>
      </w:r>
      <w:r w:rsidRPr="000B31C1">
        <w:rPr>
          <w:sz w:val="16"/>
          <w:szCs w:val="16"/>
        </w:rPr>
        <w:t>у</w:t>
      </w:r>
      <w:r w:rsidRPr="000B31C1">
        <w:rPr>
          <w:sz w:val="16"/>
          <w:szCs w:val="16"/>
        </w:rPr>
        <w:t>лин и назначат дни для продолжения вакцинации.</w:t>
      </w:r>
    </w:p>
    <w:p w:rsidR="00631A1B" w:rsidRDefault="00F22D86" w:rsidP="00631A1B">
      <w:pPr>
        <w:pStyle w:val="a3"/>
        <w:tabs>
          <w:tab w:val="left" w:pos="284"/>
        </w:tabs>
        <w:ind w:left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-31750</wp:posOffset>
            </wp:positionV>
            <wp:extent cx="1612265" cy="1604010"/>
            <wp:effectExtent l="19050" t="0" r="6985" b="0"/>
            <wp:wrapSquare wrapText="bothSides"/>
            <wp:docPr id="7" name="Рисунок 3" descr="Burn-Scar-Removal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n-Scar-Removal-300x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1B" w:rsidRPr="000B31C1">
        <w:rPr>
          <w:b/>
          <w:sz w:val="16"/>
          <w:szCs w:val="16"/>
        </w:rPr>
        <w:t>Без прививок?</w:t>
      </w:r>
    </w:p>
    <w:p w:rsidR="00631A1B" w:rsidRDefault="009264F2" w:rsidP="00631A1B">
      <w:pPr>
        <w:pStyle w:val="a3"/>
        <w:tabs>
          <w:tab w:val="left" w:pos="284"/>
        </w:tabs>
        <w:ind w:left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321945</wp:posOffset>
            </wp:positionV>
            <wp:extent cx="2137410" cy="1198880"/>
            <wp:effectExtent l="19050" t="0" r="0" b="0"/>
            <wp:wrapTight wrapText="bothSides">
              <wp:wrapPolygon edited="0">
                <wp:start x="-193" y="0"/>
                <wp:lineTo x="-193" y="21280"/>
                <wp:lineTo x="21561" y="21280"/>
                <wp:lineTo x="21561" y="0"/>
                <wp:lineTo x="-193" y="0"/>
              </wp:wrapPolygon>
            </wp:wrapTight>
            <wp:docPr id="11" name="Рисунок 5" descr="C:\Users\1\Desktop\wpid-4-shots-enough-to-ward-off-ra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wpid-4-shots-enough-to-ward-off-rabi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1B" w:rsidRPr="00C91704">
        <w:rPr>
          <w:sz w:val="16"/>
          <w:szCs w:val="16"/>
        </w:rPr>
        <w:t>Когда на ребенка набросился бродячий пес явно «не в себе», агит</w:t>
      </w:r>
      <w:r w:rsidR="00631A1B" w:rsidRPr="00C91704">
        <w:rPr>
          <w:sz w:val="16"/>
          <w:szCs w:val="16"/>
        </w:rPr>
        <w:t>и</w:t>
      </w:r>
      <w:r w:rsidR="00631A1B" w:rsidRPr="00C91704">
        <w:rPr>
          <w:sz w:val="16"/>
          <w:szCs w:val="16"/>
        </w:rPr>
        <w:t>ровать за прививку против бешенства не приходится. А если постр</w:t>
      </w:r>
      <w:r w:rsidR="00631A1B" w:rsidRPr="00C91704">
        <w:rPr>
          <w:sz w:val="16"/>
          <w:szCs w:val="16"/>
        </w:rPr>
        <w:t>а</w:t>
      </w:r>
      <w:r w:rsidR="00631A1B" w:rsidRPr="00C91704">
        <w:rPr>
          <w:sz w:val="16"/>
          <w:szCs w:val="16"/>
        </w:rPr>
        <w:t>дало от сосе</w:t>
      </w:r>
      <w:r w:rsidR="00631A1B" w:rsidRPr="00C91704">
        <w:rPr>
          <w:sz w:val="16"/>
          <w:szCs w:val="16"/>
        </w:rPr>
        <w:t>д</w:t>
      </w:r>
      <w:r w:rsidR="00631A1B" w:rsidRPr="00C91704">
        <w:rPr>
          <w:sz w:val="16"/>
          <w:szCs w:val="16"/>
        </w:rPr>
        <w:t>ской собаки, вполне здоровой на вид? Выгл</w:t>
      </w:r>
      <w:r w:rsidR="00631A1B" w:rsidRPr="00C91704">
        <w:rPr>
          <w:sz w:val="16"/>
          <w:szCs w:val="16"/>
        </w:rPr>
        <w:t>я</w:t>
      </w:r>
      <w:r w:rsidR="00631A1B" w:rsidRPr="00C91704">
        <w:rPr>
          <w:sz w:val="16"/>
          <w:szCs w:val="16"/>
        </w:rPr>
        <w:t>деть бол</w:t>
      </w:r>
      <w:r w:rsidR="00631A1B" w:rsidRPr="00C91704">
        <w:rPr>
          <w:sz w:val="16"/>
          <w:szCs w:val="16"/>
        </w:rPr>
        <w:t>ь</w:t>
      </w:r>
      <w:r w:rsidR="00631A1B" w:rsidRPr="00C91704">
        <w:rPr>
          <w:sz w:val="16"/>
          <w:szCs w:val="16"/>
        </w:rPr>
        <w:t>ным животному не обязательно: оно становится зара</w:t>
      </w:r>
      <w:r w:rsidR="00631A1B" w:rsidRPr="00C91704">
        <w:rPr>
          <w:sz w:val="16"/>
          <w:szCs w:val="16"/>
        </w:rPr>
        <w:t>з</w:t>
      </w:r>
      <w:r w:rsidR="00631A1B" w:rsidRPr="00C91704">
        <w:rPr>
          <w:sz w:val="16"/>
          <w:szCs w:val="16"/>
        </w:rPr>
        <w:t>ным за 8-10 дней до появления первых призн</w:t>
      </w:r>
      <w:r w:rsidR="00631A1B" w:rsidRPr="00C91704">
        <w:rPr>
          <w:sz w:val="16"/>
          <w:szCs w:val="16"/>
        </w:rPr>
        <w:t>а</w:t>
      </w:r>
      <w:r w:rsidR="00631A1B" w:rsidRPr="00C91704">
        <w:rPr>
          <w:sz w:val="16"/>
          <w:szCs w:val="16"/>
        </w:rPr>
        <w:t>ков бешенства, то есть, по сути дела, в конце инкубационного п</w:t>
      </w:r>
      <w:r w:rsidR="00631A1B" w:rsidRPr="00C91704">
        <w:rPr>
          <w:sz w:val="16"/>
          <w:szCs w:val="16"/>
        </w:rPr>
        <w:t>е</w:t>
      </w:r>
      <w:r w:rsidR="00631A1B" w:rsidRPr="00C91704">
        <w:rPr>
          <w:sz w:val="16"/>
          <w:szCs w:val="16"/>
        </w:rPr>
        <w:t>риода исподволь развивающейся болезни. По этой причине дома</w:t>
      </w:r>
      <w:r w:rsidR="00631A1B" w:rsidRPr="00C91704">
        <w:rPr>
          <w:sz w:val="16"/>
          <w:szCs w:val="16"/>
        </w:rPr>
        <w:t>ш</w:t>
      </w:r>
      <w:r w:rsidR="00631A1B" w:rsidRPr="00C91704">
        <w:rPr>
          <w:sz w:val="16"/>
          <w:szCs w:val="16"/>
        </w:rPr>
        <w:t>нюю собаку, если прививка от б</w:t>
      </w:r>
      <w:r w:rsidR="00631A1B" w:rsidRPr="00C91704">
        <w:rPr>
          <w:sz w:val="16"/>
          <w:szCs w:val="16"/>
        </w:rPr>
        <w:t>е</w:t>
      </w:r>
      <w:r w:rsidR="00631A1B" w:rsidRPr="00C91704">
        <w:rPr>
          <w:sz w:val="16"/>
          <w:szCs w:val="16"/>
        </w:rPr>
        <w:t>шенства не подтверждена справкой ветеринара,  полагается изолировать на 10-дневный срок после ук</w:t>
      </w:r>
      <w:r w:rsidR="00631A1B" w:rsidRPr="00C91704">
        <w:rPr>
          <w:sz w:val="16"/>
          <w:szCs w:val="16"/>
        </w:rPr>
        <w:t>у</w:t>
      </w:r>
      <w:r w:rsidR="00631A1B" w:rsidRPr="00C91704">
        <w:rPr>
          <w:sz w:val="16"/>
          <w:szCs w:val="16"/>
        </w:rPr>
        <w:t>са. Если за это время у нее появятся тревожные симптомы: бесп</w:t>
      </w:r>
      <w:r w:rsidR="00631A1B" w:rsidRPr="00C91704">
        <w:rPr>
          <w:sz w:val="16"/>
          <w:szCs w:val="16"/>
        </w:rPr>
        <w:t>о</w:t>
      </w:r>
      <w:r w:rsidR="00631A1B" w:rsidRPr="00C91704">
        <w:rPr>
          <w:sz w:val="16"/>
          <w:szCs w:val="16"/>
        </w:rPr>
        <w:t>койство, злобность, слюнотеч</w:t>
      </w:r>
      <w:r w:rsidR="00631A1B" w:rsidRPr="00C91704">
        <w:rPr>
          <w:sz w:val="16"/>
          <w:szCs w:val="16"/>
        </w:rPr>
        <w:t>е</w:t>
      </w:r>
      <w:r w:rsidR="00631A1B" w:rsidRPr="00C91704">
        <w:rPr>
          <w:sz w:val="16"/>
          <w:szCs w:val="16"/>
        </w:rPr>
        <w:t>ние, водобоязнь – животное здорово. А раз так, ребенок заразиться не мог, и прививки от бешенства не нужны.</w:t>
      </w:r>
    </w:p>
    <w:p w:rsidR="00631A1B" w:rsidRPr="00C91704" w:rsidRDefault="00631A1B" w:rsidP="00631A1B">
      <w:pPr>
        <w:pStyle w:val="a3"/>
        <w:tabs>
          <w:tab w:val="left" w:pos="284"/>
        </w:tabs>
        <w:ind w:left="0"/>
        <w:rPr>
          <w:sz w:val="16"/>
          <w:szCs w:val="16"/>
        </w:rPr>
      </w:pPr>
      <w:r w:rsidRPr="00C91704">
        <w:rPr>
          <w:b/>
          <w:sz w:val="16"/>
          <w:szCs w:val="16"/>
        </w:rPr>
        <w:t xml:space="preserve">А от столбняка? </w:t>
      </w:r>
      <w:r w:rsidRPr="00C91704">
        <w:rPr>
          <w:sz w:val="16"/>
          <w:szCs w:val="16"/>
        </w:rPr>
        <w:t>Чтобы ответить на этот вопрос, врач должен загл</w:t>
      </w:r>
      <w:r w:rsidRPr="00C91704">
        <w:rPr>
          <w:sz w:val="16"/>
          <w:szCs w:val="16"/>
        </w:rPr>
        <w:t>я</w:t>
      </w:r>
      <w:r w:rsidRPr="00C91704">
        <w:rPr>
          <w:sz w:val="16"/>
          <w:szCs w:val="16"/>
        </w:rPr>
        <w:t>нуть в индивидуальный календарь прививок ребенка. Малыша ва</w:t>
      </w:r>
      <w:r w:rsidRPr="00C91704">
        <w:rPr>
          <w:sz w:val="16"/>
          <w:szCs w:val="16"/>
        </w:rPr>
        <w:t>к</w:t>
      </w:r>
      <w:r w:rsidRPr="00C91704">
        <w:rPr>
          <w:sz w:val="16"/>
          <w:szCs w:val="16"/>
        </w:rPr>
        <w:t>цинировали от столбняка год назад или меньше? Тогда новой пр</w:t>
      </w:r>
      <w:r w:rsidRPr="00C91704">
        <w:rPr>
          <w:sz w:val="16"/>
          <w:szCs w:val="16"/>
        </w:rPr>
        <w:t>и</w:t>
      </w:r>
      <w:r w:rsidRPr="00C91704">
        <w:rPr>
          <w:sz w:val="16"/>
          <w:szCs w:val="16"/>
        </w:rPr>
        <w:t>вивки не потребуется. Прошел большой срок? Лучше не рисковать здоровьем и потерпеть.</w:t>
      </w:r>
    </w:p>
    <w:p w:rsidR="00631A1B" w:rsidRPr="008E0D69" w:rsidRDefault="00631A1B" w:rsidP="00631A1B">
      <w:pPr>
        <w:jc w:val="center"/>
        <w:rPr>
          <w:b/>
          <w:sz w:val="16"/>
          <w:szCs w:val="16"/>
        </w:rPr>
      </w:pPr>
      <w:r w:rsidRPr="008E0D69">
        <w:rPr>
          <w:b/>
          <w:sz w:val="16"/>
          <w:szCs w:val="16"/>
        </w:rPr>
        <w:t>Техника безопасности</w:t>
      </w:r>
    </w:p>
    <w:p w:rsidR="00631A1B" w:rsidRPr="00C91704" w:rsidRDefault="00631A1B" w:rsidP="00631A1B">
      <w:pPr>
        <w:pStyle w:val="a3"/>
        <w:numPr>
          <w:ilvl w:val="0"/>
          <w:numId w:val="3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Объясните ребенку, что к чужой собаке ни при каких обсто</w:t>
      </w:r>
      <w:r w:rsidRPr="00C91704">
        <w:rPr>
          <w:sz w:val="16"/>
          <w:szCs w:val="16"/>
        </w:rPr>
        <w:t>я</w:t>
      </w:r>
      <w:r w:rsidRPr="00C91704">
        <w:rPr>
          <w:sz w:val="16"/>
          <w:szCs w:val="16"/>
        </w:rPr>
        <w:t>тельствах нельзя подходить близко, протягивать руку, трогать, кр</w:t>
      </w:r>
      <w:r w:rsidRPr="00C91704">
        <w:rPr>
          <w:sz w:val="16"/>
          <w:szCs w:val="16"/>
        </w:rPr>
        <w:t>и</w:t>
      </w:r>
      <w:r w:rsidRPr="00C91704">
        <w:rPr>
          <w:sz w:val="16"/>
          <w:szCs w:val="16"/>
        </w:rPr>
        <w:t>чать на нее, пугать, гнать.</w:t>
      </w:r>
    </w:p>
    <w:p w:rsidR="00631A1B" w:rsidRPr="00C91704" w:rsidRDefault="00631A1B" w:rsidP="00631A1B">
      <w:pPr>
        <w:pStyle w:val="a3"/>
        <w:numPr>
          <w:ilvl w:val="0"/>
          <w:numId w:val="3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Очень важная вещь – собаке нельзя смотреть в глаза: она во</w:t>
      </w:r>
      <w:r w:rsidRPr="00C91704">
        <w:rPr>
          <w:sz w:val="16"/>
          <w:szCs w:val="16"/>
        </w:rPr>
        <w:t>с</w:t>
      </w:r>
      <w:r w:rsidRPr="00C91704">
        <w:rPr>
          <w:sz w:val="16"/>
          <w:szCs w:val="16"/>
        </w:rPr>
        <w:t>принимает это как вызов и может броситься на предполагаемого обидчика.</w:t>
      </w:r>
    </w:p>
    <w:p w:rsidR="00631A1B" w:rsidRPr="00C91704" w:rsidRDefault="00631A1B" w:rsidP="00631A1B">
      <w:pPr>
        <w:pStyle w:val="a3"/>
        <w:numPr>
          <w:ilvl w:val="0"/>
          <w:numId w:val="3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 xml:space="preserve">Не позволяйте крохе кормить с рук незнакомую собаку. Во-первых, она может быть приучена не брать корм от </w:t>
      </w:r>
      <w:proofErr w:type="gramStart"/>
      <w:r w:rsidRPr="00C91704">
        <w:rPr>
          <w:sz w:val="16"/>
          <w:szCs w:val="16"/>
        </w:rPr>
        <w:t>чужих</w:t>
      </w:r>
      <w:proofErr w:type="gramEnd"/>
      <w:r w:rsidRPr="00C91704">
        <w:rPr>
          <w:sz w:val="16"/>
          <w:szCs w:val="16"/>
        </w:rPr>
        <w:t>, и отн</w:t>
      </w:r>
      <w:r w:rsidRPr="00C91704">
        <w:rPr>
          <w:sz w:val="16"/>
          <w:szCs w:val="16"/>
        </w:rPr>
        <w:t>е</w:t>
      </w:r>
      <w:r w:rsidRPr="00C91704">
        <w:rPr>
          <w:sz w:val="16"/>
          <w:szCs w:val="16"/>
        </w:rPr>
        <w:t>сется к гостинцу враждебно. Во-вторых, если ребенок после того, как подношение принято, захочет погладить животное. Укус неи</w:t>
      </w:r>
      <w:r w:rsidRPr="00C91704">
        <w:rPr>
          <w:sz w:val="16"/>
          <w:szCs w:val="16"/>
        </w:rPr>
        <w:t>з</w:t>
      </w:r>
      <w:r w:rsidRPr="00C91704">
        <w:rPr>
          <w:sz w:val="16"/>
          <w:szCs w:val="16"/>
        </w:rPr>
        <w:t>бежен. Пища для любой собаки – святое, и она сразу же начинает ее охранять. У собственного корма животное не потерпит посторонних – это инстинкт! Объясните малышу: любую собаку, занятую едой, следует обойти стороной.</w:t>
      </w:r>
    </w:p>
    <w:p w:rsidR="00631A1B" w:rsidRPr="00C91704" w:rsidRDefault="00631A1B" w:rsidP="00631A1B">
      <w:pPr>
        <w:pStyle w:val="a3"/>
        <w:numPr>
          <w:ilvl w:val="0"/>
          <w:numId w:val="3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Если к ребенку подошел чужой пес. Нужно сразу же остановит</w:t>
      </w:r>
      <w:r w:rsidRPr="00C91704">
        <w:rPr>
          <w:sz w:val="16"/>
          <w:szCs w:val="16"/>
        </w:rPr>
        <w:t>ь</w:t>
      </w:r>
      <w:r w:rsidRPr="00C91704">
        <w:rPr>
          <w:sz w:val="16"/>
          <w:szCs w:val="16"/>
        </w:rPr>
        <w:t>ся, не делая резких движений. Собака обнюхает его и побежит своей дорогой – этот ритуал входит в обычную программу инстинктов, управляющих поведением животного.</w:t>
      </w:r>
    </w:p>
    <w:p w:rsidR="00631A1B" w:rsidRPr="00C91704" w:rsidRDefault="00631A1B" w:rsidP="00631A1B">
      <w:pPr>
        <w:pStyle w:val="a3"/>
        <w:numPr>
          <w:ilvl w:val="0"/>
          <w:numId w:val="3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Расскажите малышу – от собак нельзя спасаться бегством. На собачьем языке это означает: я виноват, боюсь, ловите меня! Соб</w:t>
      </w:r>
      <w:r w:rsidRPr="00C91704">
        <w:rPr>
          <w:sz w:val="16"/>
          <w:szCs w:val="16"/>
        </w:rPr>
        <w:t>а</w:t>
      </w:r>
      <w:r w:rsidRPr="00C91704">
        <w:rPr>
          <w:sz w:val="16"/>
          <w:szCs w:val="16"/>
        </w:rPr>
        <w:lastRenderedPageBreak/>
        <w:t>чий инстинкт недвусмысленно приказывает догнать убегающую жертву и «разобраться» с ней при помощи зубов.</w:t>
      </w:r>
    </w:p>
    <w:p w:rsidR="00631A1B" w:rsidRDefault="00631A1B" w:rsidP="00631A1B">
      <w:pPr>
        <w:pStyle w:val="a3"/>
        <w:ind w:left="360"/>
        <w:jc w:val="center"/>
        <w:rPr>
          <w:b/>
          <w:sz w:val="16"/>
          <w:szCs w:val="16"/>
        </w:rPr>
      </w:pPr>
    </w:p>
    <w:p w:rsidR="00631A1B" w:rsidRPr="007A4262" w:rsidRDefault="00E7377C" w:rsidP="00631A1B">
      <w:pPr>
        <w:pStyle w:val="a3"/>
        <w:ind w:left="360"/>
        <w:jc w:val="center"/>
        <w:rPr>
          <w:b/>
          <w:sz w:val="16"/>
          <w:szCs w:val="16"/>
          <w:u w:val="single"/>
        </w:rPr>
      </w:pPr>
      <w:r w:rsidRPr="007A4262">
        <w:rPr>
          <w:b/>
          <w:sz w:val="16"/>
          <w:szCs w:val="16"/>
          <w:u w:val="single"/>
        </w:rPr>
        <w:t>ПЕРВАЯ ПОМОЩЬ ПРИ ОЖОГАХ</w:t>
      </w:r>
    </w:p>
    <w:p w:rsidR="00631A1B" w:rsidRPr="008E0D69" w:rsidRDefault="00631A1B" w:rsidP="00631A1B">
      <w:pPr>
        <w:pStyle w:val="a3"/>
        <w:ind w:left="360"/>
        <w:jc w:val="center"/>
        <w:rPr>
          <w:b/>
          <w:sz w:val="16"/>
          <w:szCs w:val="16"/>
        </w:rPr>
      </w:pPr>
    </w:p>
    <w:p w:rsidR="00631A1B" w:rsidRPr="00C91704" w:rsidRDefault="00631A1B" w:rsidP="00631A1B">
      <w:pPr>
        <w:pStyle w:val="a3"/>
        <w:ind w:left="0"/>
        <w:rPr>
          <w:sz w:val="16"/>
          <w:szCs w:val="16"/>
        </w:rPr>
      </w:pPr>
      <w:r w:rsidRPr="00C91704">
        <w:rPr>
          <w:sz w:val="16"/>
          <w:szCs w:val="16"/>
        </w:rPr>
        <w:t>Именно от родителей зависит, по какому сценарию будут развиват</w:t>
      </w:r>
      <w:r w:rsidRPr="00C91704">
        <w:rPr>
          <w:sz w:val="16"/>
          <w:szCs w:val="16"/>
        </w:rPr>
        <w:t>ь</w:t>
      </w:r>
      <w:r w:rsidRPr="00C91704">
        <w:rPr>
          <w:sz w:val="16"/>
          <w:szCs w:val="16"/>
        </w:rPr>
        <w:t>ся дальнейшие события. Ведь они первыми, еще до врачей. Оказ</w:t>
      </w:r>
      <w:r w:rsidRPr="00C91704">
        <w:rPr>
          <w:sz w:val="16"/>
          <w:szCs w:val="16"/>
        </w:rPr>
        <w:t>ы</w:t>
      </w:r>
      <w:r w:rsidRPr="00C91704">
        <w:rPr>
          <w:sz w:val="16"/>
          <w:szCs w:val="16"/>
        </w:rPr>
        <w:t>ваются рядом с малышом.</w:t>
      </w:r>
      <w:r w:rsidRPr="007A426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1A1B" w:rsidRPr="00C91704" w:rsidRDefault="00631A1B" w:rsidP="00631A1B">
      <w:pPr>
        <w:pStyle w:val="a3"/>
        <w:ind w:left="0"/>
        <w:rPr>
          <w:sz w:val="16"/>
          <w:szCs w:val="16"/>
        </w:rPr>
      </w:pPr>
      <w:r w:rsidRPr="00C91704">
        <w:rPr>
          <w:sz w:val="16"/>
          <w:szCs w:val="16"/>
        </w:rPr>
        <w:t>При ожогах надо, прежде всего, остановить распр</w:t>
      </w:r>
      <w:r w:rsidRPr="00C91704">
        <w:rPr>
          <w:sz w:val="16"/>
          <w:szCs w:val="16"/>
        </w:rPr>
        <w:t>о</w:t>
      </w:r>
      <w:r w:rsidRPr="00C91704">
        <w:rPr>
          <w:sz w:val="16"/>
          <w:szCs w:val="16"/>
        </w:rPr>
        <w:t>странение повр</w:t>
      </w:r>
      <w:r w:rsidRPr="00C91704">
        <w:rPr>
          <w:sz w:val="16"/>
          <w:szCs w:val="16"/>
        </w:rPr>
        <w:t>е</w:t>
      </w:r>
      <w:r w:rsidRPr="00C91704">
        <w:rPr>
          <w:sz w:val="16"/>
          <w:szCs w:val="16"/>
        </w:rPr>
        <w:t>ждения вглубь. Поэтому рану след</w:t>
      </w:r>
      <w:r w:rsidRPr="00C91704">
        <w:rPr>
          <w:sz w:val="16"/>
          <w:szCs w:val="16"/>
        </w:rPr>
        <w:t>у</w:t>
      </w:r>
      <w:r w:rsidRPr="00C91704">
        <w:rPr>
          <w:sz w:val="16"/>
          <w:szCs w:val="16"/>
        </w:rPr>
        <w:t>ет немедленно охладить – для этого направьте на ожог струю холодной проточной воды или приложите к ней любой холодный предмет. Здесь подойдет даже кусок мяса из морозилки, разум</w:t>
      </w:r>
      <w:r w:rsidRPr="00C91704">
        <w:rPr>
          <w:sz w:val="16"/>
          <w:szCs w:val="16"/>
        </w:rPr>
        <w:t>е</w:t>
      </w:r>
      <w:r w:rsidRPr="00C91704">
        <w:rPr>
          <w:sz w:val="16"/>
          <w:szCs w:val="16"/>
        </w:rPr>
        <w:t>ется, обернутый чистой тканью. Охлаждение пров</w:t>
      </w:r>
      <w:r w:rsidRPr="00C91704">
        <w:rPr>
          <w:sz w:val="16"/>
          <w:szCs w:val="16"/>
        </w:rPr>
        <w:t>о</w:t>
      </w:r>
      <w:r w:rsidRPr="00C91704">
        <w:rPr>
          <w:sz w:val="16"/>
          <w:szCs w:val="16"/>
        </w:rPr>
        <w:t>дите не более часа. После этого ожог покройте ст</w:t>
      </w:r>
      <w:r w:rsidRPr="00C91704">
        <w:rPr>
          <w:sz w:val="16"/>
          <w:szCs w:val="16"/>
        </w:rPr>
        <w:t>е</w:t>
      </w:r>
      <w:r w:rsidRPr="00C91704">
        <w:rPr>
          <w:sz w:val="16"/>
          <w:szCs w:val="16"/>
        </w:rPr>
        <w:t>рильной повязкой. Не вскрывайте образовавшиеся волдыри и тем более не срезайте «лишнюю» кожу – вы можете занести инфекцию в рану. Что касается привычных домашних средств – растительного и сливочного масла, белка и прочих, - то они уменьшают теплоотдачу поврежденного участка и, следовательно, «гонят» ожог вглубь, о</w:t>
      </w:r>
      <w:r w:rsidRPr="00C91704">
        <w:rPr>
          <w:sz w:val="16"/>
          <w:szCs w:val="16"/>
        </w:rPr>
        <w:t>с</w:t>
      </w:r>
      <w:r w:rsidRPr="00C91704">
        <w:rPr>
          <w:sz w:val="16"/>
          <w:szCs w:val="16"/>
        </w:rPr>
        <w:t xml:space="preserve">ложняя последующее лечение. Также мало пользы приносят мази от ожогов, окрашивающие поврежденный участок в равномерный серо-буро-малиновый цвет, после чего определить глубину ожога крайне сложно. Впрочем, при солнечных и других ожогах </w:t>
      </w:r>
      <w:r w:rsidRPr="00C91704">
        <w:rPr>
          <w:sz w:val="16"/>
          <w:szCs w:val="16"/>
          <w:lang w:val="en-US"/>
        </w:rPr>
        <w:t>I</w:t>
      </w:r>
      <w:r w:rsidRPr="00C91704">
        <w:rPr>
          <w:sz w:val="16"/>
          <w:szCs w:val="16"/>
        </w:rPr>
        <w:t xml:space="preserve"> степени этими средствами вполне можно воспользоваться.</w:t>
      </w:r>
    </w:p>
    <w:p w:rsidR="00631A1B" w:rsidRPr="009264F2" w:rsidRDefault="00631A1B" w:rsidP="00631A1B">
      <w:pPr>
        <w:pStyle w:val="a3"/>
        <w:ind w:left="0"/>
        <w:rPr>
          <w:b/>
          <w:sz w:val="16"/>
          <w:szCs w:val="16"/>
        </w:rPr>
      </w:pPr>
      <w:r w:rsidRPr="009264F2">
        <w:rPr>
          <w:b/>
          <w:sz w:val="16"/>
          <w:szCs w:val="16"/>
        </w:rPr>
        <w:t>Вызываем скорую</w:t>
      </w:r>
    </w:p>
    <w:p w:rsidR="00631A1B" w:rsidRPr="00C91704" w:rsidRDefault="00631A1B" w:rsidP="00631A1B">
      <w:pPr>
        <w:pStyle w:val="a3"/>
        <w:ind w:left="0"/>
        <w:rPr>
          <w:sz w:val="16"/>
          <w:szCs w:val="16"/>
        </w:rPr>
      </w:pPr>
      <w:r w:rsidRPr="00C91704">
        <w:rPr>
          <w:sz w:val="16"/>
          <w:szCs w:val="16"/>
        </w:rPr>
        <w:t>Родители интуитивно чувствуют состояние ребенка и практически безошибочно могут определить момент, когда пора «бить тревогу». Иногда даже будучи уверенными, что все обошлось, и нет особого смысла что-то предпринимать, они все же решают показать ребенка врачу.</w:t>
      </w:r>
    </w:p>
    <w:p w:rsidR="00631A1B" w:rsidRPr="00C91704" w:rsidRDefault="00631A1B" w:rsidP="00631A1B">
      <w:pPr>
        <w:pStyle w:val="a3"/>
        <w:ind w:left="0"/>
        <w:rPr>
          <w:sz w:val="16"/>
          <w:szCs w:val="16"/>
        </w:rPr>
      </w:pPr>
      <w:r w:rsidRPr="00C91704">
        <w:rPr>
          <w:sz w:val="16"/>
          <w:szCs w:val="16"/>
        </w:rPr>
        <w:t>Но бывает, ситуация выглядит столь критической, что вызов «ск</w:t>
      </w:r>
      <w:r w:rsidRPr="00C91704">
        <w:rPr>
          <w:sz w:val="16"/>
          <w:szCs w:val="16"/>
        </w:rPr>
        <w:t>о</w:t>
      </w:r>
      <w:r w:rsidRPr="00C91704">
        <w:rPr>
          <w:sz w:val="16"/>
          <w:szCs w:val="16"/>
        </w:rPr>
        <w:t>рой» кажется единственным спасением. Возьмите себя в руки и звоните.</w:t>
      </w:r>
    </w:p>
    <w:p w:rsidR="00631A1B" w:rsidRPr="00C91704" w:rsidRDefault="00631A1B" w:rsidP="00631A1B">
      <w:pPr>
        <w:pStyle w:val="a3"/>
        <w:numPr>
          <w:ilvl w:val="0"/>
          <w:numId w:val="4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Во-первых, будьте готовы по телефону дать точную информ</w:t>
      </w:r>
      <w:r w:rsidRPr="00C91704">
        <w:rPr>
          <w:sz w:val="16"/>
          <w:szCs w:val="16"/>
        </w:rPr>
        <w:t>а</w:t>
      </w:r>
      <w:r w:rsidRPr="00C91704">
        <w:rPr>
          <w:sz w:val="16"/>
          <w:szCs w:val="16"/>
        </w:rPr>
        <w:t>цию о состоянии ребенка, его поведении и внешних признаках тра</w:t>
      </w:r>
      <w:r w:rsidRPr="00C91704">
        <w:rPr>
          <w:sz w:val="16"/>
          <w:szCs w:val="16"/>
        </w:rPr>
        <w:t>в</w:t>
      </w:r>
      <w:r w:rsidRPr="00C91704">
        <w:rPr>
          <w:sz w:val="16"/>
          <w:szCs w:val="16"/>
        </w:rPr>
        <w:t>мы. Как ни странно это прозвучит, хорошим знаком для врачей сл</w:t>
      </w:r>
      <w:r w:rsidRPr="00C91704">
        <w:rPr>
          <w:sz w:val="16"/>
          <w:szCs w:val="16"/>
        </w:rPr>
        <w:t>у</w:t>
      </w:r>
      <w:r w:rsidRPr="00C91704">
        <w:rPr>
          <w:sz w:val="16"/>
          <w:szCs w:val="16"/>
        </w:rPr>
        <w:t>жит то, что малыш жалуется на болезненность поврежденного уч</w:t>
      </w:r>
      <w:r w:rsidRPr="00C91704">
        <w:rPr>
          <w:sz w:val="16"/>
          <w:szCs w:val="16"/>
        </w:rPr>
        <w:t>а</w:t>
      </w:r>
      <w:r w:rsidRPr="00C91704">
        <w:rPr>
          <w:sz w:val="16"/>
          <w:szCs w:val="16"/>
        </w:rPr>
        <w:t xml:space="preserve">стка. Да, это повод для благополучных прогнозов, потому что болят только ожоги </w:t>
      </w:r>
      <w:r w:rsidRPr="00C91704">
        <w:rPr>
          <w:sz w:val="16"/>
          <w:szCs w:val="16"/>
          <w:lang w:val="en-US"/>
        </w:rPr>
        <w:t>I</w:t>
      </w:r>
      <w:r w:rsidRPr="00C91704">
        <w:rPr>
          <w:sz w:val="16"/>
          <w:szCs w:val="16"/>
        </w:rPr>
        <w:t xml:space="preserve">, </w:t>
      </w:r>
      <w:r w:rsidRPr="00C91704">
        <w:rPr>
          <w:sz w:val="16"/>
          <w:szCs w:val="16"/>
          <w:lang w:val="en-US"/>
        </w:rPr>
        <w:t>II</w:t>
      </w:r>
      <w:r w:rsidRPr="00C91704">
        <w:rPr>
          <w:sz w:val="16"/>
          <w:szCs w:val="16"/>
        </w:rPr>
        <w:t xml:space="preserve"> и </w:t>
      </w:r>
      <w:r w:rsidRPr="00C91704">
        <w:rPr>
          <w:sz w:val="16"/>
          <w:szCs w:val="16"/>
          <w:lang w:val="en-US"/>
        </w:rPr>
        <w:t>III</w:t>
      </w:r>
      <w:r w:rsidRPr="00C91704">
        <w:rPr>
          <w:sz w:val="16"/>
          <w:szCs w:val="16"/>
        </w:rPr>
        <w:t xml:space="preserve"> «а» степени, когда нервные окончания живы и кожная чувствительность сохраняется.</w:t>
      </w:r>
    </w:p>
    <w:p w:rsidR="00631A1B" w:rsidRDefault="00631A1B" w:rsidP="00631A1B">
      <w:pPr>
        <w:pStyle w:val="a3"/>
        <w:numPr>
          <w:ilvl w:val="0"/>
          <w:numId w:val="4"/>
        </w:numPr>
        <w:tabs>
          <w:tab w:val="left" w:pos="284"/>
        </w:tabs>
        <w:spacing w:after="200"/>
        <w:ind w:left="0" w:firstLine="142"/>
        <w:rPr>
          <w:sz w:val="16"/>
          <w:szCs w:val="16"/>
        </w:rPr>
      </w:pPr>
      <w:r w:rsidRPr="00C91704">
        <w:rPr>
          <w:sz w:val="16"/>
          <w:szCs w:val="16"/>
        </w:rPr>
        <w:t>Во-вторых, родителям важно знать, что делал ребенок во время травмы. Такая информация поможет врачу поставить правильный диагноз. Как правило, доктор «скорой помощи» накладывает на рану стерильную повязку с анестезином или новокаином и при необход</w:t>
      </w:r>
      <w:r w:rsidRPr="00C91704">
        <w:rPr>
          <w:sz w:val="16"/>
          <w:szCs w:val="16"/>
        </w:rPr>
        <w:t>и</w:t>
      </w:r>
      <w:r w:rsidRPr="00C91704">
        <w:rPr>
          <w:sz w:val="16"/>
          <w:szCs w:val="16"/>
        </w:rPr>
        <w:t>мости предлагает отвезти пострадавшего в больницу. Если вы реш</w:t>
      </w:r>
      <w:r w:rsidRPr="00C91704">
        <w:rPr>
          <w:sz w:val="16"/>
          <w:szCs w:val="16"/>
        </w:rPr>
        <w:t>и</w:t>
      </w:r>
      <w:r w:rsidRPr="00C91704">
        <w:rPr>
          <w:sz w:val="16"/>
          <w:szCs w:val="16"/>
        </w:rPr>
        <w:t>тельно против госпитализации, поинтересуйтесь у врача, можно ли в вашем случае пройти курс лечения в поликлинике при домашнем постоянном уходе за крохой. Вместе с тем иногда правильнее в больницу поехать.</w:t>
      </w:r>
    </w:p>
    <w:p w:rsidR="00631A1B" w:rsidRDefault="00631A1B" w:rsidP="00631A1B">
      <w:pPr>
        <w:pStyle w:val="a3"/>
        <w:tabs>
          <w:tab w:val="left" w:pos="284"/>
        </w:tabs>
        <w:ind w:left="0"/>
        <w:rPr>
          <w:sz w:val="16"/>
          <w:szCs w:val="16"/>
        </w:rPr>
      </w:pPr>
    </w:p>
    <w:p w:rsidR="00631A1B" w:rsidRPr="00594D69" w:rsidRDefault="00631A1B" w:rsidP="00631A1B">
      <w:pPr>
        <w:pStyle w:val="a3"/>
        <w:tabs>
          <w:tab w:val="left" w:pos="284"/>
        </w:tabs>
        <w:ind w:left="0"/>
        <w:jc w:val="center"/>
      </w:pPr>
      <w:r w:rsidRPr="00594D69">
        <w:t>МДОУ «Детский сад № 20 комбинированного вида»</w:t>
      </w:r>
    </w:p>
    <w:p w:rsidR="00631A1B" w:rsidRPr="00594D69" w:rsidRDefault="00631A1B" w:rsidP="00631A1B">
      <w:pPr>
        <w:pStyle w:val="a3"/>
        <w:tabs>
          <w:tab w:val="left" w:pos="284"/>
        </w:tabs>
        <w:ind w:left="0"/>
        <w:jc w:val="center"/>
      </w:pPr>
    </w:p>
    <w:p w:rsidR="00D035DE" w:rsidRDefault="00D035DE" w:rsidP="00631A1B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D035DE" w:rsidRDefault="00D035DE" w:rsidP="00631A1B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3D0585" w:rsidRDefault="003D0585" w:rsidP="00631A1B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631A1B" w:rsidRDefault="00631A1B" w:rsidP="00631A1B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594D69">
        <w:rPr>
          <w:b/>
          <w:sz w:val="24"/>
          <w:szCs w:val="24"/>
        </w:rPr>
        <w:t>Лето пришло!</w:t>
      </w:r>
    </w:p>
    <w:p w:rsidR="00631A1B" w:rsidRDefault="00631A1B" w:rsidP="00631A1B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594D69">
        <w:rPr>
          <w:b/>
          <w:sz w:val="24"/>
          <w:szCs w:val="24"/>
        </w:rPr>
        <w:t xml:space="preserve"> (правила безопасности в природе)</w:t>
      </w:r>
    </w:p>
    <w:p w:rsidR="00D035DE" w:rsidRPr="00594D69" w:rsidRDefault="00D035DE" w:rsidP="00631A1B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631A1B" w:rsidRDefault="00631A1B" w:rsidP="00631A1B">
      <w:pPr>
        <w:pStyle w:val="a3"/>
        <w:tabs>
          <w:tab w:val="left" w:pos="284"/>
        </w:tabs>
        <w:ind w:left="0"/>
        <w:jc w:val="center"/>
      </w:pPr>
    </w:p>
    <w:p w:rsidR="00631A1B" w:rsidRDefault="00631A1B" w:rsidP="00631A1B">
      <w:pPr>
        <w:pStyle w:val="a3"/>
        <w:tabs>
          <w:tab w:val="left" w:pos="28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344430" cy="2976113"/>
            <wp:effectExtent l="19050" t="0" r="0" b="0"/>
            <wp:docPr id="6" name="Рисунок 3" descr="317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7b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10" cy="297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85" w:rsidRDefault="003D0585" w:rsidP="00631A1B">
      <w:pPr>
        <w:pStyle w:val="a3"/>
        <w:tabs>
          <w:tab w:val="left" w:pos="284"/>
        </w:tabs>
        <w:ind w:left="1985"/>
      </w:pPr>
    </w:p>
    <w:p w:rsidR="003D0585" w:rsidRDefault="003D0585" w:rsidP="003D0585">
      <w:pPr>
        <w:pStyle w:val="a3"/>
        <w:tabs>
          <w:tab w:val="left" w:pos="284"/>
        </w:tabs>
        <w:ind w:left="284"/>
      </w:pPr>
    </w:p>
    <w:p w:rsidR="003D0585" w:rsidRDefault="003D0585" w:rsidP="003D0585">
      <w:pPr>
        <w:pStyle w:val="a3"/>
        <w:tabs>
          <w:tab w:val="left" w:pos="284"/>
        </w:tabs>
        <w:ind w:left="284"/>
      </w:pPr>
    </w:p>
    <w:p w:rsidR="003D0585" w:rsidRDefault="003D0585" w:rsidP="003D0585">
      <w:pPr>
        <w:pStyle w:val="a3"/>
        <w:tabs>
          <w:tab w:val="left" w:pos="284"/>
        </w:tabs>
        <w:ind w:left="284"/>
      </w:pPr>
    </w:p>
    <w:p w:rsidR="00631A1B" w:rsidRDefault="003D0585" w:rsidP="003D0585">
      <w:pPr>
        <w:pStyle w:val="a3"/>
        <w:tabs>
          <w:tab w:val="left" w:pos="284"/>
        </w:tabs>
        <w:ind w:left="284"/>
      </w:pPr>
      <w:r>
        <w:tab/>
      </w:r>
      <w:r>
        <w:tab/>
      </w:r>
      <w:r w:rsidR="00631A1B">
        <w:t>Составила:</w:t>
      </w:r>
    </w:p>
    <w:p w:rsidR="00631A1B" w:rsidRDefault="00B57ECD" w:rsidP="00B57ECD">
      <w:pPr>
        <w:tabs>
          <w:tab w:val="left" w:pos="284"/>
        </w:tabs>
      </w:pPr>
      <w:proofErr w:type="spellStart"/>
      <w:r w:rsidRPr="00B57ECD">
        <w:rPr>
          <w:sz w:val="28"/>
        </w:rPr>
        <w:t>Субботкина</w:t>
      </w:r>
      <w:proofErr w:type="spellEnd"/>
      <w:r w:rsidRPr="00B57ECD">
        <w:rPr>
          <w:sz w:val="28"/>
        </w:rPr>
        <w:t xml:space="preserve"> О.А., воспитатель </w:t>
      </w:r>
      <w:proofErr w:type="gramStart"/>
      <w:r w:rsidRPr="00B57ECD">
        <w:rPr>
          <w:sz w:val="28"/>
        </w:rPr>
        <w:t>вы</w:t>
      </w:r>
      <w:r w:rsidRPr="00B57ECD">
        <w:rPr>
          <w:sz w:val="28"/>
        </w:rPr>
        <w:t>с</w:t>
      </w:r>
      <w:r w:rsidRPr="00B57ECD">
        <w:rPr>
          <w:sz w:val="28"/>
        </w:rPr>
        <w:t>шая</w:t>
      </w:r>
      <w:proofErr w:type="gramEnd"/>
      <w:r w:rsidRPr="00B57ECD">
        <w:rPr>
          <w:sz w:val="28"/>
        </w:rPr>
        <w:t xml:space="preserve"> квалификационной кат</w:t>
      </w:r>
      <w:r w:rsidRPr="00B57ECD">
        <w:rPr>
          <w:sz w:val="28"/>
        </w:rPr>
        <w:t>е</w:t>
      </w:r>
      <w:r w:rsidRPr="00B57ECD">
        <w:rPr>
          <w:sz w:val="28"/>
        </w:rPr>
        <w:t>гории</w:t>
      </w:r>
    </w:p>
    <w:p w:rsidR="00F22D86" w:rsidRDefault="00F22D86" w:rsidP="00631A1B">
      <w:pPr>
        <w:pStyle w:val="a3"/>
        <w:tabs>
          <w:tab w:val="left" w:pos="284"/>
        </w:tabs>
        <w:ind w:left="1985"/>
      </w:pPr>
    </w:p>
    <w:p w:rsidR="00D035DE" w:rsidRDefault="00D035DE" w:rsidP="00631A1B">
      <w:pPr>
        <w:pStyle w:val="a3"/>
        <w:tabs>
          <w:tab w:val="left" w:pos="284"/>
        </w:tabs>
        <w:ind w:left="1985"/>
      </w:pPr>
    </w:p>
    <w:p w:rsidR="00F22D86" w:rsidRDefault="00F22D86" w:rsidP="00631A1B">
      <w:pPr>
        <w:pStyle w:val="a3"/>
        <w:tabs>
          <w:tab w:val="left" w:pos="284"/>
        </w:tabs>
        <w:ind w:left="1985"/>
      </w:pPr>
    </w:p>
    <w:p w:rsidR="003D0585" w:rsidRDefault="003D0585" w:rsidP="00631A1B">
      <w:pPr>
        <w:pStyle w:val="a3"/>
        <w:tabs>
          <w:tab w:val="left" w:pos="284"/>
        </w:tabs>
        <w:ind w:left="1985"/>
      </w:pPr>
    </w:p>
    <w:p w:rsidR="00F22D86" w:rsidRDefault="00F22D86" w:rsidP="00631A1B">
      <w:pPr>
        <w:pStyle w:val="a3"/>
        <w:tabs>
          <w:tab w:val="left" w:pos="284"/>
        </w:tabs>
        <w:ind w:left="1985"/>
      </w:pPr>
    </w:p>
    <w:p w:rsidR="00631A1B" w:rsidRPr="0078489D" w:rsidRDefault="00B57ECD" w:rsidP="00D035DE">
      <w:pPr>
        <w:pStyle w:val="a3"/>
        <w:tabs>
          <w:tab w:val="left" w:pos="284"/>
        </w:tabs>
        <w:ind w:left="1985"/>
        <w:rPr>
          <w:sz w:val="16"/>
          <w:szCs w:val="16"/>
        </w:rPr>
      </w:pPr>
      <w:r>
        <w:t>Саранск 2018</w:t>
      </w:r>
    </w:p>
    <w:sectPr w:rsidR="00631A1B" w:rsidRPr="0078489D" w:rsidSect="00892B3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F48"/>
    <w:multiLevelType w:val="hybridMultilevel"/>
    <w:tmpl w:val="900E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7953"/>
    <w:multiLevelType w:val="hybridMultilevel"/>
    <w:tmpl w:val="900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D7A59"/>
    <w:multiLevelType w:val="hybridMultilevel"/>
    <w:tmpl w:val="FACE6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496EF7"/>
    <w:multiLevelType w:val="hybridMultilevel"/>
    <w:tmpl w:val="90F0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compat/>
  <w:rsids>
    <w:rsidRoot w:val="00F22ABC"/>
    <w:rsid w:val="00365689"/>
    <w:rsid w:val="003932CD"/>
    <w:rsid w:val="003D0585"/>
    <w:rsid w:val="004D19DA"/>
    <w:rsid w:val="00631A1B"/>
    <w:rsid w:val="0078489D"/>
    <w:rsid w:val="007C43B3"/>
    <w:rsid w:val="007F0023"/>
    <w:rsid w:val="00815F31"/>
    <w:rsid w:val="008536AC"/>
    <w:rsid w:val="00892B36"/>
    <w:rsid w:val="009264F2"/>
    <w:rsid w:val="0093117A"/>
    <w:rsid w:val="00A003F8"/>
    <w:rsid w:val="00B17170"/>
    <w:rsid w:val="00B374B1"/>
    <w:rsid w:val="00B57ECD"/>
    <w:rsid w:val="00D035DE"/>
    <w:rsid w:val="00DA5E37"/>
    <w:rsid w:val="00E7377C"/>
    <w:rsid w:val="00EE1AE9"/>
    <w:rsid w:val="00F22ABC"/>
    <w:rsid w:val="00F22D86"/>
    <w:rsid w:val="00F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A"/>
    <w:pPr>
      <w:spacing w:after="0" w:line="240" w:lineRule="auto"/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7223-8463-4507-8A2E-DEF7CE75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2012-05-17T11:31:00Z</cp:lastPrinted>
  <dcterms:created xsi:type="dcterms:W3CDTF">2012-05-17T05:44:00Z</dcterms:created>
  <dcterms:modified xsi:type="dcterms:W3CDTF">2019-02-05T08:35:00Z</dcterms:modified>
</cp:coreProperties>
</file>