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F" w:rsidRDefault="00A7246F" w:rsidP="00E50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7246F" w:rsidSect="00A7246F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5612" cy="10534650"/>
            <wp:effectExtent l="0" t="0" r="3175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04" cy="105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1B" w:rsidRDefault="001848D9" w:rsidP="001848D9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lastRenderedPageBreak/>
        <w:t>2. ПОНЯТИЕ И СОСТАВ ПЕРСОНАЛЬНЫХ ДАННЫХ РАБОТНИКА.</w:t>
      </w:r>
    </w:p>
    <w:p w:rsidR="001848D9" w:rsidRDefault="001848D9" w:rsidP="001848D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2.1. Понятие персональных данных работников.</w:t>
      </w:r>
    </w:p>
    <w:p w:rsidR="001848D9" w:rsidRDefault="001848D9" w:rsidP="001848D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Персональные данные работника – информация, необходимая работодателю в связи с трудовыми отношениями и касающиеся конкретного работника.</w:t>
      </w:r>
    </w:p>
    <w:p w:rsidR="001848D9" w:rsidRDefault="001848D9" w:rsidP="001848D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2.2. Персональные данные работника составляют:</w:t>
      </w:r>
    </w:p>
    <w:p w:rsidR="001848D9" w:rsidRDefault="001848D9" w:rsidP="00184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1848D9" w:rsidRDefault="001848D9" w:rsidP="00184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1848D9" w:rsidRDefault="001848D9" w:rsidP="001848D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2.3. Документами, содержащие персональные данные являются:</w:t>
      </w:r>
    </w:p>
    <w:p w:rsidR="001848D9" w:rsidRDefault="001848D9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паспорт или иной документ, удостоверяющий личность;</w:t>
      </w:r>
    </w:p>
    <w:p w:rsidR="001848D9" w:rsidRDefault="001848D9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трудовая книжка;</w:t>
      </w:r>
    </w:p>
    <w:p w:rsidR="001848D9" w:rsidRDefault="001848D9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свидетельство о постановке на учет в налоговый орган и присвоения ИНН;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документы воинского учета;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документы об образовании, о квалификации или наличии специальных знаний или специальной подготовки;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карточка Т-2;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автобиография;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личный листок по учету кадров;</w:t>
      </w:r>
    </w:p>
    <w:p w:rsidR="00E313BE" w:rsidRDefault="00E313BE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медицинское заключение о состоянии здоровья;</w:t>
      </w:r>
    </w:p>
    <w:p w:rsidR="00E313BE" w:rsidRDefault="0052661F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документы, содержащие сведения о заработной плате, доплатах и надбавках;</w:t>
      </w:r>
    </w:p>
    <w:p w:rsidR="0052661F" w:rsidRDefault="0052661F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приказы о приеме лица на работу, об увольнении, а также о переводе лица на другую должность;</w:t>
      </w:r>
    </w:p>
    <w:p w:rsidR="0052661F" w:rsidRDefault="0052661F" w:rsidP="001848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другие документы, содержащие сведения, предназначенные для использования в служебных целях.</w:t>
      </w:r>
    </w:p>
    <w:p w:rsidR="0052661F" w:rsidRDefault="0052661F" w:rsidP="0052661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3. СОЗДАНИЕ, ОБРАБОТКА И ХРАНЕНИЕ ПЕРСОНАЛЬНЫХ ДАННЫХ РАБОТНИКА.</w:t>
      </w:r>
    </w:p>
    <w:p w:rsidR="0052661F" w:rsidRDefault="0052661F" w:rsidP="0052661F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3.1. Создание персональных данных работника.</w:t>
      </w:r>
    </w:p>
    <w:p w:rsidR="0052661F" w:rsidRDefault="0052661F" w:rsidP="0052661F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Документы, содержащие персональные данные работника, создаются путем:</w:t>
      </w:r>
    </w:p>
    <w:p w:rsidR="0052661F" w:rsidRDefault="0052661F" w:rsidP="0052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копирования оригиналов (документ об образовании, свидетельство ИНН, пенсионное свидетельство);</w:t>
      </w:r>
    </w:p>
    <w:p w:rsidR="0052661F" w:rsidRDefault="0052661F" w:rsidP="0052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внесения сведений в учетные формы (на бумажных и электронных носителях);</w:t>
      </w:r>
    </w:p>
    <w:p w:rsidR="0052661F" w:rsidRDefault="0052661F" w:rsidP="00526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получение оригиналов необходимых документов (трудовая книжка, личный листок по учету кадров, автобиография, медицинское заключение).</w:t>
      </w:r>
    </w:p>
    <w:p w:rsidR="0052661F" w:rsidRDefault="0052661F" w:rsidP="0052661F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52661F" w:rsidRDefault="0052661F" w:rsidP="0052661F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3.2.1. При обработке персональных данных работника в целях их защиты</w:t>
      </w:r>
      <w:r w:rsidR="005573A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="005573AD">
        <w:rPr>
          <w:rFonts w:ascii="Times New Roman" w:eastAsia="Times New Roman" w:hAnsi="Times New Roman" w:cs="Tahoma"/>
          <w:sz w:val="28"/>
          <w:szCs w:val="28"/>
          <w:lang w:eastAsia="ru-RU"/>
        </w:rPr>
        <w:t>персональных</w:t>
      </w:r>
      <w:proofErr w:type="gramEnd"/>
      <w:r w:rsidR="005573A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5573AD" w:rsidRDefault="005573AD" w:rsidP="0052661F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5573AD" w:rsidRDefault="005573AD" w:rsidP="005573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обеспечения соблюдения законов и иных нормативных правовых актов;</w:t>
      </w:r>
    </w:p>
    <w:p w:rsidR="005573AD" w:rsidRDefault="005573AD" w:rsidP="005573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содействия работникам в трудоустройстве;</w:t>
      </w:r>
    </w:p>
    <w:p w:rsidR="005573AD" w:rsidRDefault="005573AD" w:rsidP="005573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обеспечения личной безопасности работников;</w:t>
      </w:r>
    </w:p>
    <w:p w:rsidR="005573AD" w:rsidRDefault="005573AD" w:rsidP="005573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контроля количества и качества выполняемой работы;</w:t>
      </w:r>
    </w:p>
    <w:p w:rsidR="005573AD" w:rsidRDefault="005573AD" w:rsidP="005573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обеспечения сохранности имущества работника и работодателя.</w:t>
      </w:r>
    </w:p>
    <w:p w:rsidR="005573AD" w:rsidRDefault="005573AD" w:rsidP="005573A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стороны.</w:t>
      </w:r>
    </w:p>
    <w:p w:rsidR="005573AD" w:rsidRDefault="005573AD" w:rsidP="005573A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3.2.4. Получение персональных данных у третьих лиц, возможно только при уведомлении работника об этом заранее и с его письменного согласия. В уведомлении работника</w:t>
      </w:r>
      <w:r w:rsidR="0040068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 получении его персональных данных у третьих лиц должна содержаться следующая информация:</w:t>
      </w:r>
    </w:p>
    <w:p w:rsidR="00400681" w:rsidRDefault="00400681" w:rsidP="004006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 целях получения персональных данных;</w:t>
      </w:r>
    </w:p>
    <w:p w:rsidR="00400681" w:rsidRDefault="00400681" w:rsidP="004006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 предполагаемых источниках и способах получения персональных данных;</w:t>
      </w:r>
    </w:p>
    <w:p w:rsidR="00400681" w:rsidRDefault="00400681" w:rsidP="004006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 характере, подлежащих получению персональных данных;</w:t>
      </w:r>
    </w:p>
    <w:p w:rsidR="00400681" w:rsidRDefault="00400681" w:rsidP="0040068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 последствиях отказа работника дать письменное согласие на их получение.</w:t>
      </w:r>
    </w:p>
    <w:p w:rsidR="00400681" w:rsidRDefault="00400681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00681" w:rsidRDefault="005C2B5B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Федерации, работодатель вправе получать и обрабатывать данные о частной жизни работника только с его письменного согласия.</w:t>
      </w:r>
    </w:p>
    <w:p w:rsidR="005C2B5B" w:rsidRDefault="005C2B5B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3.2.6. При принятии решений, затрагивающих интересы работника, работодатель не имеет права основываться на персональных данных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работника, полученных исключительно в результате их автоматизированной обработки или электронного получения.</w:t>
      </w:r>
    </w:p>
    <w:p w:rsidR="005C2B5B" w:rsidRDefault="005C2B5B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5C2B5B" w:rsidRDefault="005C2B5B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использующих персональные данные работника в служебных целях.</w:t>
      </w:r>
      <w:r w:rsidR="0024150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Перечень должностных лиц определен в пункте 4.1. настоящего Положения.</w:t>
      </w:r>
    </w:p>
    <w:p w:rsidR="00241509" w:rsidRDefault="00241509" w:rsidP="00400681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3.4. Хранение персональных данных в бухгалтерии:</w:t>
      </w:r>
    </w:p>
    <w:p w:rsidR="00241509" w:rsidRDefault="00241509" w:rsidP="002415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персональные данные, содержащиеся на бумажных носителях, хранятся в запираемом шкафу, установленном на рабочем месте главного бухгалтера;</w:t>
      </w:r>
    </w:p>
    <w:p w:rsidR="00241509" w:rsidRDefault="00241509" w:rsidP="002415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персональные данные, содержащиеся на электронных носителях информации, хранятся в ПК главного бухгалтера.</w:t>
      </w:r>
    </w:p>
    <w:p w:rsidR="00241509" w:rsidRDefault="00241509" w:rsidP="0024150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3.4.1. Персональные данные, включенные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241509" w:rsidRDefault="00241509" w:rsidP="0024150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3.4.2. Трудовая книжка, документы воинского учета, карточки формы   Т-2 хранятся в запертом металлическом сейфе.</w:t>
      </w:r>
    </w:p>
    <w:p w:rsidR="00241509" w:rsidRDefault="00241509" w:rsidP="00241509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3.4.3. Доступ к ПК строго ограничен кругом лиц, определенных в пункте 4.1. настоящего Положения. Персональные данные, содержащиеся на бумажных носителях, сдаются в архив</w:t>
      </w:r>
      <w:r w:rsidR="006E3A2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после истечения установленного срока хранения.</w:t>
      </w:r>
    </w:p>
    <w:p w:rsidR="00CD5B42" w:rsidRDefault="00CD5B42" w:rsidP="00CD5B4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4. ДОСТУП К ПЕРСОНАЛЬНЫМ ДАННЫМ РАБОТНИКА.</w:t>
      </w:r>
    </w:p>
    <w:p w:rsidR="00CD5B42" w:rsidRDefault="00CD5B42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4.1. 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CD5B42" w:rsidRDefault="00CD5B42" w:rsidP="00CD5B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директор школы;</w:t>
      </w:r>
    </w:p>
    <w:p w:rsidR="00CD5B42" w:rsidRDefault="00CD5B42" w:rsidP="00CD5B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главный бухгалтер;</w:t>
      </w:r>
    </w:p>
    <w:p w:rsidR="00CD5B42" w:rsidRDefault="00CD5B42" w:rsidP="00CD5B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инспектор по кадрам.</w:t>
      </w:r>
    </w:p>
    <w:p w:rsidR="00CD5B42" w:rsidRDefault="00CD5B42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функций,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CD5B42" w:rsidRDefault="00CD5B42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CD5B42" w:rsidRDefault="00CD5B42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4.1.3. Получение персональных данных работника третьей стороной без его письменного согласия возможно в случаях, когда это необходимо, в целях предупреждения угрозы жизни и здоровья работника</w:t>
      </w:r>
      <w:r w:rsidR="002578B7">
        <w:rPr>
          <w:rFonts w:ascii="Times New Roman" w:eastAsia="Times New Roman" w:hAnsi="Times New Roman" w:cs="Tahoma"/>
          <w:sz w:val="28"/>
          <w:szCs w:val="28"/>
          <w:lang w:eastAsia="ru-RU"/>
        </w:rPr>
        <w:t>, а также в случаях, установленных законом.</w:t>
      </w:r>
    </w:p>
    <w:p w:rsidR="002578B7" w:rsidRDefault="006C2A1C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4.2. Внешний доступ (другие организации и граждане).</w:t>
      </w:r>
    </w:p>
    <w:p w:rsidR="006C2A1C" w:rsidRDefault="006C2A1C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заявления, подписанного руководителем организации либо гражданином, запросившим такие сведения.</w:t>
      </w:r>
    </w:p>
    <w:p w:rsidR="006C2A1C" w:rsidRDefault="006C2A1C" w:rsidP="00CD5B42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6C2A1C" w:rsidRDefault="006C2A1C" w:rsidP="006C2A1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в целях предупреждения угрозы жизни и здоровья работника;</w:t>
      </w:r>
    </w:p>
    <w:p w:rsidR="006C2A1C" w:rsidRDefault="006C2A1C" w:rsidP="006C2A1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при поступлении официальных запросов, в соответствии с положениями Федерального закона «Об оперативно-розыскных мероприятиях»;</w:t>
      </w:r>
    </w:p>
    <w:p w:rsidR="006C2A1C" w:rsidRDefault="006C2A1C" w:rsidP="006C2A1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6C2A1C" w:rsidRDefault="006C2A1C" w:rsidP="006C2A1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4.2.2.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6C2A1C" w:rsidRDefault="006C2A1C" w:rsidP="006C2A1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4.2.3. Запрещается передача персональных данных работника</w:t>
      </w:r>
      <w:r w:rsidR="006800A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</w:t>
      </w:r>
      <w:proofErr w:type="gramStart"/>
      <w:r w:rsidR="006800A0">
        <w:rPr>
          <w:rFonts w:ascii="Times New Roman" w:eastAsia="Times New Roman" w:hAnsi="Times New Roman" w:cs="Tahoma"/>
          <w:sz w:val="28"/>
          <w:szCs w:val="28"/>
          <w:lang w:eastAsia="ru-RU"/>
        </w:rPr>
        <w:t>коммерческий</w:t>
      </w:r>
      <w:proofErr w:type="gramEnd"/>
      <w:r w:rsidR="006800A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целях без его согласия.</w:t>
      </w:r>
    </w:p>
    <w:p w:rsidR="006800A0" w:rsidRDefault="006800A0" w:rsidP="006800A0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5. ЗАЩИТА ПЕРСОНАЛЬНЫХ ДАННЫХ РАБОТНИКА.</w:t>
      </w:r>
    </w:p>
    <w:p w:rsidR="006800A0" w:rsidRDefault="006800A0" w:rsidP="006800A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 обязаны предупредить лиц об ответственности, в соответствии с законодательством Российской Федерации.</w:t>
      </w:r>
    </w:p>
    <w:p w:rsidR="006800A0" w:rsidRDefault="006800A0" w:rsidP="006800A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5.2. В целях обеспечения защиты персональных данных, хранящихся в личных делах, работники имеют право:</w:t>
      </w:r>
    </w:p>
    <w:p w:rsidR="006800A0" w:rsidRDefault="006800A0" w:rsidP="00680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получать полную информацию о своих персональных данных (в том числе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>автоматизированной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ru-RU"/>
        </w:rPr>
        <w:t>);</w:t>
      </w:r>
    </w:p>
    <w:p w:rsidR="006800A0" w:rsidRDefault="006800A0" w:rsidP="00680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</w:t>
      </w:r>
      <w:r w:rsidR="009E348B">
        <w:rPr>
          <w:rFonts w:ascii="Times New Roman" w:eastAsia="Times New Roman" w:hAnsi="Times New Roman" w:cs="Tahoma"/>
          <w:sz w:val="28"/>
          <w:szCs w:val="28"/>
          <w:lang w:eastAsia="ru-RU"/>
        </w:rPr>
        <w:t>, за исключением случаев, предусмотренных федеральным законом;</w:t>
      </w:r>
    </w:p>
    <w:p w:rsidR="009E348B" w:rsidRDefault="00FA1DA0" w:rsidP="00680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Работник, при отказе работодателя исключить или исправить персональные данные работника, имеет право заявлять работодателю о своем несогласии, обосновав соответствующим образом такое несогласие. Персональные данные оценочного характера работник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имеет право дополнить заявлением, выражающим его собственную точку зрения;</w:t>
      </w:r>
    </w:p>
    <w:p w:rsidR="00FA1DA0" w:rsidRDefault="00FA1DA0" w:rsidP="00680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требовать от работодателя уведомления всех лиц, которым ранее были сообщены неверные или неполные данные работника, обо всех произведенных в них изменениях или исключениях из них;</w:t>
      </w:r>
    </w:p>
    <w:p w:rsidR="00FA1DA0" w:rsidRDefault="00FA1DA0" w:rsidP="006800A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FA1DA0" w:rsidRDefault="00FA1DA0" w:rsidP="00FA1DA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5.3.</w:t>
      </w:r>
      <w:r w:rsidR="00801CE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801CEB" w:rsidRDefault="00801CEB" w:rsidP="00FA1DA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установленном</w:t>
      </w:r>
      <w:r w:rsidR="00FC43DD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Трудовым кодексом Российской Федерации и настоящим Положением, 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FC43DD" w:rsidRDefault="00FC43DD" w:rsidP="00FA1DA0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счет средств работодателя, в порядке, установленном федеральным законом.</w:t>
      </w:r>
    </w:p>
    <w:p w:rsidR="00FC43DD" w:rsidRDefault="00FC43DD" w:rsidP="00FC43DD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6. ОТВЕТСТВЕННОСТЬ ЗА РАЗГЛАШЕНИЕ КОНФИДЕНЦИАЛЬНОЙ ИНФОРМАЦИИ, СВЯЗАННОЙ С ПЕРСОНАЛЬНЫМИ ДАННЫМИ РАБОТНИКА.</w:t>
      </w:r>
    </w:p>
    <w:p w:rsidR="00FC43DD" w:rsidRDefault="00FC43DD" w:rsidP="00FC43D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FC43DD" w:rsidRDefault="00FC43DD" w:rsidP="00FC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замечание;</w:t>
      </w:r>
    </w:p>
    <w:p w:rsidR="00FC43DD" w:rsidRDefault="00FC43DD" w:rsidP="00FC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выговор;</w:t>
      </w:r>
    </w:p>
    <w:p w:rsidR="00FC43DD" w:rsidRDefault="00FC43DD" w:rsidP="00FC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предупреждение о неполном должностном соответствии;</w:t>
      </w:r>
    </w:p>
    <w:p w:rsidR="00FC43DD" w:rsidRDefault="00FC43DD" w:rsidP="00FC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освобождение от занимаемой должности;</w:t>
      </w:r>
    </w:p>
    <w:p w:rsidR="00FC43DD" w:rsidRDefault="00FC43DD" w:rsidP="00FC43D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увольнение.</w:t>
      </w:r>
    </w:p>
    <w:p w:rsidR="00FC43DD" w:rsidRDefault="007B3828" w:rsidP="00FC43D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6.2. За каждый дисциплинарный проступок может быть применено только одно дисциплинарное взыскание.</w:t>
      </w:r>
    </w:p>
    <w:p w:rsidR="00501D2E" w:rsidRDefault="00501D2E" w:rsidP="00FC43D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6.3. Копия приказа о применении к работнику дисциплинарного взыскания, с указанием оснований его применения, вручается работнику под расписку, в течение пяти дней со дня издания приказа.</w:t>
      </w:r>
    </w:p>
    <w:p w:rsidR="00501D2E" w:rsidRPr="00FC43DD" w:rsidRDefault="00501D2E" w:rsidP="00FC43D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Работодатель, до истечения года со дня издания приказа 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 </w:t>
      </w:r>
    </w:p>
    <w:sectPr w:rsidR="00501D2E" w:rsidRPr="00FC43DD" w:rsidSect="00DB0B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CC" w:rsidRDefault="007113CC" w:rsidP="00DB0B32">
      <w:pPr>
        <w:spacing w:after="0" w:line="240" w:lineRule="auto"/>
      </w:pPr>
      <w:r>
        <w:separator/>
      </w:r>
    </w:p>
  </w:endnote>
  <w:endnote w:type="continuationSeparator" w:id="0">
    <w:p w:rsidR="007113CC" w:rsidRDefault="007113CC" w:rsidP="00D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716408"/>
      <w:docPartObj>
        <w:docPartGallery w:val="Page Numbers (Bottom of Page)"/>
        <w:docPartUnique/>
      </w:docPartObj>
    </w:sdtPr>
    <w:sdtEndPr/>
    <w:sdtContent>
      <w:p w:rsidR="00DB0B32" w:rsidRDefault="00DB0B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6F">
          <w:rPr>
            <w:noProof/>
          </w:rPr>
          <w:t>6</w:t>
        </w:r>
        <w:r>
          <w:fldChar w:fldCharType="end"/>
        </w:r>
      </w:p>
    </w:sdtContent>
  </w:sdt>
  <w:p w:rsidR="00DB0B32" w:rsidRDefault="00DB0B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CC" w:rsidRDefault="007113CC" w:rsidP="00DB0B32">
      <w:pPr>
        <w:spacing w:after="0" w:line="240" w:lineRule="auto"/>
      </w:pPr>
      <w:r>
        <w:separator/>
      </w:r>
    </w:p>
  </w:footnote>
  <w:footnote w:type="continuationSeparator" w:id="0">
    <w:p w:rsidR="007113CC" w:rsidRDefault="007113CC" w:rsidP="00DB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FA1"/>
    <w:multiLevelType w:val="hybridMultilevel"/>
    <w:tmpl w:val="535674D2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A81DEA"/>
    <w:multiLevelType w:val="hybridMultilevel"/>
    <w:tmpl w:val="8BA48AA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9734BD"/>
    <w:multiLevelType w:val="hybridMultilevel"/>
    <w:tmpl w:val="DC32234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124920"/>
    <w:multiLevelType w:val="hybridMultilevel"/>
    <w:tmpl w:val="33D2733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ED0D86"/>
    <w:multiLevelType w:val="hybridMultilevel"/>
    <w:tmpl w:val="DAC0A49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E85B45"/>
    <w:multiLevelType w:val="hybridMultilevel"/>
    <w:tmpl w:val="77D214C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F25F8A"/>
    <w:multiLevelType w:val="hybridMultilevel"/>
    <w:tmpl w:val="5E2AC5A4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A012F5"/>
    <w:multiLevelType w:val="hybridMultilevel"/>
    <w:tmpl w:val="E74ABFC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106BE"/>
    <w:multiLevelType w:val="hybridMultilevel"/>
    <w:tmpl w:val="B268CA84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D65A8B"/>
    <w:multiLevelType w:val="hybridMultilevel"/>
    <w:tmpl w:val="9EA227E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A"/>
    <w:rsid w:val="0002486B"/>
    <w:rsid w:val="000A3643"/>
    <w:rsid w:val="001848D9"/>
    <w:rsid w:val="001C5B9A"/>
    <w:rsid w:val="001D25D5"/>
    <w:rsid w:val="00202DED"/>
    <w:rsid w:val="00241509"/>
    <w:rsid w:val="00254CDC"/>
    <w:rsid w:val="002558DE"/>
    <w:rsid w:val="002578B7"/>
    <w:rsid w:val="0033543D"/>
    <w:rsid w:val="00400681"/>
    <w:rsid w:val="004518A5"/>
    <w:rsid w:val="004567E3"/>
    <w:rsid w:val="004917AD"/>
    <w:rsid w:val="00491E7E"/>
    <w:rsid w:val="00501D2E"/>
    <w:rsid w:val="00515849"/>
    <w:rsid w:val="0052661F"/>
    <w:rsid w:val="005573AD"/>
    <w:rsid w:val="005B6DB6"/>
    <w:rsid w:val="005C2B5B"/>
    <w:rsid w:val="005F6C48"/>
    <w:rsid w:val="006447E5"/>
    <w:rsid w:val="006800A0"/>
    <w:rsid w:val="006C2A1C"/>
    <w:rsid w:val="006C3518"/>
    <w:rsid w:val="006E3A2A"/>
    <w:rsid w:val="0071032C"/>
    <w:rsid w:val="007113CC"/>
    <w:rsid w:val="00725E78"/>
    <w:rsid w:val="00750A53"/>
    <w:rsid w:val="007639BD"/>
    <w:rsid w:val="007A45F0"/>
    <w:rsid w:val="007B3828"/>
    <w:rsid w:val="007F4021"/>
    <w:rsid w:val="00801CEB"/>
    <w:rsid w:val="0082336F"/>
    <w:rsid w:val="008D197B"/>
    <w:rsid w:val="008D2330"/>
    <w:rsid w:val="00922007"/>
    <w:rsid w:val="00956249"/>
    <w:rsid w:val="009629BF"/>
    <w:rsid w:val="009A6FB5"/>
    <w:rsid w:val="009E348B"/>
    <w:rsid w:val="00A27490"/>
    <w:rsid w:val="00A41D67"/>
    <w:rsid w:val="00A7246F"/>
    <w:rsid w:val="00A90F2E"/>
    <w:rsid w:val="00AF648A"/>
    <w:rsid w:val="00B2471B"/>
    <w:rsid w:val="00B4148D"/>
    <w:rsid w:val="00BB47BA"/>
    <w:rsid w:val="00BB6DAF"/>
    <w:rsid w:val="00C54B54"/>
    <w:rsid w:val="00CD5B42"/>
    <w:rsid w:val="00CF5DEF"/>
    <w:rsid w:val="00D14043"/>
    <w:rsid w:val="00D26DBC"/>
    <w:rsid w:val="00D44E8B"/>
    <w:rsid w:val="00D810E8"/>
    <w:rsid w:val="00DB0B32"/>
    <w:rsid w:val="00DC27B3"/>
    <w:rsid w:val="00E3009E"/>
    <w:rsid w:val="00E313BE"/>
    <w:rsid w:val="00E5015C"/>
    <w:rsid w:val="00EC347C"/>
    <w:rsid w:val="00EE3122"/>
    <w:rsid w:val="00F34FEA"/>
    <w:rsid w:val="00F419BA"/>
    <w:rsid w:val="00F80659"/>
    <w:rsid w:val="00FA1DA0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8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32"/>
  </w:style>
  <w:style w:type="paragraph" w:styleId="a7">
    <w:name w:val="footer"/>
    <w:basedOn w:val="a"/>
    <w:link w:val="a8"/>
    <w:uiPriority w:val="99"/>
    <w:unhideWhenUsed/>
    <w:rsid w:val="00DB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32"/>
  </w:style>
  <w:style w:type="paragraph" w:styleId="a9">
    <w:name w:val="Balloon Text"/>
    <w:basedOn w:val="a"/>
    <w:link w:val="aa"/>
    <w:uiPriority w:val="99"/>
    <w:semiHidden/>
    <w:unhideWhenUsed/>
    <w:rsid w:val="00A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8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32"/>
  </w:style>
  <w:style w:type="paragraph" w:styleId="a7">
    <w:name w:val="footer"/>
    <w:basedOn w:val="a"/>
    <w:link w:val="a8"/>
    <w:uiPriority w:val="99"/>
    <w:unhideWhenUsed/>
    <w:rsid w:val="00DB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32"/>
  </w:style>
  <w:style w:type="paragraph" w:styleId="a9">
    <w:name w:val="Balloon Text"/>
    <w:basedOn w:val="a"/>
    <w:link w:val="aa"/>
    <w:uiPriority w:val="99"/>
    <w:semiHidden/>
    <w:unhideWhenUsed/>
    <w:rsid w:val="00A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44</cp:revision>
  <cp:lastPrinted>2016-07-29T12:35:00Z</cp:lastPrinted>
  <dcterms:created xsi:type="dcterms:W3CDTF">2015-04-08T14:03:00Z</dcterms:created>
  <dcterms:modified xsi:type="dcterms:W3CDTF">2016-08-03T07:08:00Z</dcterms:modified>
</cp:coreProperties>
</file>