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BEC" w:rsidRDefault="0063009B" w:rsidP="001020BB">
      <w:pPr>
        <w:spacing w:after="0" w:line="240" w:lineRule="auto"/>
        <w:ind w:left="10206" w:right="-426"/>
        <w:rPr>
          <w:rFonts w:ascii="Times New Roman" w:eastAsia="Calibri" w:hAnsi="Times New Roman" w:cs="Times New Roman"/>
          <w:b/>
          <w:sz w:val="28"/>
          <w:szCs w:val="28"/>
        </w:rPr>
      </w:pPr>
      <w:r w:rsidRPr="00F91B28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</w:p>
    <w:p w:rsidR="00C86D73" w:rsidRDefault="00C86D73" w:rsidP="00E8596F">
      <w:pPr>
        <w:spacing w:after="0" w:line="240" w:lineRule="auto"/>
        <w:ind w:left="10206" w:right="-426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6D73" w:rsidRPr="00E8596F" w:rsidRDefault="00C86D73" w:rsidP="00E8596F">
      <w:pPr>
        <w:spacing w:after="0" w:line="240" w:lineRule="auto"/>
        <w:ind w:left="10206" w:right="-426"/>
        <w:rPr>
          <w:rFonts w:ascii="Times New Roman" w:hAnsi="Times New Roman"/>
          <w:b/>
          <w:sz w:val="16"/>
          <w:szCs w:val="16"/>
          <w:vertAlign w:val="subscript"/>
        </w:rPr>
      </w:pPr>
    </w:p>
    <w:p w:rsidR="00487E45" w:rsidRDefault="00015CAE" w:rsidP="00E859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770FF">
        <w:rPr>
          <w:rFonts w:ascii="Times New Roman" w:hAnsi="Times New Roman" w:cs="Times New Roman"/>
          <w:b/>
          <w:sz w:val="28"/>
          <w:szCs w:val="28"/>
        </w:rPr>
        <w:t xml:space="preserve">График обработки апелляций </w:t>
      </w:r>
      <w:r w:rsidR="003C6E17">
        <w:rPr>
          <w:rFonts w:ascii="Times New Roman" w:hAnsi="Times New Roman" w:cs="Times New Roman"/>
          <w:b/>
          <w:sz w:val="28"/>
          <w:szCs w:val="28"/>
        </w:rPr>
        <w:t xml:space="preserve">о несогласии с выставленными баллами </w:t>
      </w:r>
    </w:p>
    <w:p w:rsidR="00015CAE" w:rsidRDefault="003C6E17" w:rsidP="00E859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основного</w:t>
      </w:r>
      <w:r w:rsidR="00015CAE" w:rsidRPr="007770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165F">
        <w:rPr>
          <w:rFonts w:ascii="Times New Roman" w:hAnsi="Times New Roman" w:cs="Times New Roman"/>
          <w:b/>
          <w:sz w:val="28"/>
          <w:szCs w:val="28"/>
        </w:rPr>
        <w:t>периода</w:t>
      </w:r>
      <w:r w:rsidR="00015CAE" w:rsidRPr="007770F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ГИА-9</w:t>
      </w:r>
      <w:r w:rsidR="00015CAE" w:rsidRPr="007770FF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  <w:r w:rsidR="00CE6DB6" w:rsidRPr="00CE6DB6">
        <w:rPr>
          <w:rFonts w:ascii="Times New Roman" w:hAnsi="Times New Roman" w:cs="Times New Roman"/>
          <w:b/>
          <w:sz w:val="28"/>
          <w:szCs w:val="28"/>
        </w:rPr>
        <w:t xml:space="preserve">в Республике Мордовия </w:t>
      </w:r>
      <w:r w:rsidR="00015CAE" w:rsidRPr="007770FF">
        <w:rPr>
          <w:rFonts w:ascii="Times New Roman" w:hAnsi="Times New Roman" w:cs="Times New Roman"/>
          <w:b/>
          <w:sz w:val="28"/>
          <w:szCs w:val="28"/>
        </w:rPr>
        <w:t>в 20</w:t>
      </w:r>
      <w:r w:rsidR="00613BEC">
        <w:rPr>
          <w:rFonts w:ascii="Times New Roman" w:hAnsi="Times New Roman" w:cs="Times New Roman"/>
          <w:b/>
          <w:sz w:val="28"/>
          <w:szCs w:val="28"/>
        </w:rPr>
        <w:t>2</w:t>
      </w:r>
      <w:r w:rsidR="00C86D73">
        <w:rPr>
          <w:rFonts w:ascii="Times New Roman" w:hAnsi="Times New Roman" w:cs="Times New Roman"/>
          <w:b/>
          <w:sz w:val="28"/>
          <w:szCs w:val="28"/>
        </w:rPr>
        <w:t>2</w:t>
      </w:r>
      <w:r w:rsidR="00015CAE" w:rsidRPr="007770FF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8837F4" w:rsidRDefault="008837F4" w:rsidP="00E859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7"/>
        <w:gridCol w:w="1783"/>
        <w:gridCol w:w="2624"/>
        <w:gridCol w:w="2623"/>
        <w:gridCol w:w="2753"/>
        <w:gridCol w:w="2551"/>
      </w:tblGrid>
      <w:tr w:rsidR="00B61545" w:rsidRPr="00C86D73" w:rsidTr="00F13CB7">
        <w:trPr>
          <w:trHeight w:val="1815"/>
          <w:tblHeader/>
        </w:trPr>
        <w:tc>
          <w:tcPr>
            <w:tcW w:w="847" w:type="pct"/>
            <w:shd w:val="clear" w:color="auto" w:fill="auto"/>
            <w:hideMark/>
          </w:tcPr>
          <w:p w:rsidR="00B61545" w:rsidRPr="00C86D73" w:rsidRDefault="00B61545" w:rsidP="0088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D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600" w:type="pct"/>
          </w:tcPr>
          <w:p w:rsidR="00B61545" w:rsidRPr="00C86D73" w:rsidRDefault="00B61545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D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экзамена</w:t>
            </w:r>
          </w:p>
        </w:tc>
        <w:tc>
          <w:tcPr>
            <w:tcW w:w="883" w:type="pct"/>
          </w:tcPr>
          <w:p w:rsidR="00B61545" w:rsidRPr="00C86D73" w:rsidRDefault="00B61545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D73"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Официальный день  объявления результатов                ГИА-9 на региональном уровне                               (не позднее указанной даты)</w:t>
            </w:r>
          </w:p>
        </w:tc>
        <w:tc>
          <w:tcPr>
            <w:tcW w:w="883" w:type="pct"/>
          </w:tcPr>
          <w:p w:rsidR="00B61545" w:rsidRPr="00C86D73" w:rsidRDefault="00B61545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D73">
              <w:rPr>
                <w:rFonts w:ascii="Times New Roman" w:hAnsi="Times New Roman" w:cs="Times New Roman"/>
                <w:b/>
                <w:sz w:val="24"/>
                <w:szCs w:val="24"/>
              </w:rPr>
              <w:t>Прием апелляций о несогласии с выставленными баллами</w:t>
            </w:r>
          </w:p>
          <w:p w:rsidR="00B61545" w:rsidRPr="00C86D73" w:rsidRDefault="00B61545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D73">
              <w:rPr>
                <w:rFonts w:ascii="Times New Roman" w:hAnsi="Times New Roman" w:cs="Times New Roman"/>
                <w:b/>
                <w:sz w:val="24"/>
                <w:szCs w:val="24"/>
              </w:rPr>
              <w:t>(не позднее указанной даты)</w:t>
            </w:r>
          </w:p>
        </w:tc>
        <w:tc>
          <w:tcPr>
            <w:tcW w:w="927" w:type="pct"/>
          </w:tcPr>
          <w:p w:rsidR="00B61545" w:rsidRPr="00C86D73" w:rsidRDefault="00B61545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D73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Рассмотрение апелляций о несогласии с выставленными баллами Конфликтной комиссией</w:t>
            </w:r>
          </w:p>
          <w:p w:rsidR="00B61545" w:rsidRPr="00C86D73" w:rsidRDefault="00B61545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6D73">
              <w:rPr>
                <w:rFonts w:ascii="Times New Roman" w:hAnsi="Times New Roman" w:cs="Times New Roman"/>
                <w:b/>
                <w:sz w:val="24"/>
                <w:szCs w:val="24"/>
              </w:rPr>
              <w:t>(не позднее указанной даты)</w:t>
            </w:r>
          </w:p>
        </w:tc>
        <w:tc>
          <w:tcPr>
            <w:tcW w:w="859" w:type="pct"/>
          </w:tcPr>
          <w:p w:rsidR="00B61545" w:rsidRPr="00C86D73" w:rsidRDefault="00B61545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D73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Утверждение ГЭК результатов апелляции о несогласии с выставленными баллами</w:t>
            </w:r>
          </w:p>
          <w:p w:rsidR="009137CC" w:rsidRPr="00C86D73" w:rsidRDefault="009137CC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6D73">
              <w:rPr>
                <w:rFonts w:ascii="Times New Roman" w:hAnsi="Times New Roman" w:cs="Times New Roman"/>
                <w:b/>
                <w:sz w:val="24"/>
                <w:szCs w:val="24"/>
              </w:rPr>
              <w:t>(не позднее указанной даты)</w:t>
            </w:r>
          </w:p>
        </w:tc>
      </w:tr>
      <w:tr w:rsidR="00C86D73" w:rsidRPr="00C86D73" w:rsidTr="00F13CB7">
        <w:trPr>
          <w:trHeight w:val="229"/>
        </w:trPr>
        <w:tc>
          <w:tcPr>
            <w:tcW w:w="847" w:type="pct"/>
            <w:shd w:val="clear" w:color="000000" w:fill="FFFFFF"/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Иностранные языки</w:t>
            </w:r>
          </w:p>
        </w:tc>
        <w:tc>
          <w:tcPr>
            <w:tcW w:w="600" w:type="pct"/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19 мая 2022 г.</w:t>
            </w:r>
          </w:p>
        </w:tc>
        <w:tc>
          <w:tcPr>
            <w:tcW w:w="883" w:type="pct"/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2 июня 2022 г.</w:t>
            </w:r>
          </w:p>
        </w:tc>
        <w:tc>
          <w:tcPr>
            <w:tcW w:w="883" w:type="pct"/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4 июня 2022 г.</w:t>
            </w:r>
          </w:p>
        </w:tc>
        <w:tc>
          <w:tcPr>
            <w:tcW w:w="927" w:type="pct"/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8 июня 2022 г.</w:t>
            </w:r>
          </w:p>
        </w:tc>
        <w:tc>
          <w:tcPr>
            <w:tcW w:w="859" w:type="pct"/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9 июня 2022 г.</w:t>
            </w:r>
          </w:p>
        </w:tc>
      </w:tr>
      <w:tr w:rsidR="00C86D73" w:rsidRPr="00C86D73" w:rsidTr="00F13CB7">
        <w:trPr>
          <w:trHeight w:val="247"/>
        </w:trPr>
        <w:tc>
          <w:tcPr>
            <w:tcW w:w="847" w:type="pct"/>
            <w:shd w:val="clear" w:color="000000" w:fill="FFFFFF"/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Иностранные языки</w:t>
            </w:r>
          </w:p>
        </w:tc>
        <w:tc>
          <w:tcPr>
            <w:tcW w:w="600" w:type="pct"/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20 мая 2022 г.</w:t>
            </w:r>
          </w:p>
        </w:tc>
        <w:tc>
          <w:tcPr>
            <w:tcW w:w="883" w:type="pct"/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2 июня 2022 г.</w:t>
            </w:r>
          </w:p>
        </w:tc>
        <w:tc>
          <w:tcPr>
            <w:tcW w:w="883" w:type="pct"/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4 июня 2022 г.</w:t>
            </w:r>
          </w:p>
        </w:tc>
        <w:tc>
          <w:tcPr>
            <w:tcW w:w="927" w:type="pct"/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8 июня 2022 г.</w:t>
            </w:r>
          </w:p>
        </w:tc>
        <w:tc>
          <w:tcPr>
            <w:tcW w:w="859" w:type="pct"/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9 июня 2022 г.</w:t>
            </w:r>
          </w:p>
        </w:tc>
      </w:tr>
      <w:tr w:rsidR="00C86D73" w:rsidRPr="00C86D73" w:rsidTr="00F13CB7">
        <w:trPr>
          <w:trHeight w:val="123"/>
        </w:trPr>
        <w:tc>
          <w:tcPr>
            <w:tcW w:w="847" w:type="pct"/>
            <w:shd w:val="clear" w:color="000000" w:fill="FFFFFF"/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600" w:type="pct"/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23 мая 2022 г.</w:t>
            </w:r>
          </w:p>
        </w:tc>
        <w:tc>
          <w:tcPr>
            <w:tcW w:w="883" w:type="pct"/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6 июня 2022 г.</w:t>
            </w:r>
          </w:p>
        </w:tc>
        <w:tc>
          <w:tcPr>
            <w:tcW w:w="883" w:type="pct"/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8 июня 2022 г.</w:t>
            </w:r>
          </w:p>
        </w:tc>
        <w:tc>
          <w:tcPr>
            <w:tcW w:w="927" w:type="pct"/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14 июня 2022 г.</w:t>
            </w:r>
          </w:p>
        </w:tc>
        <w:tc>
          <w:tcPr>
            <w:tcW w:w="859" w:type="pct"/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15 июня 2022 г.</w:t>
            </w:r>
          </w:p>
        </w:tc>
      </w:tr>
      <w:tr w:rsidR="00C86D73" w:rsidRPr="00C86D73" w:rsidTr="00F13CB7">
        <w:trPr>
          <w:trHeight w:val="155"/>
        </w:trPr>
        <w:tc>
          <w:tcPr>
            <w:tcW w:w="847" w:type="pct"/>
            <w:shd w:val="clear" w:color="000000" w:fill="FFFFFF"/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600" w:type="pct"/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24 мая 2022 г.</w:t>
            </w:r>
          </w:p>
        </w:tc>
        <w:tc>
          <w:tcPr>
            <w:tcW w:w="883" w:type="pct"/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6 июня 2022 г.</w:t>
            </w:r>
          </w:p>
        </w:tc>
        <w:tc>
          <w:tcPr>
            <w:tcW w:w="883" w:type="pct"/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8 июня 2022 г.</w:t>
            </w:r>
          </w:p>
        </w:tc>
        <w:tc>
          <w:tcPr>
            <w:tcW w:w="927" w:type="pct"/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14 июня 2022 г.</w:t>
            </w:r>
          </w:p>
        </w:tc>
        <w:tc>
          <w:tcPr>
            <w:tcW w:w="859" w:type="pct"/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15 июня 2022 г.</w:t>
            </w:r>
          </w:p>
        </w:tc>
      </w:tr>
      <w:tr w:rsidR="00C86D73" w:rsidRPr="00C86D73" w:rsidTr="00F13CB7">
        <w:trPr>
          <w:trHeight w:val="159"/>
        </w:trPr>
        <w:tc>
          <w:tcPr>
            <w:tcW w:w="847" w:type="pct"/>
            <w:shd w:val="clear" w:color="000000" w:fill="FFFFFF"/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600" w:type="pct"/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27 мая 2022 г.</w:t>
            </w:r>
          </w:p>
        </w:tc>
        <w:tc>
          <w:tcPr>
            <w:tcW w:w="883" w:type="pct"/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9 июня 2022 г.</w:t>
            </w:r>
          </w:p>
        </w:tc>
        <w:tc>
          <w:tcPr>
            <w:tcW w:w="883" w:type="pct"/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11 июня 2022 г.</w:t>
            </w:r>
          </w:p>
        </w:tc>
        <w:tc>
          <w:tcPr>
            <w:tcW w:w="927" w:type="pct"/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15 июня 2022 г.</w:t>
            </w:r>
          </w:p>
        </w:tc>
        <w:tc>
          <w:tcPr>
            <w:tcW w:w="859" w:type="pct"/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16 июня 2022 г.</w:t>
            </w:r>
          </w:p>
        </w:tc>
      </w:tr>
      <w:tr w:rsidR="00C86D73" w:rsidRPr="00C86D73" w:rsidTr="00F13CB7">
        <w:trPr>
          <w:trHeight w:val="191"/>
        </w:trPr>
        <w:tc>
          <w:tcPr>
            <w:tcW w:w="847" w:type="pct"/>
            <w:shd w:val="clear" w:color="000000" w:fill="FFFFFF"/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600" w:type="pct"/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28 мая 2022 г.</w:t>
            </w:r>
          </w:p>
        </w:tc>
        <w:tc>
          <w:tcPr>
            <w:tcW w:w="883" w:type="pct"/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10 июня 2022 г.</w:t>
            </w:r>
          </w:p>
        </w:tc>
        <w:tc>
          <w:tcPr>
            <w:tcW w:w="883" w:type="pct"/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14 июня 2022 г.</w:t>
            </w:r>
          </w:p>
        </w:tc>
        <w:tc>
          <w:tcPr>
            <w:tcW w:w="927" w:type="pct"/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18 июня 2022 г.</w:t>
            </w:r>
          </w:p>
        </w:tc>
        <w:tc>
          <w:tcPr>
            <w:tcW w:w="859" w:type="pct"/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20 июня 2022 г.</w:t>
            </w:r>
          </w:p>
        </w:tc>
      </w:tr>
      <w:tr w:rsidR="00C86D73" w:rsidRPr="00C86D73" w:rsidTr="00F13CB7">
        <w:trPr>
          <w:trHeight w:val="209"/>
        </w:trPr>
        <w:tc>
          <w:tcPr>
            <w:tcW w:w="847" w:type="pct"/>
            <w:shd w:val="clear" w:color="000000" w:fill="FFFFFF"/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История, физика, биология, химия</w:t>
            </w:r>
          </w:p>
        </w:tc>
        <w:tc>
          <w:tcPr>
            <w:tcW w:w="600" w:type="pct"/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1 июня 2022 г.</w:t>
            </w:r>
          </w:p>
        </w:tc>
        <w:tc>
          <w:tcPr>
            <w:tcW w:w="883" w:type="pct"/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16 июня 2022 г.</w:t>
            </w:r>
          </w:p>
        </w:tc>
        <w:tc>
          <w:tcPr>
            <w:tcW w:w="883" w:type="pct"/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18 июня 2022 г.</w:t>
            </w:r>
          </w:p>
        </w:tc>
        <w:tc>
          <w:tcPr>
            <w:tcW w:w="927" w:type="pct"/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22 июня 2022 г.</w:t>
            </w:r>
          </w:p>
        </w:tc>
        <w:tc>
          <w:tcPr>
            <w:tcW w:w="859" w:type="pct"/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23 июня 2022 г.</w:t>
            </w:r>
          </w:p>
        </w:tc>
      </w:tr>
      <w:tr w:rsidR="00C86D73" w:rsidRPr="00C86D73" w:rsidTr="00F13CB7">
        <w:trPr>
          <w:trHeight w:val="100"/>
        </w:trPr>
        <w:tc>
          <w:tcPr>
            <w:tcW w:w="847" w:type="pct"/>
            <w:shd w:val="clear" w:color="000000" w:fill="FFFFFF"/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600" w:type="pct"/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3 июня 2022 г.</w:t>
            </w:r>
          </w:p>
        </w:tc>
        <w:tc>
          <w:tcPr>
            <w:tcW w:w="883" w:type="pct"/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17 июня 2022 г.</w:t>
            </w:r>
          </w:p>
        </w:tc>
        <w:tc>
          <w:tcPr>
            <w:tcW w:w="883" w:type="pct"/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20 июня 2022 г.</w:t>
            </w:r>
          </w:p>
        </w:tc>
        <w:tc>
          <w:tcPr>
            <w:tcW w:w="927" w:type="pct"/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24 июня 2022 г.</w:t>
            </w:r>
          </w:p>
        </w:tc>
        <w:tc>
          <w:tcPr>
            <w:tcW w:w="859" w:type="pct"/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25 июня 2022 г.</w:t>
            </w:r>
          </w:p>
        </w:tc>
      </w:tr>
      <w:tr w:rsidR="00C86D73" w:rsidRPr="00C86D73" w:rsidTr="00F13CB7">
        <w:trPr>
          <w:trHeight w:val="100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7 июня 2022 г.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22 июня 2022 г.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24 июня 2022 г.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28 июня 2022 г.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29 июня 2022 г.</w:t>
            </w:r>
          </w:p>
        </w:tc>
      </w:tr>
      <w:tr w:rsidR="00C86D73" w:rsidRPr="00C86D73" w:rsidTr="00F13CB7">
        <w:trPr>
          <w:trHeight w:val="100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8 июня 2022 г.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22 июня 2022 г.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24 июня 2022 г.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28 июня 2022 г.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29 июня 2022 г.</w:t>
            </w:r>
          </w:p>
        </w:tc>
      </w:tr>
      <w:tr w:rsidR="00C86D73" w:rsidRPr="00C86D73" w:rsidTr="00F13CB7">
        <w:trPr>
          <w:trHeight w:val="100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Родная  литература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10 июня 2022 г.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23 июня 2022 г.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25 июня 2022 г.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29 июня 2022 г.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30 июня 2022 г.</w:t>
            </w:r>
          </w:p>
        </w:tc>
      </w:tr>
      <w:tr w:rsidR="00C86D73" w:rsidRPr="00C86D73" w:rsidTr="00F13CB7">
        <w:trPr>
          <w:trHeight w:val="100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86D7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Резерв: родной  язык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13 июня 2022 г.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27 июня 2022 г.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29 июня 2022 г.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3 июля 2022 г.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4 июля 2022 г.</w:t>
            </w:r>
          </w:p>
        </w:tc>
      </w:tr>
      <w:tr w:rsidR="00C86D73" w:rsidRPr="00C86D73" w:rsidTr="00F13CB7">
        <w:trPr>
          <w:trHeight w:val="100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Биология, информатика и ИКТ, география, химия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15 июня 2022 г.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29 июня 2022 г.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1 июля 2022 г.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5 июля 2022 г.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6 июля 2022 г.</w:t>
            </w:r>
          </w:p>
        </w:tc>
      </w:tr>
      <w:tr w:rsidR="00C86D73" w:rsidRPr="00C86D73" w:rsidTr="00F13CB7">
        <w:trPr>
          <w:trHeight w:val="100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86D7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Резерв: родная литература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17 июня 2022 г.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30 июня 2022 г.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2 июля 2022 г.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6 июля 2022 г.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7 июля 2022 г.</w:t>
            </w:r>
          </w:p>
        </w:tc>
      </w:tr>
      <w:tr w:rsidR="00C86D73" w:rsidRPr="00C86D73" w:rsidTr="00F13CB7">
        <w:trPr>
          <w:trHeight w:val="100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Литература, физика, информатика и ИКТ, география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22 июня 2022 г.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6 июля 2022 г.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8 июля 2022 г.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12 июля 2022 г.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13 июля 2022 г.</w:t>
            </w:r>
          </w:p>
        </w:tc>
      </w:tr>
      <w:tr w:rsidR="00C86D73" w:rsidRPr="00C86D73" w:rsidTr="00F13CB7">
        <w:trPr>
          <w:trHeight w:val="100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86D7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Резерв: родной  язык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23 июня 2022 г.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6 июля 2022 г.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8 июля 2022 г.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12 июля 2022 г.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13 июля 2022 г.</w:t>
            </w:r>
          </w:p>
        </w:tc>
      </w:tr>
      <w:tr w:rsidR="00C86D73" w:rsidRPr="00C86D73" w:rsidTr="00F13CB7">
        <w:trPr>
          <w:trHeight w:val="100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86D7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Резерв: родная </w:t>
            </w:r>
            <w:r w:rsidRPr="00C86D7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lastRenderedPageBreak/>
              <w:t>24 июня 2022 г.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7 июля 2022 г.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9 июля 2022 г.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13 июля 2022 г.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14 июля 2022 г.</w:t>
            </w:r>
          </w:p>
        </w:tc>
      </w:tr>
      <w:tr w:rsidR="00C86D73" w:rsidRPr="00C86D73" w:rsidTr="00F13CB7">
        <w:trPr>
          <w:trHeight w:val="100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86D7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Резерв: по всем учебным предметам (кроме русского языка и математики)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4 июля 2022 г.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18 июля 2022 г.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20 июля 2022 г.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23 июня 2022 г.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25 июня 2022 г.</w:t>
            </w:r>
          </w:p>
        </w:tc>
      </w:tr>
      <w:tr w:rsidR="00C86D73" w:rsidRPr="00C86D73" w:rsidTr="00F13CB7">
        <w:trPr>
          <w:trHeight w:val="100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86D7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Резерв: русский язык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5 июля 2022 г.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20 июля 2022 г.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22 июля 2022 г.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26 июля 2022 г.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27 июля 2022 г.</w:t>
            </w:r>
          </w:p>
        </w:tc>
      </w:tr>
      <w:tr w:rsidR="00C86D73" w:rsidRPr="00C86D73" w:rsidTr="00F13CB7">
        <w:trPr>
          <w:trHeight w:val="100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86D7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6 июля 2022 г.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20 июля 2022 г.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22 июля 2022 г.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26 июля 2022 г.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27 июля 2022 г.</w:t>
            </w:r>
          </w:p>
        </w:tc>
      </w:tr>
      <w:tr w:rsidR="00C86D73" w:rsidRPr="00C86D73" w:rsidTr="00F13CB7">
        <w:trPr>
          <w:trHeight w:val="100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86D7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Резерв: математика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7 июля 2022 г.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20 июля 2022 г.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22 июля 2022 г.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26 июля 2022 г.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27 июля 2022 г.</w:t>
            </w:r>
          </w:p>
        </w:tc>
      </w:tr>
      <w:tr w:rsidR="00C86D73" w:rsidRPr="00C86D73" w:rsidTr="00F13CB7">
        <w:trPr>
          <w:trHeight w:val="100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86D7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Резерв: по всем учебным предметам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8 июля 2022 г.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21 июля 2022 г.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23 июля 2022 г.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27 июля 2022 г.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28 июля 2022 г.</w:t>
            </w:r>
          </w:p>
        </w:tc>
      </w:tr>
      <w:tr w:rsidR="00C86D73" w:rsidRPr="00C86D73" w:rsidTr="00F13CB7">
        <w:trPr>
          <w:trHeight w:val="100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86D7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Резерв: по всем учебным предметам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9 июля 2022 г.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22 июля 2022 г.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25 июня 2022 г.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29 июня 2022 г.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1 августа 2022 г.</w:t>
            </w:r>
          </w:p>
        </w:tc>
      </w:tr>
    </w:tbl>
    <w:p w:rsidR="00C86D73" w:rsidRDefault="00C86D73" w:rsidP="00E8596F">
      <w:pPr>
        <w:spacing w:after="0" w:line="240" w:lineRule="auto"/>
        <w:ind w:firstLine="709"/>
        <w:jc w:val="both"/>
      </w:pPr>
    </w:p>
    <w:p w:rsidR="00C86D73" w:rsidRDefault="00C86D73" w:rsidP="00E8596F">
      <w:pPr>
        <w:spacing w:after="0" w:line="240" w:lineRule="auto"/>
        <w:ind w:firstLine="709"/>
        <w:jc w:val="both"/>
      </w:pPr>
    </w:p>
    <w:p w:rsidR="00C86D73" w:rsidRDefault="00C86D73" w:rsidP="00E8596F">
      <w:pPr>
        <w:spacing w:after="0" w:line="240" w:lineRule="auto"/>
        <w:ind w:firstLine="709"/>
        <w:jc w:val="both"/>
      </w:pPr>
    </w:p>
    <w:p w:rsidR="00C86D73" w:rsidRDefault="00C86D73" w:rsidP="00E8596F">
      <w:pPr>
        <w:spacing w:after="0" w:line="240" w:lineRule="auto"/>
        <w:ind w:firstLine="709"/>
        <w:jc w:val="both"/>
      </w:pPr>
    </w:p>
    <w:p w:rsidR="00E8596F" w:rsidRDefault="00E8596F" w:rsidP="00E8596F">
      <w:pPr>
        <w:spacing w:after="0" w:line="240" w:lineRule="auto"/>
        <w:ind w:firstLine="709"/>
        <w:jc w:val="both"/>
      </w:pPr>
      <w:r>
        <w:t>Конфликтная комиссия рассматривает апелляцию о нарушении  Порядка ГИА в течение двух рабочих дней, следующих за днем ее поступления в конфликтную комиссию.</w:t>
      </w:r>
    </w:p>
    <w:p w:rsidR="00E8596F" w:rsidRDefault="00E8596F" w:rsidP="00E8596F">
      <w:pPr>
        <w:spacing w:after="0" w:line="240" w:lineRule="auto"/>
        <w:ind w:firstLine="709"/>
        <w:jc w:val="both"/>
      </w:pPr>
      <w:r>
        <w:t xml:space="preserve">Апелляция о несогласии с выставленными баллами, в том числе по результатам перепроверки экзаменационной работы в соответствии с пунктом 71  Порядка ГИА, подается </w:t>
      </w:r>
      <w:r w:rsidRPr="008C038B">
        <w:rPr>
          <w:b/>
          <w:highlight w:val="yellow"/>
        </w:rPr>
        <w:t>в течение двух рабочих дней</w:t>
      </w:r>
      <w:r>
        <w:t>, следующих за официальным днем объявления результатов ГИА по соответствующему учебному предмету.</w:t>
      </w:r>
    </w:p>
    <w:p w:rsidR="00E8596F" w:rsidRDefault="00E8596F" w:rsidP="00E8596F">
      <w:pPr>
        <w:spacing w:after="0" w:line="240" w:lineRule="auto"/>
        <w:ind w:firstLine="709"/>
        <w:jc w:val="both"/>
      </w:pPr>
      <w:r>
        <w:t>Участники ГИА или их родители (законные представители) на основании документов, удостоверяющих личность, подают апелляцию о несогласии с выставленными баллами непосредственно в конфликтную комиссию или в образовательную организацию, в которой они были допущены к ГИА. Руководитель образовательной организации, принявший апелляцию, передает ее в конфликтную комиссию в течение одного рабочего дня после ее получения.</w:t>
      </w:r>
    </w:p>
    <w:p w:rsidR="00E8596F" w:rsidRDefault="00E8596F" w:rsidP="00E8596F">
      <w:pPr>
        <w:spacing w:after="0" w:line="240" w:lineRule="auto"/>
        <w:ind w:firstLine="709"/>
        <w:jc w:val="both"/>
      </w:pPr>
      <w:r>
        <w:lastRenderedPageBreak/>
        <w:t>Подача и (или) рассмотрение апелляций о несогласии с выставленными баллами допускается с использованием информационно-коммуникационных технологий при условии соблюдения требований законодательства Российской Федерации в области защиты персональных данных.</w:t>
      </w:r>
      <w:r>
        <w:cr/>
      </w:r>
      <w:proofErr w:type="gramStart"/>
      <w:r>
        <w:t>При рассмотрении апелляции о несогласии с выставленными баллами конфликтная комиссия запрашивает в РЦОИ, предметной комиссии распечатанные изображения экзаменационной работы, электронные носители, содержащие файлы с цифровой аудиозаписью устных ответов участника ГИА, протоколы устных ответов участника ГИА, копии протоколов проверки экзаменационной работы предметной комиссией, КИМ для проведения ОГЭ, тексты, темы, задания и билеты для проведения ГВЭ участника ГИА, подавшего апелляцию о несогласии</w:t>
      </w:r>
      <w:proofErr w:type="gramEnd"/>
      <w:r>
        <w:t xml:space="preserve"> с выставленными баллами.</w:t>
      </w:r>
    </w:p>
    <w:p w:rsidR="00E8596F" w:rsidRDefault="00E8596F" w:rsidP="00E8596F">
      <w:pPr>
        <w:spacing w:after="0" w:line="240" w:lineRule="auto"/>
        <w:ind w:firstLine="709"/>
        <w:jc w:val="both"/>
      </w:pPr>
      <w:r>
        <w:t xml:space="preserve">Указанные материалы предъявляются участнику ГИА (при его участии в рассмотрении апелляции). </w:t>
      </w:r>
    </w:p>
    <w:p w:rsidR="00E8596F" w:rsidRDefault="00E8596F" w:rsidP="00E8596F">
      <w:pPr>
        <w:spacing w:after="0" w:line="240" w:lineRule="auto"/>
        <w:ind w:firstLine="709"/>
        <w:jc w:val="both"/>
      </w:pPr>
      <w:proofErr w:type="gramStart"/>
      <w:r>
        <w:t>Участник ГИА (участник ГИА, не достигший возраста 14 лет, - в присутствии родителей (законных представителей) письменно подтверждает, что ему предъявлены изображения выполненной им экзаменационной работы, файлы с цифровой аудиозаписью его устного ответа, протокол его устного ответа.</w:t>
      </w:r>
      <w:proofErr w:type="gramEnd"/>
    </w:p>
    <w:p w:rsidR="00E8596F" w:rsidRDefault="00E8596F" w:rsidP="00E8596F">
      <w:pPr>
        <w:spacing w:after="0" w:line="240" w:lineRule="auto"/>
        <w:ind w:firstLine="709"/>
        <w:jc w:val="both"/>
      </w:pPr>
      <w:r>
        <w:t>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развернутого ответа участника экзамена, подавшего апелляцию. Для этого к рассмотрению апелляции привлекается эксперт по соответствующему учебному предмету, не проверявший ранее экзаменационную работу участника экзамена, подавшего апелляцию о несогласии с выставленными баллами.</w:t>
      </w:r>
    </w:p>
    <w:p w:rsidR="00E8596F" w:rsidRDefault="00E8596F" w:rsidP="00E8596F">
      <w:pPr>
        <w:spacing w:after="0" w:line="240" w:lineRule="auto"/>
        <w:ind w:firstLine="709"/>
        <w:jc w:val="both"/>
      </w:pPr>
      <w:r>
        <w:t>В случае если эксперт не дает однозначного ответа о правильности оценивания экзаменационной работы участника ГИА, конфликтная комиссия обращается в Комиссию по разработке КИМ по соответствующему учебному предмету с запросом о разъяснениях по критериям оценивания.</w:t>
      </w:r>
    </w:p>
    <w:p w:rsidR="00E8596F" w:rsidRDefault="00E8596F" w:rsidP="00E8596F">
      <w:pPr>
        <w:spacing w:after="0" w:line="240" w:lineRule="auto"/>
        <w:ind w:firstLine="709"/>
        <w:jc w:val="both"/>
      </w:pPr>
      <w:r>
        <w:t>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баллов. При этом 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баллов.</w:t>
      </w:r>
    </w:p>
    <w:p w:rsidR="00E8596F" w:rsidRDefault="00E8596F" w:rsidP="00E8596F">
      <w:pPr>
        <w:spacing w:after="0" w:line="240" w:lineRule="auto"/>
        <w:ind w:firstLine="709"/>
        <w:jc w:val="both"/>
      </w:pPr>
      <w:r>
        <w:t xml:space="preserve">Конфликтная комиссия рассматривает апелляцию о несогласии с выставленными баллами </w:t>
      </w:r>
      <w:r w:rsidRPr="00EB4BD0">
        <w:rPr>
          <w:b/>
          <w:highlight w:val="yellow"/>
        </w:rPr>
        <w:t>в течение четырех рабочих дней</w:t>
      </w:r>
      <w:r>
        <w:t>, следующих за днем ее поступления в конфликтную комиссию.</w:t>
      </w:r>
    </w:p>
    <w:p w:rsidR="00E8596F" w:rsidRDefault="00E8596F" w:rsidP="00E8596F">
      <w:pPr>
        <w:spacing w:after="0" w:line="240" w:lineRule="auto"/>
        <w:ind w:firstLine="709"/>
        <w:jc w:val="both"/>
      </w:pPr>
      <w:r>
        <w:t>В случае выявления ошибок в обработке и (или) проверке экзаменационной работы конфликтная комиссия передает соответствующую информацию в РЦОИ с целью пересчета результатов ГИА.</w:t>
      </w:r>
    </w:p>
    <w:p w:rsidR="00391799" w:rsidRDefault="00E8596F" w:rsidP="00E8596F">
      <w:pPr>
        <w:spacing w:after="0" w:line="240" w:lineRule="auto"/>
        <w:ind w:firstLine="709"/>
        <w:jc w:val="both"/>
      </w:pPr>
      <w:r>
        <w:t>После принятия конфликтной комиссией соответствующего решения и утверждения его председателем ГЭК результаты ГИА передаются в образовательные организации, муниципальные органы, осуществляющие управление в сфере образования,  с последующим ознакомлением участников ГИА с полученными ими результатами ГИА.</w:t>
      </w:r>
    </w:p>
    <w:sectPr w:rsidR="00391799" w:rsidSect="00E8596F">
      <w:headerReference w:type="default" r:id="rId7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86E" w:rsidRDefault="00A2386E" w:rsidP="003F7BD9">
      <w:pPr>
        <w:spacing w:after="0" w:line="240" w:lineRule="auto"/>
      </w:pPr>
      <w:r>
        <w:separator/>
      </w:r>
    </w:p>
  </w:endnote>
  <w:endnote w:type="continuationSeparator" w:id="0">
    <w:p w:rsidR="00A2386E" w:rsidRDefault="00A2386E" w:rsidP="003F7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86E" w:rsidRDefault="00A2386E" w:rsidP="003F7BD9">
      <w:pPr>
        <w:spacing w:after="0" w:line="240" w:lineRule="auto"/>
      </w:pPr>
      <w:r>
        <w:separator/>
      </w:r>
    </w:p>
  </w:footnote>
  <w:footnote w:type="continuationSeparator" w:id="0">
    <w:p w:rsidR="00A2386E" w:rsidRDefault="00A2386E" w:rsidP="003F7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3750201"/>
      <w:docPartObj>
        <w:docPartGallery w:val="Page Numbers (Top of Page)"/>
        <w:docPartUnique/>
      </w:docPartObj>
    </w:sdtPr>
    <w:sdtEndPr/>
    <w:sdtContent>
      <w:p w:rsidR="007A2074" w:rsidRDefault="00D13ABF">
        <w:pPr>
          <w:pStyle w:val="a3"/>
          <w:jc w:val="center"/>
        </w:pPr>
        <w:r>
          <w:fldChar w:fldCharType="begin"/>
        </w:r>
        <w:r w:rsidR="007A2074">
          <w:instrText>PAGE   \* MERGEFORMAT</w:instrText>
        </w:r>
        <w:r>
          <w:fldChar w:fldCharType="separate"/>
        </w:r>
        <w:r w:rsidR="00734660">
          <w:rPr>
            <w:noProof/>
          </w:rPr>
          <w:t>2</w:t>
        </w:r>
        <w:r>
          <w:fldChar w:fldCharType="end"/>
        </w:r>
      </w:p>
    </w:sdtContent>
  </w:sdt>
  <w:p w:rsidR="003F7BD9" w:rsidRDefault="003F7B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A8A"/>
    <w:rsid w:val="00015CAE"/>
    <w:rsid w:val="00022D5B"/>
    <w:rsid w:val="00026C78"/>
    <w:rsid w:val="000418CB"/>
    <w:rsid w:val="00087338"/>
    <w:rsid w:val="00090B2F"/>
    <w:rsid w:val="000D153B"/>
    <w:rsid w:val="000D3545"/>
    <w:rsid w:val="000D4E1E"/>
    <w:rsid w:val="000E116D"/>
    <w:rsid w:val="000F034B"/>
    <w:rsid w:val="001020BB"/>
    <w:rsid w:val="00117A2B"/>
    <w:rsid w:val="00122BE6"/>
    <w:rsid w:val="00130DEA"/>
    <w:rsid w:val="00184BFF"/>
    <w:rsid w:val="00187931"/>
    <w:rsid w:val="001A169B"/>
    <w:rsid w:val="001A6957"/>
    <w:rsid w:val="001D081A"/>
    <w:rsid w:val="001D5365"/>
    <w:rsid w:val="001E669C"/>
    <w:rsid w:val="002569E2"/>
    <w:rsid w:val="002768E4"/>
    <w:rsid w:val="00287273"/>
    <w:rsid w:val="002938B7"/>
    <w:rsid w:val="002B24E0"/>
    <w:rsid w:val="002E7053"/>
    <w:rsid w:val="002F0438"/>
    <w:rsid w:val="003249A9"/>
    <w:rsid w:val="0032665D"/>
    <w:rsid w:val="00334B49"/>
    <w:rsid w:val="00362CB5"/>
    <w:rsid w:val="0037755C"/>
    <w:rsid w:val="00391799"/>
    <w:rsid w:val="00392BB0"/>
    <w:rsid w:val="003B37E9"/>
    <w:rsid w:val="003B63C3"/>
    <w:rsid w:val="003C4D03"/>
    <w:rsid w:val="003C6E17"/>
    <w:rsid w:val="003E6CBA"/>
    <w:rsid w:val="003E7C25"/>
    <w:rsid w:val="003F7BD9"/>
    <w:rsid w:val="00420781"/>
    <w:rsid w:val="0044079B"/>
    <w:rsid w:val="0045045B"/>
    <w:rsid w:val="00471FD9"/>
    <w:rsid w:val="00486B12"/>
    <w:rsid w:val="00487E45"/>
    <w:rsid w:val="0049183E"/>
    <w:rsid w:val="004C6CC0"/>
    <w:rsid w:val="005048D5"/>
    <w:rsid w:val="005134AC"/>
    <w:rsid w:val="00517BD4"/>
    <w:rsid w:val="005255EC"/>
    <w:rsid w:val="00552E59"/>
    <w:rsid w:val="00555F8D"/>
    <w:rsid w:val="005641CC"/>
    <w:rsid w:val="005A00D7"/>
    <w:rsid w:val="005B563A"/>
    <w:rsid w:val="005D43C0"/>
    <w:rsid w:val="005E743F"/>
    <w:rsid w:val="005F49B1"/>
    <w:rsid w:val="00613BEC"/>
    <w:rsid w:val="00622D2F"/>
    <w:rsid w:val="006251F9"/>
    <w:rsid w:val="0063009B"/>
    <w:rsid w:val="0068278A"/>
    <w:rsid w:val="00686B62"/>
    <w:rsid w:val="006F41F6"/>
    <w:rsid w:val="007012D7"/>
    <w:rsid w:val="0072435F"/>
    <w:rsid w:val="00731E4F"/>
    <w:rsid w:val="00734660"/>
    <w:rsid w:val="007642E3"/>
    <w:rsid w:val="007770FF"/>
    <w:rsid w:val="0079230A"/>
    <w:rsid w:val="00797940"/>
    <w:rsid w:val="007A2074"/>
    <w:rsid w:val="007B1D93"/>
    <w:rsid w:val="007F1D5D"/>
    <w:rsid w:val="00807495"/>
    <w:rsid w:val="00873863"/>
    <w:rsid w:val="008837F4"/>
    <w:rsid w:val="008B16BE"/>
    <w:rsid w:val="008C038B"/>
    <w:rsid w:val="008C41A3"/>
    <w:rsid w:val="008D03BC"/>
    <w:rsid w:val="00906C95"/>
    <w:rsid w:val="009137CC"/>
    <w:rsid w:val="00930B8B"/>
    <w:rsid w:val="0093394F"/>
    <w:rsid w:val="00942B7F"/>
    <w:rsid w:val="009513FE"/>
    <w:rsid w:val="00996C67"/>
    <w:rsid w:val="009B0334"/>
    <w:rsid w:val="009B29F1"/>
    <w:rsid w:val="009C1507"/>
    <w:rsid w:val="009C2FDB"/>
    <w:rsid w:val="00A0565C"/>
    <w:rsid w:val="00A1406A"/>
    <w:rsid w:val="00A17548"/>
    <w:rsid w:val="00A2386E"/>
    <w:rsid w:val="00A26EB4"/>
    <w:rsid w:val="00A34495"/>
    <w:rsid w:val="00A42E13"/>
    <w:rsid w:val="00A508D6"/>
    <w:rsid w:val="00A677DF"/>
    <w:rsid w:val="00A764AB"/>
    <w:rsid w:val="00A8144F"/>
    <w:rsid w:val="00A85B5B"/>
    <w:rsid w:val="00A94141"/>
    <w:rsid w:val="00AE44DF"/>
    <w:rsid w:val="00B05871"/>
    <w:rsid w:val="00B20C1A"/>
    <w:rsid w:val="00B57E4F"/>
    <w:rsid w:val="00B61545"/>
    <w:rsid w:val="00B9165F"/>
    <w:rsid w:val="00B9586F"/>
    <w:rsid w:val="00B96DBD"/>
    <w:rsid w:val="00BF6C68"/>
    <w:rsid w:val="00BF7A71"/>
    <w:rsid w:val="00C54200"/>
    <w:rsid w:val="00C6555B"/>
    <w:rsid w:val="00C736A8"/>
    <w:rsid w:val="00C83ECE"/>
    <w:rsid w:val="00C86D73"/>
    <w:rsid w:val="00CB7CFF"/>
    <w:rsid w:val="00CE6978"/>
    <w:rsid w:val="00CE6DB6"/>
    <w:rsid w:val="00CF5FA9"/>
    <w:rsid w:val="00D0076B"/>
    <w:rsid w:val="00D07B2E"/>
    <w:rsid w:val="00D11CAF"/>
    <w:rsid w:val="00D13ABF"/>
    <w:rsid w:val="00D16B0B"/>
    <w:rsid w:val="00D570AF"/>
    <w:rsid w:val="00DB2A6B"/>
    <w:rsid w:val="00DE2CFB"/>
    <w:rsid w:val="00DE3919"/>
    <w:rsid w:val="00DF7E56"/>
    <w:rsid w:val="00E3346B"/>
    <w:rsid w:val="00E40912"/>
    <w:rsid w:val="00E8596F"/>
    <w:rsid w:val="00EB032C"/>
    <w:rsid w:val="00EB4BD0"/>
    <w:rsid w:val="00EB5BDD"/>
    <w:rsid w:val="00ED55A0"/>
    <w:rsid w:val="00F13CB7"/>
    <w:rsid w:val="00F14175"/>
    <w:rsid w:val="00F276DB"/>
    <w:rsid w:val="00F42828"/>
    <w:rsid w:val="00F5704A"/>
    <w:rsid w:val="00F8717E"/>
    <w:rsid w:val="00FB0451"/>
    <w:rsid w:val="00FD72D7"/>
    <w:rsid w:val="00FF0A8A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7BD9"/>
  </w:style>
  <w:style w:type="paragraph" w:styleId="a5">
    <w:name w:val="footer"/>
    <w:basedOn w:val="a"/>
    <w:link w:val="a6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7BD9"/>
  </w:style>
  <w:style w:type="paragraph" w:styleId="a7">
    <w:name w:val="Balloon Text"/>
    <w:basedOn w:val="a"/>
    <w:link w:val="a8"/>
    <w:uiPriority w:val="99"/>
    <w:semiHidden/>
    <w:unhideWhenUsed/>
    <w:rsid w:val="007B1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1D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7BD9"/>
  </w:style>
  <w:style w:type="paragraph" w:styleId="a5">
    <w:name w:val="footer"/>
    <w:basedOn w:val="a"/>
    <w:link w:val="a6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7BD9"/>
  </w:style>
  <w:style w:type="paragraph" w:styleId="a7">
    <w:name w:val="Balloon Text"/>
    <w:basedOn w:val="a"/>
    <w:link w:val="a8"/>
    <w:uiPriority w:val="99"/>
    <w:semiHidden/>
    <w:unhideWhenUsed/>
    <w:rsid w:val="007B1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1D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8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1</cp:lastModifiedBy>
  <cp:revision>2</cp:revision>
  <cp:lastPrinted>2021-05-22T13:06:00Z</cp:lastPrinted>
  <dcterms:created xsi:type="dcterms:W3CDTF">2022-05-30T10:13:00Z</dcterms:created>
  <dcterms:modified xsi:type="dcterms:W3CDTF">2022-05-30T10:13:00Z</dcterms:modified>
</cp:coreProperties>
</file>