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rStyle w:val="4"/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4"/>
          <w:rFonts w:ascii="Times New Roman" w:hAnsi="Times New Roman"/>
          <w:b/>
          <w:bCs/>
          <w:i/>
          <w:iCs/>
          <w:sz w:val="28"/>
          <w:szCs w:val="28"/>
          <w:lang w:val="ru-RU"/>
        </w:rPr>
        <w:t>П</w:t>
      </w:r>
      <w:r>
        <w:rPr>
          <w:rStyle w:val="4"/>
          <w:rFonts w:ascii="Times New Roman" w:hAnsi="Times New Roman"/>
          <w:b/>
          <w:bCs/>
          <w:i/>
          <w:iCs/>
          <w:sz w:val="28"/>
          <w:szCs w:val="28"/>
        </w:rPr>
        <w:t xml:space="preserve">редставление педагогического опыта </w:t>
      </w:r>
    </w:p>
    <w:p>
      <w:pPr>
        <w:pStyle w:val="8"/>
        <w:spacing w:line="360" w:lineRule="auto"/>
        <w:jc w:val="center"/>
        <w:rPr>
          <w:rStyle w:val="4"/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Style w:val="4"/>
          <w:rFonts w:ascii="Times New Roman" w:hAnsi="Times New Roman"/>
          <w:b/>
          <w:bCs/>
          <w:i/>
          <w:iCs/>
          <w:sz w:val="28"/>
          <w:szCs w:val="28"/>
          <w:lang w:val="ru-RU"/>
        </w:rPr>
        <w:t>т</w:t>
      </w:r>
      <w:r>
        <w:rPr>
          <w:rStyle w:val="4"/>
          <w:rFonts w:ascii="Times New Roman" w:hAnsi="Times New Roman"/>
          <w:b/>
          <w:bCs/>
          <w:i/>
          <w:iCs/>
          <w:sz w:val="28"/>
          <w:szCs w:val="28"/>
        </w:rPr>
        <w:t>ренера</w:t>
      </w:r>
      <w:r>
        <w:rPr>
          <w:rStyle w:val="4"/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Style w:val="4"/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Style w:val="4"/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Style w:val="4"/>
          <w:rFonts w:ascii="Times New Roman" w:hAnsi="Times New Roman"/>
          <w:b/>
          <w:bCs/>
          <w:i/>
          <w:iCs/>
          <w:sz w:val="28"/>
          <w:szCs w:val="28"/>
        </w:rPr>
        <w:t>преподавателя по тяжелой атлетике</w:t>
      </w:r>
      <w:r>
        <w:rPr>
          <w:rStyle w:val="4"/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>
      <w:pPr>
        <w:pStyle w:val="8"/>
        <w:spacing w:line="360" w:lineRule="auto"/>
        <w:jc w:val="center"/>
        <w:rPr>
          <w:rStyle w:val="4"/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Style w:val="4"/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  <w:t>МУДО «СДЮСШ № 4»</w:t>
      </w:r>
    </w:p>
    <w:p>
      <w:pPr>
        <w:pStyle w:val="7"/>
        <w:shd w:val="clear" w:color="auto" w:fill="FFFFFF"/>
        <w:spacing w:before="0" w:beforeAutospacing="0" w:after="150" w:afterAutospacing="0"/>
        <w:jc w:val="center"/>
        <w:rPr>
          <w:rStyle w:val="4"/>
          <w:rFonts w:hint="default"/>
          <w:b/>
          <w:bCs/>
          <w:i/>
          <w:iCs/>
          <w:sz w:val="28"/>
          <w:szCs w:val="28"/>
          <w:lang w:val="ru-RU"/>
        </w:rPr>
      </w:pPr>
      <w:r>
        <w:rPr>
          <w:rStyle w:val="4"/>
          <w:b/>
          <w:bCs/>
          <w:i/>
          <w:iCs/>
          <w:sz w:val="28"/>
          <w:szCs w:val="28"/>
        </w:rPr>
        <w:t>Пимкина Евгения Александрович</w:t>
      </w:r>
      <w:r>
        <w:rPr>
          <w:rStyle w:val="4"/>
          <w:b/>
          <w:bCs/>
          <w:i/>
          <w:iCs/>
          <w:sz w:val="28"/>
          <w:szCs w:val="28"/>
          <w:lang w:val="ru-RU"/>
        </w:rPr>
        <w:t>а</w:t>
      </w:r>
    </w:p>
    <w:p>
      <w:pPr>
        <w:spacing w:line="360" w:lineRule="auto"/>
        <w:jc w:val="center"/>
        <w:rPr>
          <w:rStyle w:val="4"/>
          <w:rFonts w:hint="default"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b/>
          <w:bCs/>
          <w:i/>
          <w:i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Развитие и совершенствование двигательных умений и навыков</w:t>
      </w:r>
      <w:r>
        <w:rPr>
          <w:rStyle w:val="4"/>
          <w:rFonts w:hint="default" w:ascii="Times New Roman" w:hAnsi="Times New Roman" w:cs="Times New Roman"/>
          <w:b/>
          <w:bCs/>
          <w:i/>
          <w:iCs/>
          <w:kern w:val="36"/>
          <w:sz w:val="28"/>
          <w:szCs w:val="28"/>
        </w:rPr>
        <w:t>»</w:t>
      </w:r>
    </w:p>
    <w:p>
      <w:pPr>
        <w:pStyle w:val="8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и перспективность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проблемы</w:t>
      </w:r>
    </w:p>
    <w:p>
      <w:pPr>
        <w:pStyle w:val="8"/>
        <w:spacing w:line="360" w:lineRule="auto"/>
        <w:ind w:firstLine="708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  <w:lang w:val="ru-RU"/>
        </w:rPr>
        <w:t>Актуальность</w:t>
      </w:r>
      <w:r>
        <w:rPr>
          <w:rStyle w:val="13"/>
          <w:rFonts w:ascii="Times New Roman" w:hAnsi="Times New Roman"/>
          <w:sz w:val="28"/>
          <w:szCs w:val="28"/>
        </w:rPr>
        <w:t xml:space="preserve"> опыта обусловлена тем, что движение для человека – это жизнь. Именно поэтому </w:t>
      </w:r>
      <w:r>
        <w:rPr>
          <w:rFonts w:ascii="Times New Roman" w:hAnsi="Times New Roman"/>
          <w:sz w:val="28"/>
          <w:szCs w:val="28"/>
          <w:lang w:eastAsia="ru-RU"/>
        </w:rPr>
        <w:t>организм человека развивается в постоянном движении. Сама природа распорядилась так, что человеку необходимо развивать свои физические способности посредством активного образа жизни.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13"/>
          <w:rFonts w:ascii="Times New Roman" w:hAnsi="Times New Roman"/>
          <w:sz w:val="28"/>
          <w:szCs w:val="28"/>
        </w:rPr>
      </w:pPr>
      <w:bookmarkStart w:id="0" w:name="h.gjdgxs"/>
      <w:bookmarkEnd w:id="0"/>
      <w:r>
        <w:rPr>
          <w:rStyle w:val="13"/>
          <w:rFonts w:ascii="Times New Roman" w:hAnsi="Times New Roman"/>
          <w:sz w:val="28"/>
          <w:szCs w:val="28"/>
        </w:rPr>
        <w:t>Цель физического воспитания в образовательном процессе - сформировать двигательные навыки ребенка, направленные на укрепление его физического здоровья и занятий спортом.</w:t>
      </w:r>
      <w:r>
        <w:rPr>
          <w:rStyle w:val="13"/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/>
          <w:sz w:val="28"/>
          <w:szCs w:val="28"/>
        </w:rPr>
        <w:t>Существует множество факторов, которые влияют на здоровый образ жизни - это, прежде всего: физическая культура, спорт, активный образ жизни, отдых, правильное питание.</w:t>
      </w:r>
      <w:r>
        <w:rPr>
          <w:rStyle w:val="13"/>
          <w:rFonts w:hint="default"/>
          <w:sz w:val="28"/>
          <w:szCs w:val="28"/>
          <w:lang w:val="ru-RU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Важно заметить, что физическое </w:t>
      </w:r>
      <w:r>
        <w:rPr>
          <w:rStyle w:val="6"/>
          <w:b w:val="0"/>
          <w:color w:val="111111"/>
          <w:sz w:val="28"/>
          <w:szCs w:val="28"/>
          <w:shd w:val="clear" w:color="auto" w:fill="FFFFFF"/>
        </w:rPr>
        <w:t>развитие</w:t>
      </w:r>
      <w:r>
        <w:rPr>
          <w:color w:val="111111"/>
          <w:sz w:val="28"/>
          <w:szCs w:val="28"/>
          <w:shd w:val="clear" w:color="auto" w:fill="FFFFFF"/>
        </w:rPr>
        <w:t> человека создает предпосылки для полноценной умственной работы. Известно, что интеллектуальный труд требует большого напряжения физических сил.</w:t>
      </w:r>
      <w:r>
        <w:rPr>
          <w:rFonts w:hint="default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1"/>
          <w:sz w:val="28"/>
          <w:szCs w:val="28"/>
        </w:rPr>
        <w:t>В процессе занятий </w:t>
      </w:r>
      <w:r>
        <w:rPr>
          <w:rStyle w:val="6"/>
          <w:b w:val="0"/>
          <w:color w:val="111111"/>
          <w:sz w:val="28"/>
          <w:szCs w:val="28"/>
        </w:rPr>
        <w:t>спортом закаляется воля</w:t>
      </w:r>
      <w:r>
        <w:rPr>
          <w:color w:val="111111"/>
          <w:sz w:val="28"/>
          <w:szCs w:val="28"/>
        </w:rPr>
        <w:t>, характер, совершенствуется умение управлять собой, быстро и правильно ориентироваться в разнообразных сложных ситуациях, своевременно принимать решения, разумно рисковать или воздерживаться от риска.</w:t>
      </w:r>
    </w:p>
    <w:p>
      <w:pPr>
        <w:pStyle w:val="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Тренер-преподаватель</w:t>
      </w:r>
      <w:r>
        <w:rPr>
          <w:rStyle w:val="13"/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/>
          <w:sz w:val="28"/>
          <w:szCs w:val="28"/>
        </w:rPr>
        <w:t>должен использовать правильные и новые подходы к тренировочным занятиям, в которых применяют занятия на свежем воздухе, интегральную и сбалансированную подготовку. Все эти подходы, будут повышать степень активности обучающихся, а так же достигать высоких спортивных результатов.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Style w:val="14"/>
          <w:rFonts w:ascii="Times New Roman" w:hAnsi="Times New Roman"/>
          <w:b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b/>
          <w:bCs/>
          <w:color w:val="000000"/>
          <w:kern w:val="36"/>
          <w:sz w:val="28"/>
          <w:szCs w:val="28"/>
        </w:rPr>
        <w:t>Теоретическая база опыта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азвитие и совершенствование двигательных умений и навыков на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занятиях тяжелой атлетикой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строится с учетом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общенаучных принципов методологии педагогики:</w:t>
      </w:r>
    </w:p>
    <w:p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color w:val="727272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принцип систематичности и последовательности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– это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регулярность занятий, рациональное чередование нагрузок и отдыха, </w:t>
      </w:r>
      <w:r>
        <w:rPr>
          <w:rFonts w:hint="default" w:ascii="Times New Roman" w:hAnsi="Times New Roman" w:cs="Times New Roman"/>
          <w:sz w:val="28"/>
          <w:szCs w:val="28"/>
        </w:rPr>
        <w:t>постепенное увеличение физической нагрузки (переход от простых упражнений к более сложным упражнениям). То есть данный принцип обеспечивает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4"/>
          <w:rFonts w:hint="default" w:ascii="Times New Roman" w:hAnsi="Times New Roman" w:cs="Times New Roman"/>
          <w:i w:val="0"/>
          <w:sz w:val="28"/>
          <w:szCs w:val="28"/>
          <w:shd w:val="clear" w:color="auto" w:fill="FFFFFF"/>
        </w:rPr>
        <w:t>непрерывность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процесса при оптимальном чередовании нагрузок и отдыха, </w:t>
      </w:r>
      <w:r>
        <w:rPr>
          <w:rStyle w:val="4"/>
          <w:rFonts w:hint="default" w:ascii="Times New Roman" w:hAnsi="Times New Roman" w:cs="Times New Roman"/>
          <w:i w:val="0"/>
          <w:sz w:val="28"/>
          <w:szCs w:val="28"/>
        </w:rPr>
        <w:t>последовательность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освоении учебно-тренировочных заданий и учебного материала в практике преподавания и как следствие совершенствование функциональных систем организма;</w:t>
      </w:r>
    </w:p>
    <w:p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color w:val="727272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принцип наглядности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– это формирование представлений у обучающихся образа двигательного элемента перед попыткой выполнить посредством совокупности ощущений, поступающих от органов чувств: зрения, слуха, вестибулярного аппарата, рецепторов мышц. Данный принцип реализуется через: демонстрацию изучаемых двигательных действий педагогом или наиболее подготовленным обучающимся; использование схем, видео с образцами техники изучаемых двигательных действий; использование звуковых сигналов и др.;</w:t>
      </w:r>
    </w:p>
    <w:p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/>
          <w:color w:val="000000"/>
          <w:sz w:val="28"/>
          <w:szCs w:val="28"/>
        </w:rPr>
        <w:t>принцип воспитывающего обучения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– в ходе учебного процесса педагог должен давать ученику не только знания, но и формировать его личность;</w:t>
      </w:r>
    </w:p>
    <w:p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принцип сознательности и активности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– формирование у обучающихся устойчивого познавательно интереса, стимулирования стремления к самопознанию. Осуществляется посредством применения на занятиях различных технологий, форм и методов обучения, способствующих активизации внимания и знаний у обучающихся;</w:t>
      </w:r>
    </w:p>
    <w:p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/>
          <w:color w:val="000000"/>
          <w:sz w:val="28"/>
          <w:szCs w:val="28"/>
        </w:rPr>
        <w:t>принцип научности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– в содержание обучения можно включать только объективные научные факты, теории и законы, отражающие современное состояние науки или направление творческой деятельности;</w:t>
      </w:r>
    </w:p>
    <w:p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принцип доступности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соответствие объема изучаемого материала, средств, форм и методов обучения с возрастными и индивидуальными особенностями обучающихся и уровнем их подготовленности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. В практике преподавания данный принцип обеспечивает, прежде всего,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соответствие объема движений и степени трудности в процессе обучения с возрастными и индивидуальными особенностями занимающихся и уровнем их подготовленности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. Реализация принципа осуществляется путем анализа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уровня знаний, умений и навыков обучающихся и на основании полученных данных составления рабочей программы, ориентируясь при этом на утвержденные программные и нормативные требования;</w:t>
      </w:r>
    </w:p>
    <w:p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принцип динамичности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– постепенное повышение требований к обучающимся, применение новых, более сложных упражнений. Например, увеличение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физической нагрузки и координационной сложности двигательных действий, т. е. разучивание новых упражнений или совершенствование техники;</w:t>
      </w:r>
    </w:p>
    <w:p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принцип связи теории с практикой</w:t>
      </w:r>
      <w:r>
        <w:rPr>
          <w:rFonts w:hint="default" w:ascii="Times New Roman" w:hAnsi="Times New Roman" w:cs="Times New Roman"/>
          <w:sz w:val="28"/>
          <w:szCs w:val="28"/>
        </w:rPr>
        <w:t xml:space="preserve"> – закрепление теоретических основ в практической деятельности. Например, изначально изучается теория техники двигательных действий, а после происходит ее освоение на практике. 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 сегодняшний день в педагогике уделяется повышенное внимание к развитию и совершенствованию двигательных умений и двигательных навыков, есть множество методов и приемов в организации обучения.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Равномерный, переменный, повторный, интервальный, игровой, соревновательный и круговой методы, это лишь небольшая их часть.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Совершенствование двигательного навыка осуществляется за счет многократного повторения движения, делая приобретенные навыки более прочными.</w:t>
      </w:r>
    </w:p>
    <w:p>
      <w:pPr>
        <w:spacing w:line="360" w:lineRule="auto"/>
        <w:jc w:val="center"/>
        <w:rPr>
          <w:rStyle w:val="4"/>
          <w:rFonts w:hint="default"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>
      <w:pPr>
        <w:spacing w:line="360" w:lineRule="auto"/>
        <w:jc w:val="center"/>
        <w:rPr>
          <w:rStyle w:val="4"/>
          <w:rFonts w:hint="default"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>
      <w:pPr>
        <w:spacing w:line="360" w:lineRule="auto"/>
        <w:jc w:val="center"/>
        <w:rPr>
          <w:rStyle w:val="4"/>
          <w:rFonts w:hint="default"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>
      <w:pPr>
        <w:spacing w:line="360" w:lineRule="auto"/>
        <w:jc w:val="center"/>
        <w:rPr>
          <w:rStyle w:val="4"/>
          <w:rFonts w:hint="default"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>
      <w:pPr>
        <w:spacing w:line="360" w:lineRule="auto"/>
        <w:jc w:val="center"/>
        <w:rPr>
          <w:rStyle w:val="4"/>
          <w:rFonts w:hint="default"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>
      <w:pPr>
        <w:spacing w:line="360" w:lineRule="auto"/>
        <w:jc w:val="center"/>
        <w:rPr>
          <w:rStyle w:val="4"/>
          <w:rFonts w:hint="default"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b/>
          <w:bCs/>
          <w:color w:val="000000"/>
          <w:kern w:val="36"/>
          <w:sz w:val="28"/>
          <w:szCs w:val="28"/>
        </w:rPr>
        <w:t>Ведущая педагогическая идея</w:t>
      </w:r>
    </w:p>
    <w:p>
      <w:pPr>
        <w:pStyle w:val="8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процессе формирования двигательных навыков у детей вырабатывается способность легко овладевать более сложными движениями и различными видами деятельности.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Важно сразу правильно формировать двигательные навыки у детей, поскольку переучивать их трудно, поэтому необходимо обучать детей рациональной технике выполнения физических упражнений, расширять объем разнообразных навыков, которые совершенствуются на последующих возрастных этапах их жизни.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 двигательных способностей ребенка происходит в соответствии с законом роста и развития детского организма.</w:t>
      </w:r>
    </w:p>
    <w:p>
      <w:pPr>
        <w:pStyle w:val="8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Основой всестороннего развития ребенка является физическое воспитание. Организованные физкультурные занятия, а также свободная двигательная деятельность улучшают деятельность сердечно - сосудистой, дыхательной и нервной системы, укрепляют опорно-двигательный аппарат, улучшают обмен веществ. Они повышают устойчивость ребенка к заболеваниям, мобилизуют защитные силы организма.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Обучая в процессе физического воспитания, преследуют образовательные задачи, которые состоят в том, чтобы сформировать и довести до определенной степени совершенства необходимые двигательные умения, навыки и связанные с ними знания. При этом основным предметом обучения являются рациональные двигательные действия, включающие систему взаимосвязанных движений.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двигательных действий и закономерности формирования двигательных умений и навыков во многом предопределяют дидактические особенности физического воспитания.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8"/>
        <w:spacing w:line="360" w:lineRule="auto"/>
        <w:jc w:val="both"/>
        <w:rPr>
          <w:rStyle w:val="14"/>
          <w:rFonts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jc w:val="both"/>
        <w:rPr>
          <w:rStyle w:val="14"/>
          <w:rFonts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jc w:val="both"/>
        <w:rPr>
          <w:rStyle w:val="14"/>
          <w:rFonts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jc w:val="both"/>
        <w:rPr>
          <w:rStyle w:val="14"/>
          <w:rFonts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jc w:val="both"/>
        <w:rPr>
          <w:rStyle w:val="14"/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>
      <w:pPr>
        <w:pStyle w:val="8"/>
        <w:spacing w:line="360" w:lineRule="auto"/>
        <w:jc w:val="center"/>
        <w:rPr>
          <w:rFonts w:ascii="Times New Roman" w:hAnsi="Times New Roman"/>
        </w:rPr>
      </w:pPr>
      <w:r>
        <w:rPr>
          <w:rStyle w:val="14"/>
          <w:rFonts w:ascii="Times New Roman" w:hAnsi="Times New Roman"/>
          <w:b/>
          <w:sz w:val="28"/>
          <w:szCs w:val="28"/>
        </w:rPr>
        <w:t>Анализ результативность опыта</w:t>
      </w:r>
    </w:p>
    <w:p>
      <w:pPr>
        <w:pStyle w:val="8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Анализируя результаты своего опыта, я отмечаю, что при сравнении протоколов сдачи СФП и ОФП нормативов в начале учебного года и в начале второго полугодия свидетельствует о том, что у детей, занимающихся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тяжелой атлетикой </w:t>
      </w:r>
      <w:r>
        <w:rPr>
          <w:rFonts w:hint="default" w:ascii="Times New Roman" w:hAnsi="Times New Roman" w:cs="Times New Roman"/>
          <w:sz w:val="28"/>
          <w:szCs w:val="28"/>
        </w:rPr>
        <w:t xml:space="preserve"> повышается степень физической подготовленности.  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Работая по комплексным образовательным технологиям позволило: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 Повысить динамику роста физической подготовленности учащихся.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Повысить интерес учащихся к занятиям физической культурой и мотивацию к соблюдению здорового образа жизни.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 Повысить динамику состояния здоровья учащихся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-влияние физических упражнений совершенствует строение и деятельность всех органов и систем человека, повышается работоспособность, укрепляется здоровье.</w:t>
      </w:r>
    </w:p>
    <w:p>
      <w:pPr>
        <w:pStyle w:val="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опыта</w:t>
      </w:r>
    </w:p>
    <w:p>
      <w:pPr>
        <w:pStyle w:val="8"/>
        <w:spacing w:line="360" w:lineRule="auto"/>
        <w:ind w:firstLine="708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 xml:space="preserve">Условием для активных тренировок в учебно- тренировочном процессе является создание правильного тренировочного режима. </w:t>
      </w:r>
      <w:r>
        <w:rPr>
          <w:rFonts w:ascii="Times New Roman" w:hAnsi="Times New Roman"/>
          <w:sz w:val="28"/>
          <w:szCs w:val="28"/>
        </w:rPr>
        <w:t>При использовании данного опыта,</w:t>
      </w:r>
      <w:r>
        <w:rPr>
          <w:rStyle w:val="12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я столкнул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>
        <w:rPr>
          <w:rFonts w:ascii="Times New Roman" w:hAnsi="Times New Roman"/>
          <w:sz w:val="28"/>
          <w:szCs w:val="28"/>
        </w:rPr>
        <w:t xml:space="preserve"> с большим объемом информации, которую необходимо было систематизировать,</w:t>
      </w:r>
      <w:r>
        <w:rPr>
          <w:rStyle w:val="12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осмыслить, обобщить и представить как совокупность знаний.</w:t>
      </w:r>
    </w:p>
    <w:p>
      <w:pPr>
        <w:pStyle w:val="8"/>
        <w:spacing w:line="360" w:lineRule="auto"/>
        <w:jc w:val="center"/>
        <w:rPr>
          <w:rStyle w:val="13"/>
          <w:rFonts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jc w:val="center"/>
        <w:rPr>
          <w:rStyle w:val="13"/>
          <w:rFonts w:ascii="Times New Roman" w:hAnsi="Times New Roman"/>
          <w:b/>
          <w:sz w:val="28"/>
          <w:szCs w:val="28"/>
        </w:rPr>
      </w:pPr>
      <w:r>
        <w:rPr>
          <w:rStyle w:val="13"/>
          <w:rFonts w:ascii="Times New Roman" w:hAnsi="Times New Roman"/>
          <w:b/>
          <w:sz w:val="28"/>
          <w:szCs w:val="28"/>
        </w:rPr>
        <w:t>Адресность опыта</w:t>
      </w:r>
    </w:p>
    <w:p>
      <w:pPr>
        <w:pStyle w:val="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опыт может быть рекомендован учителям физической культуры, тренерам - преподавателям  ДЮСШ.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Опыт можно использовать как начинающим педагогам, так и педагогом с большим стажем работы.</w:t>
      </w:r>
    </w:p>
    <w:p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sectPr>
      <w:pgSz w:w="11906" w:h="16838"/>
      <w:pgMar w:top="907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F82BE7"/>
    <w:multiLevelType w:val="multilevel"/>
    <w:tmpl w:val="14F82BE7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92"/>
    <w:rsid w:val="0000561F"/>
    <w:rsid w:val="00087429"/>
    <w:rsid w:val="001B7C92"/>
    <w:rsid w:val="002133C1"/>
    <w:rsid w:val="004369EF"/>
    <w:rsid w:val="004428F3"/>
    <w:rsid w:val="0069368E"/>
    <w:rsid w:val="006E257E"/>
    <w:rsid w:val="007D75E1"/>
    <w:rsid w:val="009B0D08"/>
    <w:rsid w:val="00A439E4"/>
    <w:rsid w:val="00C274A3"/>
    <w:rsid w:val="00DF1BDC"/>
    <w:rsid w:val="00E065AD"/>
    <w:rsid w:val="08FB1E37"/>
    <w:rsid w:val="15AE0893"/>
    <w:rsid w:val="30C85EB5"/>
    <w:rsid w:val="54D12BFF"/>
    <w:rsid w:val="557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No Spacing"/>
    <w:link w:val="9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9">
    <w:name w:val="Без интервала Знак"/>
    <w:basedOn w:val="2"/>
    <w:link w:val="8"/>
    <w:qFormat/>
    <w:uiPriority w:val="99"/>
    <w:rPr>
      <w:rFonts w:ascii="Calibri" w:hAnsi="Calibri" w:eastAsia="Times New Roman" w:cs="Times New Roman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c0"/>
    <w:basedOn w:val="2"/>
    <w:uiPriority w:val="0"/>
  </w:style>
  <w:style w:type="character" w:customStyle="1" w:styleId="12">
    <w:name w:val="apple-converted-space"/>
    <w:basedOn w:val="2"/>
    <w:qFormat/>
    <w:uiPriority w:val="0"/>
  </w:style>
  <w:style w:type="character" w:customStyle="1" w:styleId="13">
    <w:name w:val="c1"/>
    <w:uiPriority w:val="0"/>
  </w:style>
  <w:style w:type="character" w:customStyle="1" w:styleId="14">
    <w:name w:val="c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1552</Words>
  <Characters>8852</Characters>
  <Lines>73</Lines>
  <Paragraphs>20</Paragraphs>
  <TotalTime>3</TotalTime>
  <ScaleCrop>false</ScaleCrop>
  <LinksUpToDate>false</LinksUpToDate>
  <CharactersWithSpaces>10384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2023-02-03T09:54:00Z</dcterms:created>
  <dc:creator>Пользователь</dc:creator>
  <cp:lastModifiedBy>user</cp:lastModifiedBy>
  <dcterms:modified xsi:type="dcterms:W3CDTF">2023-03-03T13:19:14Z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2ACAD4D509EA48269191E9BDA3FA4395</vt:lpwstr>
  </property>
</Properties>
</file>