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5C" w:rsidRPr="00593DDB" w:rsidRDefault="00DC548D" w:rsidP="00593DDB">
      <w:pPr>
        <w:spacing w:after="0" w:line="360" w:lineRule="auto"/>
        <w:ind w:firstLine="709"/>
        <w:jc w:val="center"/>
        <w:rPr>
          <w:rFonts w:ascii="Times New Roman" w:hAnsi="Times New Roman" w:cs="Times New Roman"/>
          <w:b/>
          <w:sz w:val="32"/>
          <w:szCs w:val="32"/>
        </w:rPr>
      </w:pPr>
      <w:bookmarkStart w:id="0" w:name="_GoBack"/>
      <w:r w:rsidRPr="00593DDB">
        <w:rPr>
          <w:rFonts w:ascii="Times New Roman" w:hAnsi="Times New Roman" w:cs="Times New Roman"/>
          <w:b/>
          <w:sz w:val="32"/>
          <w:szCs w:val="32"/>
        </w:rPr>
        <w:t>М</w:t>
      </w:r>
      <w:r w:rsidR="00BE3043" w:rsidRPr="00593DDB">
        <w:rPr>
          <w:rFonts w:ascii="Times New Roman" w:hAnsi="Times New Roman" w:cs="Times New Roman"/>
          <w:b/>
          <w:sz w:val="32"/>
          <w:szCs w:val="32"/>
        </w:rPr>
        <w:t>етодические рекомендации по подготовке к школе</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В школе за последнее время произошли серьезные преобразования, введены новые программы и стандарты, изменилась её структура. Все более высокие требования предъявляются к детям, идущим в первый класс.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Готовность ребёнка к школе определяется его общей, интеллектуальной и психолого-педагогической подготовкой. Психологическая готовность к школе возникает у детей не сама по себе, а образуется постепенно и требует верного педагогического руководства, то есть специально организованной непосредственно – образовательной деятельности с ребенком.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 Подготовка дошкольника к учёбе в семье.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Психологическая подготовка детей к школе в семье совершенно необходима. Выделяются следующие условия полноценного психического развития ребёнка и его подготовку к учебному труду:</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Главное требование — это постоянное сотрудничество ребёнка с другими членами семьи.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Следующим условием успешного воспитания и развития является выработка у ребёнка умения преодолевать трудности. Важно приучить детей начатое дело доводить до конца. Многие родители понимают, насколько важно у ребёнка желание учиться, поэтому они рассказывают ребёнку о школе, об учителях и о знаниях, приобретаемых в школе. Все это вызывает желание учиться, создает положительное отношение к школе. Далее нужно подготовить дошкольника к неизбежным трудностям в учении. Сознание преодолимости этих трудностей помогает ребёнку правильно отнестись к своим возможным неудачам.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Родители должны понимать, что основное значение в подготовке ребёнка к школе имеет его собственная деятельность. Поэтому их роль в подготовке дошкольника к школьному обучению не должна сводиться к словесным указаниям; взрослые должны руководить, поощрять, организовывать занятия, игры, посильный труд ребёнка.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lastRenderedPageBreak/>
        <w:t xml:space="preserve">Еще одно необходимое условие подготовки к школе и всестороннего развития ребёнка (физического, умственного, нравственного) — переживание успеха. Взрослым нужно создать ребёнку такие условия деятельности, в которых он обязательно встретится с успехом. Но успех должен быть реальным, а похвала — заслуженной.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Особое значение в психологическом развитии школьника имеет обогащение эмоционально-волевой сферы, воспитание чувств, умение ориентироваться в своем поведении на окружающих. Рост самосознания ярче всего проявляется в самооценке, в том, как ребёнок начинает оценивать свои достижения и неудачи, ориентируясь на то, как оценивают его поведение другие. Это является одним из показателей психологической готовности к школьному обучению. На основе правильной самооценки вырабатывается адекватная реакция на порицание и одобрение.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Формирование познавательных интересов, обогащение деятельности и эмоционально - волевой сферы — предпосылки успешного овладения дошкольниками определенными знаниями, умениями, навыками. В свою очередь развитие восприятия, мышления, памяти зависит от того, как владеет ребёнок способами получения знаний и ориентации деятельности, от направленности его интересов, от произвольности поведения, т. е. волевых усилий.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При подготовке к школе родители должны учить ребёнка сравнивать, сопоставлять, делать выводы и обобщения. Для этого дошкольник должен научиться внимательно слушать книгу, рассказ взрослого, правильно и последовательно излагать свои мысли, грамотно строить предложения.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Родители должны помнить, что потребность ребёнка в том, чтобы ему читали, даже если он уже научился самостоятельно читать, надо удовлетворять. После чтения важно выяснить, что и как понял ребёнок. Это приучает ребёнка анализировать суть прочитанного, воспитывать ребёнка нравственно, а кроме того, учит связной, последовательной речи, закрепляет в словаре новые слова. Ведь чем совершеннее речь ребёнка, тем успешнее </w:t>
      </w:r>
      <w:r w:rsidRPr="00593DDB">
        <w:rPr>
          <w:rFonts w:ascii="Times New Roman" w:hAnsi="Times New Roman" w:cs="Times New Roman"/>
          <w:sz w:val="28"/>
          <w:szCs w:val="28"/>
        </w:rPr>
        <w:lastRenderedPageBreak/>
        <w:t xml:space="preserve">будет его обучение в школе. Также в формировании культуры речи детей пример родителей имеет большое значение. Таким образом, в результате усилий родителей, с их помощью ребёнок учиться правильно говорить, а значит, он готов к овладению чтением, письмом в школе.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У ребёнка, поступающего в школу, должен быть развит и на должном уровне эстетический вкус, и здесь первостепенная роль принадлежит семье. Эстетический вкус развивается и в процессе привлечения внимания дошкольника к явлениям повседневной жизни, к предметам, окружению быта.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От уровня развития игры в значительной мере зависит развитие мышления и речи. В игре развивается процесс замещения, с которым ребёнок встретится в школе при изучении математики, языка. Ребёнок играя учится планировать свои действия и это умение поможет ему в будущем перейти к планированию учебной деятельности.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Нужно учить также рисовать, лепить, вырезать, наклеивать, конструировать. </w:t>
      </w:r>
      <w:proofErr w:type="gramStart"/>
      <w:r w:rsidRPr="00593DDB">
        <w:rPr>
          <w:rFonts w:ascii="Times New Roman" w:hAnsi="Times New Roman" w:cs="Times New Roman"/>
          <w:sz w:val="28"/>
          <w:szCs w:val="28"/>
        </w:rPr>
        <w:t>Делая это ребёнок переживает</w:t>
      </w:r>
      <w:proofErr w:type="gramEnd"/>
      <w:r w:rsidRPr="00593DDB">
        <w:rPr>
          <w:rFonts w:ascii="Times New Roman" w:hAnsi="Times New Roman" w:cs="Times New Roman"/>
          <w:sz w:val="28"/>
          <w:szCs w:val="28"/>
        </w:rPr>
        <w:t xml:space="preserve"> радость творчества, отражает свои впечатления, свое эмоциональное состояние. Рисование, конструирование, лепка открывают перед нами много возможностей научить ребёнка видеть, анализировать окружающие предметы, правильно воспринимать их цвет, форму, величину, соотношение частей, их пространственное соотношение. Одновременно это дает возможность научить ребёнка действовать последовательно, планировать свои действия, сравнивать результаты с тем, что задано, задумано. И все эти умения тоже окажутся чрезвычайно важными в школе.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Воспитывая и обучая ребёнка, следует помнить о том, что нельзя превращать занятия в нечто скучное, нелюбимое, навязанное взрослыми и не нужное самому ребёнку. Общение с родителями, в том числе и совместные занятия должны доставлять ребёнку удовольствие и радость. </w:t>
      </w:r>
    </w:p>
    <w:bookmarkEnd w:id="0"/>
    <w:p w:rsidR="00BE3043" w:rsidRPr="00593DDB" w:rsidRDefault="00BE3043" w:rsidP="00593DDB">
      <w:pPr>
        <w:spacing w:after="0" w:line="360" w:lineRule="auto"/>
        <w:ind w:firstLine="709"/>
        <w:jc w:val="both"/>
        <w:rPr>
          <w:rFonts w:ascii="Times New Roman" w:hAnsi="Times New Roman" w:cs="Times New Roman"/>
          <w:sz w:val="28"/>
          <w:szCs w:val="28"/>
        </w:rPr>
      </w:pPr>
    </w:p>
    <w:sectPr w:rsidR="00BE3043" w:rsidRPr="00593DDB" w:rsidSect="00401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rsids>
    <w:rsidRoot w:val="00BE3043"/>
    <w:rsid w:val="004011BC"/>
    <w:rsid w:val="005661D5"/>
    <w:rsid w:val="00593DDB"/>
    <w:rsid w:val="00926C3B"/>
    <w:rsid w:val="00A7615C"/>
    <w:rsid w:val="00BE3043"/>
    <w:rsid w:val="00DC5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043"/>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3536758">
      <w:bodyDiv w:val="1"/>
      <w:marLeft w:val="0"/>
      <w:marRight w:val="0"/>
      <w:marTop w:val="0"/>
      <w:marBottom w:val="0"/>
      <w:divBdr>
        <w:top w:val="none" w:sz="0" w:space="0" w:color="auto"/>
        <w:left w:val="none" w:sz="0" w:space="0" w:color="auto"/>
        <w:bottom w:val="none" w:sz="0" w:space="0" w:color="auto"/>
        <w:right w:val="none" w:sz="0" w:space="0" w:color="auto"/>
      </w:divBdr>
      <w:divsChild>
        <w:div w:id="520168156">
          <w:marLeft w:val="0"/>
          <w:marRight w:val="0"/>
          <w:marTop w:val="0"/>
          <w:marBottom w:val="0"/>
          <w:divBdr>
            <w:top w:val="none" w:sz="0" w:space="0" w:color="auto"/>
            <w:left w:val="none" w:sz="0" w:space="0" w:color="auto"/>
            <w:bottom w:val="none" w:sz="0" w:space="0" w:color="auto"/>
            <w:right w:val="none" w:sz="0" w:space="0" w:color="auto"/>
          </w:divBdr>
          <w:divsChild>
            <w:div w:id="2010711535">
              <w:marLeft w:val="0"/>
              <w:marRight w:val="0"/>
              <w:marTop w:val="0"/>
              <w:marBottom w:val="0"/>
              <w:divBdr>
                <w:top w:val="none" w:sz="0" w:space="0" w:color="auto"/>
                <w:left w:val="none" w:sz="0" w:space="0" w:color="auto"/>
                <w:bottom w:val="none" w:sz="0" w:space="0" w:color="auto"/>
                <w:right w:val="none" w:sz="0" w:space="0" w:color="auto"/>
              </w:divBdr>
              <w:divsChild>
                <w:div w:id="14812457">
                  <w:marLeft w:val="0"/>
                  <w:marRight w:val="0"/>
                  <w:marTop w:val="0"/>
                  <w:marBottom w:val="0"/>
                  <w:divBdr>
                    <w:top w:val="none" w:sz="0" w:space="0" w:color="auto"/>
                    <w:left w:val="none" w:sz="0" w:space="0" w:color="auto"/>
                    <w:bottom w:val="none" w:sz="0" w:space="0" w:color="auto"/>
                    <w:right w:val="none" w:sz="0" w:space="0" w:color="auto"/>
                  </w:divBdr>
                  <w:divsChild>
                    <w:div w:id="1074856773">
                      <w:marLeft w:val="0"/>
                      <w:marRight w:val="0"/>
                      <w:marTop w:val="0"/>
                      <w:marBottom w:val="0"/>
                      <w:divBdr>
                        <w:top w:val="none" w:sz="0" w:space="0" w:color="auto"/>
                        <w:left w:val="none" w:sz="0" w:space="0" w:color="auto"/>
                        <w:bottom w:val="none" w:sz="0" w:space="0" w:color="auto"/>
                        <w:right w:val="none" w:sz="0" w:space="0" w:color="auto"/>
                      </w:divBdr>
                      <w:divsChild>
                        <w:div w:id="894580271">
                          <w:marLeft w:val="150"/>
                          <w:marRight w:val="150"/>
                          <w:marTop w:val="0"/>
                          <w:marBottom w:val="0"/>
                          <w:divBdr>
                            <w:top w:val="none" w:sz="0" w:space="0" w:color="auto"/>
                            <w:left w:val="none" w:sz="0" w:space="0" w:color="auto"/>
                            <w:bottom w:val="none" w:sz="0" w:space="0" w:color="auto"/>
                            <w:right w:val="none" w:sz="0" w:space="0" w:color="auto"/>
                          </w:divBdr>
                          <w:divsChild>
                            <w:div w:id="229929303">
                              <w:marLeft w:val="0"/>
                              <w:marRight w:val="0"/>
                              <w:marTop w:val="0"/>
                              <w:marBottom w:val="0"/>
                              <w:divBdr>
                                <w:top w:val="none" w:sz="0" w:space="0" w:color="auto"/>
                                <w:left w:val="none" w:sz="0" w:space="0" w:color="auto"/>
                                <w:bottom w:val="none" w:sz="0" w:space="0" w:color="auto"/>
                                <w:right w:val="none" w:sz="0" w:space="0" w:color="auto"/>
                              </w:divBdr>
                              <w:divsChild>
                                <w:div w:id="5876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Рима</cp:lastModifiedBy>
  <cp:revision>2</cp:revision>
  <dcterms:created xsi:type="dcterms:W3CDTF">2018-04-16T08:31:00Z</dcterms:created>
  <dcterms:modified xsi:type="dcterms:W3CDTF">2018-04-16T08:31:00Z</dcterms:modified>
</cp:coreProperties>
</file>