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C28" w:rsidRPr="005D211D" w:rsidRDefault="006763D1" w:rsidP="005D211D">
      <w:pPr>
        <w:spacing w:after="0" w:line="240" w:lineRule="auto"/>
        <w:ind w:firstLine="709"/>
        <w:jc w:val="center"/>
        <w:rPr>
          <w:rFonts w:ascii="Times New Roman" w:hAnsi="Times New Roman" w:cs="Times New Roman"/>
          <w:b/>
          <w:sz w:val="28"/>
          <w:szCs w:val="28"/>
        </w:rPr>
      </w:pPr>
      <w:r w:rsidRPr="005D211D">
        <w:rPr>
          <w:rFonts w:ascii="Times New Roman" w:hAnsi="Times New Roman" w:cs="Times New Roman"/>
          <w:b/>
          <w:sz w:val="28"/>
          <w:szCs w:val="28"/>
        </w:rPr>
        <w:t>Публичное представление собственного инновационного опыта</w:t>
      </w:r>
    </w:p>
    <w:p w:rsidR="006763D1" w:rsidRPr="005D211D" w:rsidRDefault="006763D1" w:rsidP="005D211D">
      <w:pPr>
        <w:spacing w:after="0" w:line="240" w:lineRule="auto"/>
        <w:ind w:firstLine="709"/>
        <w:jc w:val="both"/>
        <w:rPr>
          <w:rFonts w:ascii="Times New Roman" w:hAnsi="Times New Roman" w:cs="Times New Roman"/>
          <w:b/>
          <w:sz w:val="28"/>
          <w:szCs w:val="28"/>
        </w:rPr>
      </w:pPr>
    </w:p>
    <w:p w:rsidR="002E2C28" w:rsidRPr="005D211D" w:rsidRDefault="006763D1" w:rsidP="005D211D">
      <w:pPr>
        <w:spacing w:after="0" w:line="240" w:lineRule="auto"/>
        <w:ind w:firstLine="709"/>
        <w:jc w:val="center"/>
        <w:rPr>
          <w:rFonts w:ascii="Times New Roman" w:hAnsi="Times New Roman" w:cs="Times New Roman"/>
          <w:sz w:val="28"/>
          <w:szCs w:val="28"/>
        </w:rPr>
      </w:pPr>
      <w:r w:rsidRPr="005D211D">
        <w:rPr>
          <w:rFonts w:ascii="Times New Roman" w:hAnsi="Times New Roman" w:cs="Times New Roman"/>
          <w:sz w:val="28"/>
          <w:szCs w:val="28"/>
        </w:rPr>
        <w:t>у</w:t>
      </w:r>
      <w:r w:rsidR="002E2C28" w:rsidRPr="005D211D">
        <w:rPr>
          <w:rFonts w:ascii="Times New Roman" w:hAnsi="Times New Roman" w:cs="Times New Roman"/>
          <w:sz w:val="28"/>
          <w:szCs w:val="28"/>
        </w:rPr>
        <w:t xml:space="preserve">чителя </w:t>
      </w:r>
      <w:r w:rsidR="00B514CC" w:rsidRPr="005D211D">
        <w:rPr>
          <w:rFonts w:ascii="Times New Roman" w:hAnsi="Times New Roman" w:cs="Times New Roman"/>
          <w:sz w:val="28"/>
          <w:szCs w:val="28"/>
        </w:rPr>
        <w:t>истории и обществознания</w:t>
      </w:r>
    </w:p>
    <w:p w:rsidR="00B514CC" w:rsidRPr="005D211D" w:rsidRDefault="00B514CC" w:rsidP="005D211D">
      <w:pPr>
        <w:spacing w:after="0" w:line="240" w:lineRule="auto"/>
        <w:ind w:firstLine="709"/>
        <w:jc w:val="center"/>
        <w:rPr>
          <w:rFonts w:ascii="Times New Roman" w:hAnsi="Times New Roman" w:cs="Times New Roman"/>
          <w:sz w:val="28"/>
          <w:szCs w:val="28"/>
        </w:rPr>
      </w:pPr>
      <w:r w:rsidRPr="005D211D">
        <w:rPr>
          <w:rFonts w:ascii="Times New Roman" w:hAnsi="Times New Roman" w:cs="Times New Roman"/>
          <w:sz w:val="28"/>
          <w:szCs w:val="28"/>
        </w:rPr>
        <w:t>муниципального общеобразовательного учреждения</w:t>
      </w:r>
    </w:p>
    <w:p w:rsidR="006763D1" w:rsidRPr="005D211D" w:rsidRDefault="006763D1" w:rsidP="005D211D">
      <w:pPr>
        <w:spacing w:after="0" w:line="240" w:lineRule="auto"/>
        <w:ind w:firstLine="709"/>
        <w:jc w:val="center"/>
        <w:rPr>
          <w:rFonts w:ascii="Times New Roman" w:hAnsi="Times New Roman" w:cs="Times New Roman"/>
          <w:sz w:val="28"/>
          <w:szCs w:val="28"/>
        </w:rPr>
      </w:pPr>
      <w:r w:rsidRPr="005D211D">
        <w:rPr>
          <w:rFonts w:ascii="Times New Roman" w:hAnsi="Times New Roman" w:cs="Times New Roman"/>
          <w:sz w:val="28"/>
          <w:szCs w:val="28"/>
        </w:rPr>
        <w:t>«Средняя общеобразовательная школа</w:t>
      </w:r>
    </w:p>
    <w:p w:rsidR="006763D1" w:rsidRPr="005D211D" w:rsidRDefault="006763D1" w:rsidP="005D211D">
      <w:pPr>
        <w:spacing w:after="0" w:line="240" w:lineRule="auto"/>
        <w:ind w:firstLine="709"/>
        <w:jc w:val="center"/>
        <w:rPr>
          <w:rFonts w:ascii="Times New Roman" w:hAnsi="Times New Roman" w:cs="Times New Roman"/>
          <w:sz w:val="28"/>
          <w:szCs w:val="28"/>
        </w:rPr>
      </w:pPr>
      <w:r w:rsidRPr="005D211D">
        <w:rPr>
          <w:rFonts w:ascii="Times New Roman" w:hAnsi="Times New Roman" w:cs="Times New Roman"/>
          <w:sz w:val="28"/>
          <w:szCs w:val="28"/>
        </w:rPr>
        <w:t>с углубленным изучением отдельных предметов № 36»</w:t>
      </w:r>
    </w:p>
    <w:p w:rsidR="006763D1" w:rsidRPr="005D211D" w:rsidRDefault="00B514CC" w:rsidP="005D211D">
      <w:pPr>
        <w:spacing w:after="0" w:line="240" w:lineRule="auto"/>
        <w:ind w:firstLine="709"/>
        <w:jc w:val="center"/>
        <w:rPr>
          <w:rFonts w:ascii="Times New Roman" w:hAnsi="Times New Roman" w:cs="Times New Roman"/>
          <w:sz w:val="28"/>
          <w:szCs w:val="28"/>
        </w:rPr>
      </w:pPr>
      <w:r w:rsidRPr="005D211D">
        <w:rPr>
          <w:rFonts w:ascii="Times New Roman" w:hAnsi="Times New Roman" w:cs="Times New Roman"/>
          <w:sz w:val="28"/>
          <w:szCs w:val="28"/>
        </w:rPr>
        <w:t>г</w:t>
      </w:r>
      <w:r w:rsidR="006763D1" w:rsidRPr="005D211D">
        <w:rPr>
          <w:rFonts w:ascii="Times New Roman" w:hAnsi="Times New Roman" w:cs="Times New Roman"/>
          <w:sz w:val="28"/>
          <w:szCs w:val="28"/>
        </w:rPr>
        <w:t>о Саранск Республики Мордовия</w:t>
      </w:r>
    </w:p>
    <w:p w:rsidR="006763D1" w:rsidRPr="005D211D" w:rsidRDefault="00B514CC" w:rsidP="005D211D">
      <w:pPr>
        <w:spacing w:after="0" w:line="240" w:lineRule="auto"/>
        <w:ind w:firstLine="709"/>
        <w:jc w:val="center"/>
        <w:rPr>
          <w:rFonts w:ascii="Times New Roman" w:hAnsi="Times New Roman" w:cs="Times New Roman"/>
          <w:sz w:val="28"/>
          <w:szCs w:val="28"/>
        </w:rPr>
      </w:pPr>
      <w:proofErr w:type="spellStart"/>
      <w:r w:rsidRPr="005D211D">
        <w:rPr>
          <w:rFonts w:ascii="Times New Roman" w:hAnsi="Times New Roman" w:cs="Times New Roman"/>
          <w:sz w:val="28"/>
          <w:szCs w:val="28"/>
        </w:rPr>
        <w:t>Немецкиной</w:t>
      </w:r>
      <w:proofErr w:type="spellEnd"/>
      <w:r w:rsidR="006763D1" w:rsidRPr="005D211D">
        <w:rPr>
          <w:rFonts w:ascii="Times New Roman" w:hAnsi="Times New Roman" w:cs="Times New Roman"/>
          <w:sz w:val="28"/>
          <w:szCs w:val="28"/>
        </w:rPr>
        <w:t xml:space="preserve"> Натал</w:t>
      </w:r>
      <w:r w:rsidRPr="005D211D">
        <w:rPr>
          <w:rFonts w:ascii="Times New Roman" w:hAnsi="Times New Roman" w:cs="Times New Roman"/>
          <w:sz w:val="28"/>
          <w:szCs w:val="28"/>
        </w:rPr>
        <w:t>и</w:t>
      </w:r>
      <w:r w:rsidR="006763D1" w:rsidRPr="005D211D">
        <w:rPr>
          <w:rFonts w:ascii="Times New Roman" w:hAnsi="Times New Roman" w:cs="Times New Roman"/>
          <w:sz w:val="28"/>
          <w:szCs w:val="28"/>
        </w:rPr>
        <w:t xml:space="preserve">и </w:t>
      </w:r>
      <w:r w:rsidRPr="005D211D">
        <w:rPr>
          <w:rFonts w:ascii="Times New Roman" w:hAnsi="Times New Roman" w:cs="Times New Roman"/>
          <w:sz w:val="28"/>
          <w:szCs w:val="28"/>
        </w:rPr>
        <w:t>Николаевны</w:t>
      </w:r>
    </w:p>
    <w:p w:rsidR="002C0A96" w:rsidRPr="005D211D" w:rsidRDefault="002C0A96" w:rsidP="005D211D">
      <w:pPr>
        <w:spacing w:after="0" w:line="240" w:lineRule="auto"/>
        <w:ind w:firstLine="709"/>
        <w:jc w:val="center"/>
        <w:rPr>
          <w:rFonts w:ascii="Times New Roman" w:hAnsi="Times New Roman" w:cs="Times New Roman"/>
          <w:sz w:val="28"/>
          <w:szCs w:val="28"/>
        </w:rPr>
      </w:pPr>
    </w:p>
    <w:p w:rsidR="00C314A1" w:rsidRPr="005D211D" w:rsidRDefault="00C314A1" w:rsidP="005D211D">
      <w:pPr>
        <w:spacing w:after="0" w:line="240" w:lineRule="auto"/>
        <w:ind w:firstLine="709"/>
        <w:jc w:val="both"/>
        <w:rPr>
          <w:rFonts w:ascii="Times New Roman" w:hAnsi="Times New Roman" w:cs="Times New Roman"/>
          <w:sz w:val="28"/>
          <w:szCs w:val="28"/>
        </w:rPr>
      </w:pPr>
    </w:p>
    <w:p w:rsidR="002C0A96" w:rsidRPr="005D211D" w:rsidRDefault="002C0A96" w:rsidP="005D211D">
      <w:pPr>
        <w:spacing w:after="0" w:line="240" w:lineRule="auto"/>
        <w:ind w:firstLine="709"/>
        <w:jc w:val="center"/>
        <w:rPr>
          <w:rFonts w:ascii="Times New Roman" w:hAnsi="Times New Roman" w:cs="Times New Roman"/>
          <w:b/>
          <w:sz w:val="28"/>
          <w:szCs w:val="28"/>
        </w:rPr>
      </w:pPr>
      <w:r w:rsidRPr="005D211D">
        <w:rPr>
          <w:rFonts w:ascii="Times New Roman" w:hAnsi="Times New Roman" w:cs="Times New Roman"/>
          <w:b/>
          <w:i/>
          <w:iCs/>
          <w:sz w:val="28"/>
          <w:szCs w:val="28"/>
        </w:rPr>
        <w:t>«</w:t>
      </w:r>
      <w:r w:rsidR="00F61778" w:rsidRPr="005D211D">
        <w:rPr>
          <w:rFonts w:ascii="Times New Roman" w:hAnsi="Times New Roman" w:cs="Times New Roman"/>
          <w:b/>
          <w:i/>
          <w:iCs/>
          <w:sz w:val="28"/>
          <w:szCs w:val="28"/>
        </w:rPr>
        <w:t xml:space="preserve">Развитие познавательных интересов и творческих способностей обучающихся </w:t>
      </w:r>
      <w:r w:rsidRPr="005D211D">
        <w:rPr>
          <w:rFonts w:ascii="Times New Roman" w:hAnsi="Times New Roman" w:cs="Times New Roman"/>
          <w:b/>
          <w:i/>
          <w:iCs/>
          <w:sz w:val="28"/>
          <w:szCs w:val="28"/>
        </w:rPr>
        <w:t>на уроках истории»</w:t>
      </w:r>
    </w:p>
    <w:p w:rsidR="00C314A1" w:rsidRPr="005D211D" w:rsidRDefault="00C314A1" w:rsidP="005D211D">
      <w:pPr>
        <w:spacing w:after="0" w:line="240" w:lineRule="auto"/>
        <w:ind w:firstLine="709"/>
        <w:jc w:val="both"/>
        <w:rPr>
          <w:rFonts w:ascii="Times New Roman" w:hAnsi="Times New Roman" w:cs="Times New Roman"/>
          <w:b/>
          <w:sz w:val="28"/>
          <w:szCs w:val="28"/>
        </w:rPr>
      </w:pPr>
    </w:p>
    <w:p w:rsidR="00C314A1" w:rsidRPr="005D211D" w:rsidRDefault="00C6355F" w:rsidP="005D211D">
      <w:pPr>
        <w:spacing w:after="0" w:line="240" w:lineRule="auto"/>
        <w:ind w:firstLine="709"/>
        <w:jc w:val="both"/>
        <w:rPr>
          <w:rFonts w:ascii="Times New Roman" w:hAnsi="Times New Roman" w:cs="Times New Roman"/>
          <w:b/>
          <w:sz w:val="28"/>
          <w:szCs w:val="28"/>
        </w:rPr>
      </w:pPr>
      <w:hyperlink r:id="rId5" w:history="1">
        <w:r w:rsidR="00945A68" w:rsidRPr="005D211D">
          <w:rPr>
            <w:rStyle w:val="a6"/>
            <w:rFonts w:ascii="Times New Roman" w:hAnsi="Times New Roman" w:cs="Times New Roman"/>
            <w:b/>
            <w:sz w:val="28"/>
            <w:szCs w:val="28"/>
          </w:rPr>
          <w:t>http://sc36sar.schoolrm.ru/sveden/employees/10802/189583/?clear_cache=Y</w:t>
        </w:r>
      </w:hyperlink>
    </w:p>
    <w:p w:rsidR="00945A68" w:rsidRPr="005D211D" w:rsidRDefault="00945A68" w:rsidP="005D211D">
      <w:pPr>
        <w:spacing w:after="0" w:line="240" w:lineRule="auto"/>
        <w:ind w:firstLine="709"/>
        <w:jc w:val="both"/>
        <w:rPr>
          <w:rFonts w:ascii="Times New Roman" w:hAnsi="Times New Roman" w:cs="Times New Roman"/>
          <w:b/>
          <w:sz w:val="28"/>
          <w:szCs w:val="28"/>
        </w:rPr>
      </w:pPr>
    </w:p>
    <w:p w:rsidR="006763D1" w:rsidRPr="005D211D" w:rsidRDefault="006763D1" w:rsidP="005D211D">
      <w:pPr>
        <w:spacing w:after="0" w:line="240" w:lineRule="auto"/>
        <w:ind w:firstLine="709"/>
        <w:jc w:val="both"/>
        <w:rPr>
          <w:rFonts w:ascii="Times New Roman" w:hAnsi="Times New Roman" w:cs="Times New Roman"/>
          <w:sz w:val="28"/>
          <w:szCs w:val="28"/>
        </w:rPr>
      </w:pPr>
    </w:p>
    <w:p w:rsidR="00D07832" w:rsidRPr="005D211D" w:rsidRDefault="002C0A96" w:rsidP="005D211D">
      <w:pPr>
        <w:spacing w:after="0" w:line="240" w:lineRule="auto"/>
        <w:ind w:firstLine="709"/>
        <w:jc w:val="both"/>
        <w:rPr>
          <w:rFonts w:ascii="Times New Roman" w:hAnsi="Times New Roman" w:cs="Times New Roman"/>
          <w:b/>
          <w:sz w:val="28"/>
          <w:szCs w:val="28"/>
        </w:rPr>
      </w:pPr>
      <w:r w:rsidRPr="005D211D">
        <w:rPr>
          <w:rFonts w:ascii="Times New Roman" w:eastAsia="+mn-ea" w:hAnsi="Times New Roman" w:cs="Times New Roman"/>
          <w:sz w:val="28"/>
          <w:szCs w:val="28"/>
        </w:rPr>
        <w:t xml:space="preserve">  </w:t>
      </w:r>
      <w:r w:rsidR="00F61778" w:rsidRPr="005D211D">
        <w:rPr>
          <w:rFonts w:ascii="Times New Roman" w:hAnsi="Times New Roman" w:cs="Times New Roman"/>
          <w:b/>
          <w:sz w:val="28"/>
          <w:szCs w:val="28"/>
        </w:rPr>
        <w:t xml:space="preserve">Актуальность и перспективность опыта. Его значение для совершенствования </w:t>
      </w:r>
      <w:proofErr w:type="spellStart"/>
      <w:proofErr w:type="gramStart"/>
      <w:r w:rsidR="00F61778" w:rsidRPr="005D211D">
        <w:rPr>
          <w:rFonts w:ascii="Times New Roman" w:hAnsi="Times New Roman" w:cs="Times New Roman"/>
          <w:b/>
          <w:sz w:val="28"/>
          <w:szCs w:val="28"/>
        </w:rPr>
        <w:t>учебно</w:t>
      </w:r>
      <w:proofErr w:type="spellEnd"/>
      <w:r w:rsidR="00F61778" w:rsidRPr="005D211D">
        <w:rPr>
          <w:rFonts w:ascii="Times New Roman" w:hAnsi="Times New Roman" w:cs="Times New Roman"/>
          <w:b/>
          <w:sz w:val="28"/>
          <w:szCs w:val="28"/>
        </w:rPr>
        <w:t xml:space="preserve"> – воспитательного</w:t>
      </w:r>
      <w:proofErr w:type="gramEnd"/>
      <w:r w:rsidR="00F61778" w:rsidRPr="005D211D">
        <w:rPr>
          <w:rFonts w:ascii="Times New Roman" w:hAnsi="Times New Roman" w:cs="Times New Roman"/>
          <w:b/>
          <w:sz w:val="28"/>
          <w:szCs w:val="28"/>
        </w:rPr>
        <w:t xml:space="preserve"> процесса.</w:t>
      </w:r>
    </w:p>
    <w:p w:rsidR="00D07832"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b/>
          <w:sz w:val="28"/>
          <w:szCs w:val="28"/>
        </w:rPr>
        <w:t>Целью моей деятельности</w:t>
      </w:r>
      <w:r w:rsidRPr="005D211D">
        <w:rPr>
          <w:rFonts w:ascii="Times New Roman" w:hAnsi="Times New Roman" w:cs="Times New Roman"/>
          <w:sz w:val="28"/>
          <w:szCs w:val="28"/>
        </w:rPr>
        <w:t xml:space="preserve"> </w:t>
      </w:r>
      <w:r w:rsidR="00D07832" w:rsidRPr="005D211D">
        <w:rPr>
          <w:rFonts w:ascii="Times New Roman" w:hAnsi="Times New Roman" w:cs="Times New Roman"/>
          <w:sz w:val="28"/>
          <w:szCs w:val="28"/>
        </w:rPr>
        <w:t>как учителя</w:t>
      </w:r>
      <w:r w:rsidRPr="005D211D">
        <w:rPr>
          <w:rFonts w:ascii="Times New Roman" w:hAnsi="Times New Roman" w:cs="Times New Roman"/>
          <w:sz w:val="28"/>
          <w:szCs w:val="28"/>
        </w:rPr>
        <w:t xml:space="preserve"> является создание условий для развития </w:t>
      </w:r>
      <w:r w:rsidR="00D07832" w:rsidRPr="005D211D">
        <w:rPr>
          <w:rFonts w:ascii="Times New Roman" w:hAnsi="Times New Roman" w:cs="Times New Roman"/>
          <w:sz w:val="28"/>
          <w:szCs w:val="28"/>
        </w:rPr>
        <w:t>познавательных интересов и творческих способностей обучающихся.</w:t>
      </w:r>
    </w:p>
    <w:p w:rsidR="00D07832" w:rsidRPr="005D211D" w:rsidRDefault="009547A7" w:rsidP="005D211D">
      <w:pPr>
        <w:spacing w:after="0" w:line="240" w:lineRule="auto"/>
        <w:ind w:firstLine="709"/>
        <w:jc w:val="both"/>
        <w:rPr>
          <w:rStyle w:val="c0"/>
          <w:rFonts w:ascii="Times New Roman" w:hAnsi="Times New Roman" w:cs="Times New Roman"/>
          <w:color w:val="000000"/>
          <w:sz w:val="28"/>
          <w:szCs w:val="28"/>
        </w:rPr>
      </w:pPr>
      <w:r w:rsidRPr="005D211D">
        <w:rPr>
          <w:rStyle w:val="c0"/>
          <w:rFonts w:ascii="Times New Roman" w:hAnsi="Times New Roman" w:cs="Times New Roman"/>
          <w:i/>
          <w:iCs/>
          <w:color w:val="000000"/>
          <w:sz w:val="28"/>
          <w:szCs w:val="28"/>
        </w:rPr>
        <w:t>Актуальность</w:t>
      </w:r>
      <w:r w:rsidRPr="005D211D">
        <w:rPr>
          <w:rStyle w:val="c0"/>
          <w:rFonts w:ascii="Times New Roman" w:hAnsi="Times New Roman" w:cs="Times New Roman"/>
          <w:color w:val="000000"/>
          <w:sz w:val="28"/>
          <w:szCs w:val="28"/>
        </w:rPr>
        <w:t> данной проблемы обусловлена  современными требованиями развития педагогической теории и практики – новыми требованиями стандарта второго поколения (ФГОС).</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 xml:space="preserve">Добиться формирования творческой личности можно только во взаимосвязи урочной и внеурочной деятельности, являющихся  важнейшим средством для осуществления индивидуального подхода к  </w:t>
      </w:r>
      <w:r w:rsidR="00D07832" w:rsidRPr="005D211D">
        <w:rPr>
          <w:rFonts w:ascii="Times New Roman" w:hAnsi="Times New Roman" w:cs="Times New Roman"/>
          <w:sz w:val="28"/>
          <w:szCs w:val="28"/>
        </w:rPr>
        <w:t>об</w:t>
      </w:r>
      <w:r w:rsidRPr="005D211D">
        <w:rPr>
          <w:rFonts w:ascii="Times New Roman" w:hAnsi="Times New Roman" w:cs="Times New Roman"/>
          <w:sz w:val="28"/>
          <w:szCs w:val="28"/>
        </w:rPr>
        <w:t>уча</w:t>
      </w:r>
      <w:r w:rsidR="00D07832" w:rsidRPr="005D211D">
        <w:rPr>
          <w:rFonts w:ascii="Times New Roman" w:hAnsi="Times New Roman" w:cs="Times New Roman"/>
          <w:sz w:val="28"/>
          <w:szCs w:val="28"/>
        </w:rPr>
        <w:t>ю</w:t>
      </w:r>
      <w:r w:rsidRPr="005D211D">
        <w:rPr>
          <w:rFonts w:ascii="Times New Roman" w:hAnsi="Times New Roman" w:cs="Times New Roman"/>
          <w:sz w:val="28"/>
          <w:szCs w:val="28"/>
        </w:rPr>
        <w:t>щимся и учета их познавательной потребности.</w:t>
      </w:r>
      <w:proofErr w:type="gramEnd"/>
      <w:r w:rsidRPr="005D211D">
        <w:rPr>
          <w:rFonts w:ascii="Times New Roman" w:hAnsi="Times New Roman" w:cs="Times New Roman"/>
          <w:sz w:val="28"/>
          <w:szCs w:val="28"/>
        </w:rPr>
        <w:t xml:space="preserve">  Только во взаимосвязи урочной и  внеурочной деятельности создаются условия способствующие:</w:t>
      </w:r>
    </w:p>
    <w:p w:rsidR="009547A7" w:rsidRPr="005D211D" w:rsidRDefault="009547A7" w:rsidP="005D211D">
      <w:pPr>
        <w:pStyle w:val="a4"/>
        <w:numPr>
          <w:ilvl w:val="0"/>
          <w:numId w:val="11"/>
        </w:numPr>
        <w:spacing w:after="0"/>
        <w:ind w:firstLine="709"/>
        <w:jc w:val="both"/>
        <w:rPr>
          <w:rFonts w:ascii="Times New Roman" w:hAnsi="Times New Roman"/>
          <w:sz w:val="28"/>
          <w:szCs w:val="28"/>
        </w:rPr>
      </w:pPr>
      <w:r w:rsidRPr="005D211D">
        <w:rPr>
          <w:rFonts w:ascii="Times New Roman" w:hAnsi="Times New Roman"/>
          <w:sz w:val="28"/>
          <w:szCs w:val="28"/>
        </w:rPr>
        <w:t>повышению активности ученика как субъекта обучения;</w:t>
      </w:r>
    </w:p>
    <w:p w:rsidR="009547A7" w:rsidRPr="005D211D" w:rsidRDefault="009547A7" w:rsidP="005D211D">
      <w:pPr>
        <w:pStyle w:val="a4"/>
        <w:numPr>
          <w:ilvl w:val="0"/>
          <w:numId w:val="11"/>
        </w:numPr>
        <w:spacing w:after="0"/>
        <w:ind w:firstLine="709"/>
        <w:jc w:val="both"/>
        <w:rPr>
          <w:rFonts w:ascii="Times New Roman" w:hAnsi="Times New Roman"/>
          <w:sz w:val="28"/>
          <w:szCs w:val="28"/>
        </w:rPr>
      </w:pPr>
      <w:r w:rsidRPr="005D211D">
        <w:rPr>
          <w:rFonts w:ascii="Times New Roman" w:hAnsi="Times New Roman"/>
          <w:sz w:val="28"/>
          <w:szCs w:val="28"/>
        </w:rPr>
        <w:t>творческому сотрудничеству между педагогами и учащимися;</w:t>
      </w:r>
    </w:p>
    <w:p w:rsidR="009547A7" w:rsidRPr="005D211D" w:rsidRDefault="009547A7" w:rsidP="005D211D">
      <w:pPr>
        <w:pStyle w:val="a4"/>
        <w:numPr>
          <w:ilvl w:val="0"/>
          <w:numId w:val="11"/>
        </w:numPr>
        <w:spacing w:after="0"/>
        <w:ind w:firstLine="709"/>
        <w:jc w:val="both"/>
        <w:rPr>
          <w:rFonts w:ascii="Times New Roman" w:hAnsi="Times New Roman"/>
          <w:sz w:val="28"/>
          <w:szCs w:val="28"/>
        </w:rPr>
      </w:pPr>
      <w:r w:rsidRPr="005D211D">
        <w:rPr>
          <w:rFonts w:ascii="Times New Roman" w:hAnsi="Times New Roman"/>
          <w:sz w:val="28"/>
          <w:szCs w:val="28"/>
        </w:rPr>
        <w:t>ориентации деятельности учащихся на успех;</w:t>
      </w:r>
    </w:p>
    <w:p w:rsidR="009547A7" w:rsidRPr="005D211D" w:rsidRDefault="009547A7" w:rsidP="005D211D">
      <w:pPr>
        <w:pStyle w:val="a4"/>
        <w:numPr>
          <w:ilvl w:val="0"/>
          <w:numId w:val="11"/>
        </w:numPr>
        <w:spacing w:after="0"/>
        <w:ind w:firstLine="709"/>
        <w:jc w:val="both"/>
        <w:rPr>
          <w:rFonts w:ascii="Times New Roman" w:hAnsi="Times New Roman"/>
          <w:sz w:val="28"/>
          <w:szCs w:val="28"/>
        </w:rPr>
      </w:pPr>
      <w:r w:rsidRPr="005D211D">
        <w:rPr>
          <w:rFonts w:ascii="Times New Roman" w:hAnsi="Times New Roman"/>
          <w:sz w:val="28"/>
          <w:szCs w:val="28"/>
        </w:rPr>
        <w:t>вариативности форм организации образовательного процесса, средств и условий деятельности;</w:t>
      </w:r>
    </w:p>
    <w:p w:rsidR="009547A7" w:rsidRPr="005D211D" w:rsidRDefault="009547A7" w:rsidP="005D211D">
      <w:pPr>
        <w:pStyle w:val="a4"/>
        <w:numPr>
          <w:ilvl w:val="0"/>
          <w:numId w:val="11"/>
        </w:numPr>
        <w:spacing w:after="0"/>
        <w:ind w:firstLine="709"/>
        <w:jc w:val="both"/>
        <w:rPr>
          <w:rFonts w:ascii="Times New Roman" w:hAnsi="Times New Roman"/>
          <w:sz w:val="28"/>
          <w:szCs w:val="28"/>
        </w:rPr>
      </w:pPr>
      <w:r w:rsidRPr="005D211D">
        <w:rPr>
          <w:rFonts w:ascii="Times New Roman" w:hAnsi="Times New Roman"/>
          <w:sz w:val="28"/>
          <w:szCs w:val="28"/>
        </w:rPr>
        <w:t>формированию общечеловеческих ценностей.</w:t>
      </w:r>
    </w:p>
    <w:p w:rsidR="009547A7" w:rsidRPr="005D211D" w:rsidRDefault="009547A7" w:rsidP="005D211D">
      <w:pPr>
        <w:pStyle w:val="ab"/>
        <w:ind w:firstLine="709"/>
        <w:jc w:val="both"/>
        <w:rPr>
          <w:color w:val="000000"/>
          <w:sz w:val="28"/>
          <w:szCs w:val="28"/>
        </w:rPr>
      </w:pPr>
      <w:r w:rsidRPr="005D211D">
        <w:rPr>
          <w:rStyle w:val="c0"/>
          <w:iCs/>
          <w:color w:val="000000"/>
          <w:sz w:val="28"/>
          <w:szCs w:val="28"/>
        </w:rPr>
        <w:t>Практическая значимость</w:t>
      </w:r>
      <w:r w:rsidRPr="005D211D">
        <w:rPr>
          <w:rStyle w:val="apple-converted-space"/>
          <w:b/>
          <w:bCs/>
          <w:i/>
          <w:iCs/>
          <w:color w:val="000000"/>
          <w:sz w:val="28"/>
          <w:szCs w:val="28"/>
        </w:rPr>
        <w:t> </w:t>
      </w:r>
      <w:r w:rsidRPr="005D211D">
        <w:rPr>
          <w:rStyle w:val="c0"/>
          <w:color w:val="000000"/>
          <w:sz w:val="28"/>
          <w:szCs w:val="28"/>
        </w:rPr>
        <w:t>данной проблемы заключается в том, чтобы научить учеников самостоятельно приобретать знания, мыслить, применять свои знания в практической деятельности.</w:t>
      </w:r>
    </w:p>
    <w:p w:rsidR="002C0A96" w:rsidRPr="005D211D" w:rsidRDefault="009547A7" w:rsidP="005D211D">
      <w:pPr>
        <w:pStyle w:val="ab"/>
        <w:ind w:firstLine="709"/>
        <w:jc w:val="both"/>
        <w:rPr>
          <w:sz w:val="28"/>
          <w:szCs w:val="28"/>
        </w:rPr>
      </w:pPr>
      <w:r w:rsidRPr="005D211D">
        <w:rPr>
          <w:rStyle w:val="c0"/>
          <w:color w:val="000000"/>
          <w:sz w:val="28"/>
          <w:szCs w:val="28"/>
        </w:rPr>
        <w:t>   </w:t>
      </w:r>
      <w:r w:rsidR="002C0A96" w:rsidRPr="005D211D">
        <w:rPr>
          <w:rFonts w:eastAsia="+mn-ea"/>
          <w:sz w:val="28"/>
          <w:szCs w:val="28"/>
        </w:rPr>
        <w:t xml:space="preserve"> </w:t>
      </w:r>
      <w:r w:rsidR="002C0A96" w:rsidRPr="005D211D">
        <w:rPr>
          <w:color w:val="333333"/>
          <w:sz w:val="28"/>
          <w:szCs w:val="28"/>
        </w:rPr>
        <w:t xml:space="preserve">Государственная образовательная политика сегодня акцентирует внимание на </w:t>
      </w:r>
      <w:r w:rsidR="002C0A96" w:rsidRPr="005D211D">
        <w:rPr>
          <w:sz w:val="28"/>
          <w:szCs w:val="28"/>
        </w:rPr>
        <w:t xml:space="preserve">самостоятельности ребёнка и развитии его индивидуальности. Следовательно, приоритетными направлениями в организации образовательного процесса являются дифференциация обучения и самостоятельная познавательная деятельность </w:t>
      </w:r>
      <w:proofErr w:type="gramStart"/>
      <w:r w:rsidR="00F61778" w:rsidRPr="005D211D">
        <w:rPr>
          <w:sz w:val="28"/>
          <w:szCs w:val="28"/>
        </w:rPr>
        <w:t>об</w:t>
      </w:r>
      <w:r w:rsidR="002C0A96" w:rsidRPr="005D211D">
        <w:rPr>
          <w:sz w:val="28"/>
          <w:szCs w:val="28"/>
        </w:rPr>
        <w:t>уча</w:t>
      </w:r>
      <w:r w:rsidR="00F61778" w:rsidRPr="005D211D">
        <w:rPr>
          <w:sz w:val="28"/>
          <w:szCs w:val="28"/>
        </w:rPr>
        <w:t>ю</w:t>
      </w:r>
      <w:r w:rsidR="002C0A96" w:rsidRPr="005D211D">
        <w:rPr>
          <w:sz w:val="28"/>
          <w:szCs w:val="28"/>
        </w:rPr>
        <w:t>щихся</w:t>
      </w:r>
      <w:proofErr w:type="gramEnd"/>
      <w:r w:rsidR="002C0A96" w:rsidRPr="005D211D">
        <w:rPr>
          <w:sz w:val="28"/>
          <w:szCs w:val="28"/>
        </w:rPr>
        <w:t>.</w:t>
      </w:r>
    </w:p>
    <w:p w:rsidR="00F61778" w:rsidRPr="005D211D" w:rsidRDefault="002C0A96" w:rsidP="005D211D">
      <w:pPr>
        <w:pStyle w:val="a3"/>
        <w:shd w:val="clear" w:color="auto" w:fill="FFFFFF"/>
        <w:spacing w:before="0" w:beforeAutospacing="0" w:after="0" w:afterAutospacing="0"/>
        <w:ind w:firstLine="709"/>
        <w:jc w:val="both"/>
        <w:rPr>
          <w:sz w:val="28"/>
          <w:szCs w:val="28"/>
        </w:rPr>
      </w:pPr>
      <w:r w:rsidRPr="005D211D">
        <w:rPr>
          <w:sz w:val="28"/>
          <w:szCs w:val="28"/>
        </w:rPr>
        <w:t xml:space="preserve">Подготовить обучающихся к жизни в динамичном мире – значит вооружить их не только необходимыми знаниями, но и способами овладения ими. Однако умение учиться не возникает само собой, как следствие дополнительных </w:t>
      </w:r>
      <w:r w:rsidRPr="005D211D">
        <w:rPr>
          <w:sz w:val="28"/>
          <w:szCs w:val="28"/>
        </w:rPr>
        <w:lastRenderedPageBreak/>
        <w:t>педагогических требований; оно должно стать результатом серьёзной работы не только учителя, но и самих учащихся.</w:t>
      </w:r>
    </w:p>
    <w:p w:rsidR="002C0A96" w:rsidRPr="005D211D" w:rsidRDefault="002C0A96" w:rsidP="005D211D">
      <w:pPr>
        <w:pStyle w:val="a3"/>
        <w:shd w:val="clear" w:color="auto" w:fill="FFFFFF"/>
        <w:spacing w:before="0" w:beforeAutospacing="0" w:after="0" w:afterAutospacing="0"/>
        <w:ind w:firstLine="709"/>
        <w:jc w:val="both"/>
        <w:rPr>
          <w:sz w:val="28"/>
          <w:szCs w:val="28"/>
        </w:rPr>
      </w:pPr>
      <w:r w:rsidRPr="005D211D">
        <w:rPr>
          <w:sz w:val="28"/>
          <w:szCs w:val="28"/>
        </w:rPr>
        <w:t>Одной из важнейших задач учителя является формирование интеллектуальной, информационной, исследовательской культур и культуры самоорганизации, что позволит школьнику учиться всю жизнь. Для решения этой задачи нужно изменить процесс обучения таким образом, чтобы ученики были вовлечены в творческую, учебно-познавательную деятельность. Необходимость развития основ логического мышления и творческих способностей обусловлена временем. Простое усвоение учеником системы знаний уже недостаточно, возникает необходимость в формировании у молодого поколения потребности в самостоятельной творческой деятельности, в развитии своих интеллектуальных способностей.</w:t>
      </w:r>
    </w:p>
    <w:p w:rsidR="00A93D5B" w:rsidRPr="005D211D" w:rsidRDefault="00A93D5B" w:rsidP="005D211D">
      <w:pPr>
        <w:pStyle w:val="a3"/>
        <w:shd w:val="clear" w:color="auto" w:fill="FFFFFF"/>
        <w:spacing w:before="0" w:beforeAutospacing="0" w:after="0" w:afterAutospacing="0"/>
        <w:ind w:firstLine="709"/>
        <w:jc w:val="both"/>
        <w:rPr>
          <w:b/>
          <w:sz w:val="28"/>
          <w:szCs w:val="28"/>
          <w:shd w:val="clear" w:color="auto" w:fill="FFFFFF"/>
        </w:rPr>
      </w:pPr>
      <w:r w:rsidRPr="005D211D">
        <w:rPr>
          <w:b/>
          <w:sz w:val="28"/>
          <w:szCs w:val="28"/>
          <w:shd w:val="clear" w:color="auto" w:fill="FFFFFF"/>
        </w:rPr>
        <w:t>Теоретическая база опыта.</w:t>
      </w:r>
    </w:p>
    <w:p w:rsidR="008241C4" w:rsidRPr="005D211D" w:rsidRDefault="008241C4"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Приступая к работе над данной темой, изучила работы выдающихся педагогов и психологов, </w:t>
      </w:r>
      <w:proofErr w:type="spellStart"/>
      <w:r w:rsidRPr="005D211D">
        <w:rPr>
          <w:rFonts w:ascii="Times New Roman" w:hAnsi="Times New Roman" w:cs="Times New Roman"/>
          <w:sz w:val="28"/>
          <w:szCs w:val="28"/>
        </w:rPr>
        <w:t>Л.С.Выготского</w:t>
      </w:r>
      <w:proofErr w:type="spellEnd"/>
      <w:r w:rsidRPr="005D211D">
        <w:rPr>
          <w:rFonts w:ascii="Times New Roman" w:hAnsi="Times New Roman" w:cs="Times New Roman"/>
          <w:sz w:val="28"/>
          <w:szCs w:val="28"/>
        </w:rPr>
        <w:t xml:space="preserve"> «Воображение и творчество в детском возрасте», Д.Б. </w:t>
      </w:r>
      <w:proofErr w:type="spellStart"/>
      <w:r w:rsidRPr="005D211D">
        <w:rPr>
          <w:rFonts w:ascii="Times New Roman" w:hAnsi="Times New Roman" w:cs="Times New Roman"/>
          <w:sz w:val="28"/>
          <w:szCs w:val="28"/>
        </w:rPr>
        <w:t>Эльконина</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Г.Селевко</w:t>
      </w:r>
      <w:proofErr w:type="spellEnd"/>
      <w:r w:rsidRPr="005D211D">
        <w:rPr>
          <w:rFonts w:ascii="Times New Roman" w:hAnsi="Times New Roman" w:cs="Times New Roman"/>
          <w:sz w:val="28"/>
          <w:szCs w:val="28"/>
        </w:rPr>
        <w:t xml:space="preserve"> и других.</w:t>
      </w:r>
    </w:p>
    <w:p w:rsidR="008241C4" w:rsidRPr="005D211D" w:rsidRDefault="008241C4"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Отечественные психологи и педагоги (</w:t>
      </w:r>
      <w:proofErr w:type="spellStart"/>
      <w:r w:rsidRPr="005D211D">
        <w:rPr>
          <w:rFonts w:ascii="Times New Roman" w:hAnsi="Times New Roman" w:cs="Times New Roman"/>
          <w:sz w:val="28"/>
          <w:szCs w:val="28"/>
        </w:rPr>
        <w:t>Л.И.Айдарова</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Л.С.Выготский</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Л.В.Занков</w:t>
      </w:r>
      <w:proofErr w:type="spellEnd"/>
      <w:r w:rsidRPr="005D211D">
        <w:rPr>
          <w:rFonts w:ascii="Times New Roman" w:hAnsi="Times New Roman" w:cs="Times New Roman"/>
          <w:sz w:val="28"/>
          <w:szCs w:val="28"/>
        </w:rPr>
        <w:t xml:space="preserve">, В.В. Давыдов, </w:t>
      </w:r>
      <w:proofErr w:type="spellStart"/>
      <w:r w:rsidRPr="005D211D">
        <w:rPr>
          <w:rFonts w:ascii="Times New Roman" w:hAnsi="Times New Roman" w:cs="Times New Roman"/>
          <w:sz w:val="28"/>
          <w:szCs w:val="28"/>
        </w:rPr>
        <w:t>В.А.Крутецкий</w:t>
      </w:r>
      <w:proofErr w:type="spellEnd"/>
      <w:r w:rsidRPr="005D211D">
        <w:rPr>
          <w:rFonts w:ascii="Times New Roman" w:hAnsi="Times New Roman" w:cs="Times New Roman"/>
          <w:sz w:val="28"/>
          <w:szCs w:val="28"/>
        </w:rPr>
        <w:t xml:space="preserve">, Д.Б. </w:t>
      </w:r>
      <w:proofErr w:type="spellStart"/>
      <w:r w:rsidRPr="005D211D">
        <w:rPr>
          <w:rFonts w:ascii="Times New Roman" w:hAnsi="Times New Roman" w:cs="Times New Roman"/>
          <w:sz w:val="28"/>
          <w:szCs w:val="28"/>
        </w:rPr>
        <w:t>Эльконин</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Л.Г.Петерсон</w:t>
      </w:r>
      <w:proofErr w:type="spellEnd"/>
      <w:r w:rsidRPr="005D211D">
        <w:rPr>
          <w:rFonts w:ascii="Times New Roman" w:hAnsi="Times New Roman" w:cs="Times New Roman"/>
          <w:sz w:val="28"/>
          <w:szCs w:val="28"/>
        </w:rPr>
        <w:t xml:space="preserve"> и другие) подчеркивают значение учебной и внеурочной деятельности для формирования творческого мышления, познавательной активности, накопления субъективного опыта творческой поисковой деятельности учащихся.</w:t>
      </w:r>
    </w:p>
    <w:p w:rsidR="00F61778" w:rsidRPr="005D211D" w:rsidRDefault="002C0A96" w:rsidP="005D211D">
      <w:pPr>
        <w:pStyle w:val="a3"/>
        <w:shd w:val="clear" w:color="auto" w:fill="FFFFFF"/>
        <w:spacing w:before="0" w:beforeAutospacing="0" w:after="0" w:afterAutospacing="0"/>
        <w:ind w:firstLine="709"/>
        <w:jc w:val="both"/>
        <w:rPr>
          <w:sz w:val="28"/>
          <w:szCs w:val="28"/>
        </w:rPr>
      </w:pPr>
      <w:r w:rsidRPr="005D211D">
        <w:rPr>
          <w:sz w:val="28"/>
          <w:szCs w:val="28"/>
        </w:rPr>
        <w:t xml:space="preserve">Содержание </w:t>
      </w:r>
      <w:r w:rsidR="00F61778" w:rsidRPr="005D211D">
        <w:rPr>
          <w:sz w:val="28"/>
          <w:szCs w:val="28"/>
        </w:rPr>
        <w:t>предмета истории</w:t>
      </w:r>
      <w:r w:rsidRPr="005D211D">
        <w:rPr>
          <w:sz w:val="28"/>
          <w:szCs w:val="28"/>
        </w:rPr>
        <w:t>, с одной стороны, дают богатые возможности для развития таких интеллектуальных способностей (многообразие общественно-политических, социально-экономических явлений, существование различных подходов к изучению</w:t>
      </w:r>
      <w:r w:rsidR="00F61778" w:rsidRPr="005D211D">
        <w:rPr>
          <w:sz w:val="28"/>
          <w:szCs w:val="28"/>
        </w:rPr>
        <w:t xml:space="preserve"> </w:t>
      </w:r>
      <w:r w:rsidRPr="005D211D">
        <w:rPr>
          <w:sz w:val="28"/>
          <w:szCs w:val="28"/>
        </w:rPr>
        <w:t xml:space="preserve">одного и того же исторического события и пр.). С другой стороны, остро нуждаются в том, чтобы школьники, их изучающие, обладали достаточно сформированными и развитыми умениями и навыками мыслительной деятельности. Мало знать исторические факты, важно уметь анализировать их, рассматривать одну и ту же проблему с разных точек зрения; выделять причинно-следственные связи; рассматривать новые идеи и знания в контексте уже имеющихся. </w:t>
      </w:r>
    </w:p>
    <w:p w:rsidR="00DA02F4" w:rsidRPr="005D211D" w:rsidRDefault="00DA02F4" w:rsidP="005D211D">
      <w:pPr>
        <w:pStyle w:val="a3"/>
        <w:shd w:val="clear" w:color="auto" w:fill="FFFFFF"/>
        <w:spacing w:before="0" w:beforeAutospacing="0" w:after="0" w:afterAutospacing="0"/>
        <w:ind w:firstLine="709"/>
        <w:jc w:val="both"/>
        <w:rPr>
          <w:b/>
          <w:sz w:val="28"/>
          <w:szCs w:val="28"/>
        </w:rPr>
      </w:pPr>
    </w:p>
    <w:p w:rsidR="00DA02F4" w:rsidRPr="005D211D" w:rsidRDefault="00DA02F4" w:rsidP="005D211D">
      <w:pPr>
        <w:pStyle w:val="a3"/>
        <w:shd w:val="clear" w:color="auto" w:fill="FFFFFF"/>
        <w:spacing w:before="0" w:beforeAutospacing="0" w:after="0" w:afterAutospacing="0"/>
        <w:ind w:firstLine="709"/>
        <w:jc w:val="both"/>
        <w:rPr>
          <w:b/>
          <w:sz w:val="28"/>
          <w:szCs w:val="28"/>
        </w:rPr>
      </w:pPr>
      <w:r w:rsidRPr="005D211D">
        <w:rPr>
          <w:b/>
          <w:sz w:val="28"/>
          <w:szCs w:val="28"/>
        </w:rPr>
        <w:t>Технология опыта. Система конкретных педагогических действий, содержание, методы, приёмы воспитания и обучения.</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Формы работы с </w:t>
      </w:r>
      <w:proofErr w:type="gramStart"/>
      <w:r w:rsidRPr="005D211D">
        <w:rPr>
          <w:rFonts w:ascii="Times New Roman" w:hAnsi="Times New Roman" w:cs="Times New Roman"/>
          <w:sz w:val="28"/>
          <w:szCs w:val="28"/>
        </w:rPr>
        <w:t>обучающимися</w:t>
      </w:r>
      <w:proofErr w:type="gramEnd"/>
      <w:r w:rsidRPr="005D211D">
        <w:rPr>
          <w:rFonts w:ascii="Times New Roman" w:hAnsi="Times New Roman" w:cs="Times New Roman"/>
          <w:sz w:val="28"/>
          <w:szCs w:val="28"/>
        </w:rPr>
        <w:t xml:space="preserve"> по развитию творческих способностей по истории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1. Индивидуально-дифференцированный подход на уроках истории. Под дифференцированным обучением обычно понимают форму организации учебной деятельности для различных групп учащихся. Индивидуальный подход – важный </w:t>
      </w:r>
      <w:proofErr w:type="spellStart"/>
      <w:proofErr w:type="gramStart"/>
      <w:r w:rsidRPr="005D211D">
        <w:rPr>
          <w:rFonts w:ascii="Times New Roman" w:hAnsi="Times New Roman" w:cs="Times New Roman"/>
          <w:sz w:val="28"/>
          <w:szCs w:val="28"/>
        </w:rPr>
        <w:t>психолого</w:t>
      </w:r>
      <w:proofErr w:type="spellEnd"/>
      <w:r w:rsidRPr="005D211D">
        <w:rPr>
          <w:rFonts w:ascii="Times New Roman" w:hAnsi="Times New Roman" w:cs="Times New Roman"/>
          <w:sz w:val="28"/>
          <w:szCs w:val="28"/>
        </w:rPr>
        <w:t>- педагогический</w:t>
      </w:r>
      <w:proofErr w:type="gramEnd"/>
      <w:r w:rsidRPr="005D211D">
        <w:rPr>
          <w:rFonts w:ascii="Times New Roman" w:hAnsi="Times New Roman" w:cs="Times New Roman"/>
          <w:sz w:val="28"/>
          <w:szCs w:val="28"/>
        </w:rPr>
        <w:t xml:space="preserve"> принцип, учитывающий индивидуальные особенности каждого ребёнка. То, что </w:t>
      </w:r>
      <w:proofErr w:type="gramStart"/>
      <w:r w:rsidRPr="005D211D">
        <w:rPr>
          <w:rFonts w:ascii="Times New Roman" w:hAnsi="Times New Roman" w:cs="Times New Roman"/>
          <w:sz w:val="28"/>
          <w:szCs w:val="28"/>
        </w:rPr>
        <w:t>обучение</w:t>
      </w:r>
      <w:proofErr w:type="gramEnd"/>
      <w:r w:rsidRPr="005D211D">
        <w:rPr>
          <w:rFonts w:ascii="Times New Roman" w:hAnsi="Times New Roman" w:cs="Times New Roman"/>
          <w:sz w:val="28"/>
          <w:szCs w:val="28"/>
        </w:rPr>
        <w:t xml:space="preserve"> так или иначе должно быть согласовано с уровнем развития ребёнка,- это установленный и многократно проверенный факт, который невозможно оспаривать. Разные учащиеся по-разному овладевают знаниями, умениями и навыками. Эти различия обусловлены тем, что каждый ученик в силу специфических для него условий развития, как внешних, так и внутренних, обладает индивидуальными особенностями. Работа эта сложная и кропотливая, требующая постоянного наблюдения, анализа и учёта результатов.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lastRenderedPageBreak/>
        <w:t xml:space="preserve">Для себя я разбила эту работу на несколько этапов: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1. Изучение индивидуальных особенностей обучающихся – изучение индивидуальных особенностей каждого учащегося - и физических (здоровья), и психологических, и личностных. В том числе особенностей мыслительной деятельности, и также условий жизни в семье. Для этого я использую личные наблюдения, анкетирование, беседы с родителями, а также опираюсь на результаты исследований, проводимых классными руководителями.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2. Выделение «способных» детей в каждом классном коллективе.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3. Составление или подбор дифференцированных заданий, включающие различные приёмы, которые помогают учащимся самостоятельно справиться с заданием, или связанных с увеличением объёма и сложности задания.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4. Постоянный </w:t>
      </w:r>
      <w:proofErr w:type="gramStart"/>
      <w:r w:rsidRPr="005D211D">
        <w:rPr>
          <w:rFonts w:ascii="Times New Roman" w:hAnsi="Times New Roman" w:cs="Times New Roman"/>
          <w:sz w:val="28"/>
          <w:szCs w:val="28"/>
        </w:rPr>
        <w:t>контроль за</w:t>
      </w:r>
      <w:proofErr w:type="gramEnd"/>
      <w:r w:rsidRPr="005D211D">
        <w:rPr>
          <w:rFonts w:ascii="Times New Roman" w:hAnsi="Times New Roman" w:cs="Times New Roman"/>
          <w:sz w:val="28"/>
          <w:szCs w:val="28"/>
        </w:rPr>
        <w:t xml:space="preserve"> результатами работы учащихся, в соответствии с которыми изменяется характер дифференцированных заданий. Эффективность урока зависит от целого ряда факторов. Работать над ним учитель начинает ещё при написании календарно-тематического плана. Важно продумать место и роль каждого урока в теме, связь между уроками курса, распределить время на введение в тематику, закрепление и отработку, контроль и коррекцию результатов.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Массу возможностей по развитию познавательного интереса и формированию устойчивого интереса к изучению истории предоставляет дифференциация домашнего задания: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прием «три уровня домашнего задания»: учитель одновременно задает домашнее задание двух или трех уровней. Первый уровень - обязательный минимум, второй уровень задания – тренировочный: его выполняют ученики, которые желают хорошо знать предмет и без особых трудностей осваивают программу. Третий уровень это - творческое задание. Обычно оно выполняется по желанию и стимулируется учителем высокой оценкой и похвалой;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прием «особое задание»: продвинутые ученики получают право на выполнение особо сложного задания. Выполняется оно чаще всего в тетради, включает в себя тренировочные и творческие задания повышенной сложности;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прием «энциклопедист»: предполагает самостоятельный поиск дополнительного материала учащимся для решения усложнённых заданий или дополнения в урок.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2. Проблемное обучение. Развивать творческие, аналитические и мыслительные способности школьников на уроках истории мне помогает использование элементов проблемного обучения. Цель – активизация и развитие познавательного интереса, стимуляция творческой, поисковой деятельности учащихся, выработка критического мышления.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Методы и приемы: постановка учебно-проблемной задачи, создание для учащихся проблемной ситуации; осознание, принятие и разрешение возникшей проблемы, в процессе которого учащиеся овладевают обобщенными способами приобретения новых знаний.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ходе реализации метода проблемного обучения ребенок усваивает материал, не просто слушая или воспринимая органами чувств, а в результате удовлетворения возникшей у него потребности в знаниях, являясь активным субъектом своего обучения.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Приступая к применению метода проблемного обучения в том или ином классе, должна быть уверенность, что ученики способны к репродуктивному </w:t>
      </w:r>
      <w:r w:rsidRPr="005D211D">
        <w:rPr>
          <w:rFonts w:ascii="Times New Roman" w:hAnsi="Times New Roman" w:cs="Times New Roman"/>
          <w:sz w:val="28"/>
          <w:szCs w:val="28"/>
        </w:rPr>
        <w:lastRenderedPageBreak/>
        <w:t>получению знаний и у них имеется определенный базис. Проблемный метод требует большой затраты времени, и нецелесообразно применять его при проверке домашнего задания. Исследовательская атмосфера уроков проблемного обучения позволяет вовлечь учащихся в активный познавательный процесс. Меняется роль учителя. Он — консультант, помощник, наблюдатель, источник информации, координатор. Учитель становится организатором самостоятельного учебного познания учащихся.</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3. Игровые технологии. Использую также игровые технологии. Цель – активизация и развитие познавательного интереса, развитие умения организовывать совместные действия в группе, умения общаться и взаимодействовать друг с другом, воспитание чувства коллективизма, толерантности, взаимовыручки, оптимизма, веры в себя, развитие инициативности, способности творчески мыслить и находить нестандартные решения. </w:t>
      </w:r>
      <w:proofErr w:type="gramStart"/>
      <w:r w:rsidRPr="005D211D">
        <w:rPr>
          <w:rFonts w:ascii="Times New Roman" w:hAnsi="Times New Roman" w:cs="Times New Roman"/>
          <w:sz w:val="28"/>
          <w:szCs w:val="28"/>
        </w:rPr>
        <w:t xml:space="preserve">Методы и приемы: игры при изучении нового материала («Новый материал преподает… класс»), для проверки знаний («Найди ошибки», </w:t>
      </w:r>
      <w:proofErr w:type="spellStart"/>
      <w:r w:rsidRPr="005D211D">
        <w:rPr>
          <w:rFonts w:ascii="Times New Roman" w:hAnsi="Times New Roman" w:cs="Times New Roman"/>
          <w:sz w:val="28"/>
          <w:szCs w:val="28"/>
        </w:rPr>
        <w:t>мультимедийные</w:t>
      </w:r>
      <w:proofErr w:type="spellEnd"/>
      <w:r w:rsidRPr="005D211D">
        <w:rPr>
          <w:rFonts w:ascii="Times New Roman" w:hAnsi="Times New Roman" w:cs="Times New Roman"/>
          <w:sz w:val="28"/>
          <w:szCs w:val="28"/>
        </w:rPr>
        <w:t xml:space="preserve"> игровые презентации («Своя игра», «Что?</w:t>
      </w:r>
      <w:proofErr w:type="gramEnd"/>
      <w:r w:rsidRPr="005D211D">
        <w:rPr>
          <w:rFonts w:ascii="Times New Roman" w:hAnsi="Times New Roman" w:cs="Times New Roman"/>
          <w:sz w:val="28"/>
          <w:szCs w:val="28"/>
        </w:rPr>
        <w:t xml:space="preserve"> Где? </w:t>
      </w:r>
      <w:proofErr w:type="gramStart"/>
      <w:r w:rsidRPr="005D211D">
        <w:rPr>
          <w:rFonts w:ascii="Times New Roman" w:hAnsi="Times New Roman" w:cs="Times New Roman"/>
          <w:sz w:val="28"/>
          <w:szCs w:val="28"/>
        </w:rPr>
        <w:t xml:space="preserve">Когда?»)), комплексные игровые системы (КВН), ролевые игры и др. </w:t>
      </w:r>
      <w:proofErr w:type="gramEnd"/>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4. Метод проектов</w:t>
      </w:r>
      <w:r w:rsidR="00D07832" w:rsidRPr="005D211D">
        <w:rPr>
          <w:rFonts w:ascii="Times New Roman" w:hAnsi="Times New Roman" w:cs="Times New Roman"/>
          <w:sz w:val="28"/>
          <w:szCs w:val="28"/>
        </w:rPr>
        <w:t>.</w:t>
      </w:r>
      <w:r w:rsidRPr="005D211D">
        <w:rPr>
          <w:rFonts w:ascii="Times New Roman" w:hAnsi="Times New Roman" w:cs="Times New Roman"/>
          <w:sz w:val="28"/>
          <w:szCs w:val="28"/>
        </w:rPr>
        <w:t xml:space="preserve"> Цель – активизация и развитие познавательного интереса, развитие самостоятельного, критического и творческого мышления, активной, инициативной позиции, навыков сбора, анализа информации, а также навыков индивидуальной работы и в группе. Учитель перестает быть главным источником информации, так как превращает обучение в совместный и интересный поиск. Методы и приемы: исследовательский проект (7 класс), </w:t>
      </w:r>
      <w:proofErr w:type="spellStart"/>
      <w:r w:rsidRPr="005D211D">
        <w:rPr>
          <w:rFonts w:ascii="Times New Roman" w:hAnsi="Times New Roman" w:cs="Times New Roman"/>
          <w:sz w:val="28"/>
          <w:szCs w:val="28"/>
        </w:rPr>
        <w:t>мультимедийный</w:t>
      </w:r>
      <w:proofErr w:type="spellEnd"/>
      <w:r w:rsidRPr="005D211D">
        <w:rPr>
          <w:rFonts w:ascii="Times New Roman" w:hAnsi="Times New Roman" w:cs="Times New Roman"/>
          <w:sz w:val="28"/>
          <w:szCs w:val="28"/>
        </w:rPr>
        <w:t xml:space="preserve"> (презентация, игра, виртуальная экскурсия), </w:t>
      </w:r>
      <w:proofErr w:type="spellStart"/>
      <w:proofErr w:type="gramStart"/>
      <w:r w:rsidRPr="005D211D">
        <w:rPr>
          <w:rFonts w:ascii="Times New Roman" w:hAnsi="Times New Roman" w:cs="Times New Roman"/>
          <w:sz w:val="28"/>
          <w:szCs w:val="28"/>
        </w:rPr>
        <w:t>ролевой-игровой</w:t>
      </w:r>
      <w:proofErr w:type="spellEnd"/>
      <w:proofErr w:type="gramEnd"/>
      <w:r w:rsidRPr="005D211D">
        <w:rPr>
          <w:rFonts w:ascii="Times New Roman" w:hAnsi="Times New Roman" w:cs="Times New Roman"/>
          <w:sz w:val="28"/>
          <w:szCs w:val="28"/>
        </w:rPr>
        <w:t xml:space="preserve">. Дети, как многократно отмечали многие ученые, уже по природе своей исследователи. С большим интересом они участвуют в самой разной исследовательской работе.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Для этого я стараюсь широко использовать на уроках и во внеурочное время различные методы, в том числе и «Метод проектов», учащимся предлагаются творческие индивидуальные задания, что позволяет активизировать их познавательную деятельность, расширять их знания по предмету. Активное включение школьников в создание проектов даёт им возможность осваивать способы человеческой деятельности.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процессе работы над проектом учащийся «проживает» конкретные ситуации, постигает реальные процессы. Под проектом нами понимается самостоятельная творческая работа, выполненная под руководством учителя. </w:t>
      </w:r>
    </w:p>
    <w:p w:rsidR="009547A7" w:rsidRPr="005D211D" w:rsidRDefault="009547A7"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5. Применение инновационных технологий в преподавании истории Информационно-коммуникационные технологии. Методы и приемы: </w:t>
      </w:r>
      <w:proofErr w:type="spellStart"/>
      <w:r w:rsidRPr="005D211D">
        <w:rPr>
          <w:rFonts w:ascii="Times New Roman" w:hAnsi="Times New Roman" w:cs="Times New Roman"/>
          <w:sz w:val="28"/>
          <w:szCs w:val="28"/>
        </w:rPr>
        <w:t>мультимедийные</w:t>
      </w:r>
      <w:proofErr w:type="spellEnd"/>
      <w:r w:rsidRPr="005D211D">
        <w:rPr>
          <w:rFonts w:ascii="Times New Roman" w:hAnsi="Times New Roman" w:cs="Times New Roman"/>
          <w:sz w:val="28"/>
          <w:szCs w:val="28"/>
        </w:rPr>
        <w:t xml:space="preserve"> презентации </w:t>
      </w:r>
      <w:proofErr w:type="spellStart"/>
      <w:r w:rsidRPr="005D211D">
        <w:rPr>
          <w:rFonts w:ascii="Times New Roman" w:hAnsi="Times New Roman" w:cs="Times New Roman"/>
          <w:sz w:val="28"/>
          <w:szCs w:val="28"/>
        </w:rPr>
        <w:t>Pover</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Point</w:t>
      </w:r>
      <w:proofErr w:type="spellEnd"/>
      <w:r w:rsidRPr="005D211D">
        <w:rPr>
          <w:rFonts w:ascii="Times New Roman" w:hAnsi="Times New Roman" w:cs="Times New Roman"/>
          <w:sz w:val="28"/>
          <w:szCs w:val="28"/>
        </w:rPr>
        <w:t xml:space="preserve">, использование сети Интернет для выполнения творческих и исследовательских работ, использование ИКТ учащимися для представления результатов проектной деятельности в виде презентации, просмотр кинофильмов, создание документального исторического кино, использование электронных учебников. Сегодня уже никого не надо убеждать в необходимости и целесообразности внедрения </w:t>
      </w:r>
      <w:proofErr w:type="spellStart"/>
      <w:r w:rsidRPr="005D211D">
        <w:rPr>
          <w:rFonts w:ascii="Times New Roman" w:hAnsi="Times New Roman" w:cs="Times New Roman"/>
          <w:sz w:val="28"/>
          <w:szCs w:val="28"/>
        </w:rPr>
        <w:t>инф</w:t>
      </w:r>
      <w:proofErr w:type="gramStart"/>
      <w:r w:rsidRPr="005D211D">
        <w:rPr>
          <w:rFonts w:ascii="Times New Roman" w:hAnsi="Times New Roman" w:cs="Times New Roman"/>
          <w:sz w:val="28"/>
          <w:szCs w:val="28"/>
        </w:rPr>
        <w:t>о</w:t>
      </w:r>
      <w:proofErr w:type="spellEnd"/>
      <w:r w:rsidRPr="005D211D">
        <w:rPr>
          <w:rFonts w:ascii="Times New Roman" w:hAnsi="Times New Roman" w:cs="Times New Roman"/>
          <w:sz w:val="28"/>
          <w:szCs w:val="28"/>
        </w:rPr>
        <w:t>-</w:t>
      </w:r>
      <w:proofErr w:type="gramEnd"/>
      <w:r w:rsidRPr="005D211D">
        <w:rPr>
          <w:rFonts w:ascii="Times New Roman" w:hAnsi="Times New Roman" w:cs="Times New Roman"/>
          <w:sz w:val="28"/>
          <w:szCs w:val="28"/>
        </w:rPr>
        <w:t xml:space="preserve"> коммуникационных технологий во все сферы образовательного процесса. Информационные технологии позволяют по - новому использовать на уроках истории текстовую, звуковую, графическую и видеоинформацию, пользоваться самыми различными источниками информации.</w:t>
      </w:r>
    </w:p>
    <w:p w:rsidR="009547A7" w:rsidRPr="005D211D" w:rsidRDefault="002C0A96"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lastRenderedPageBreak/>
        <w:t xml:space="preserve">На уроках истории используются такие формы работы как подготовка учениками докладов и рефератов. Использование </w:t>
      </w:r>
      <w:proofErr w:type="spellStart"/>
      <w:r w:rsidRPr="005D211D">
        <w:rPr>
          <w:rFonts w:ascii="Times New Roman" w:hAnsi="Times New Roman" w:cs="Times New Roman"/>
          <w:sz w:val="28"/>
          <w:szCs w:val="28"/>
        </w:rPr>
        <w:t>инфо-коммуникационных</w:t>
      </w:r>
      <w:proofErr w:type="spellEnd"/>
      <w:r w:rsidRPr="005D211D">
        <w:rPr>
          <w:rFonts w:ascii="Times New Roman" w:hAnsi="Times New Roman" w:cs="Times New Roman"/>
          <w:sz w:val="28"/>
          <w:szCs w:val="28"/>
        </w:rPr>
        <w:t xml:space="preserve"> технологий на уроке истории позволяет: активизировать познавательную деятельность учащихся; обеспечить высокую степень дифференциации обучения; повысить объем выполняемой работы на уроке; усовершенствовать контроль знаний; формировать навыки подлинно исследовательской деятельности; обеспечить доступ к различным справочным системам, электронным библиотекам, другим информационным ресурсам; изменяется к лучшему взаимоотношение с учениками далекими от истории.</w:t>
      </w:r>
    </w:p>
    <w:p w:rsidR="009547A7" w:rsidRPr="005D211D" w:rsidRDefault="002C0A96"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6. Внеклассная работа Формы и методы внеурочной работы позволяют выявлять и развивать творческие и интеллектуальные способности </w:t>
      </w:r>
      <w:proofErr w:type="gramStart"/>
      <w:r w:rsidRPr="005D211D">
        <w:rPr>
          <w:rFonts w:ascii="Times New Roman" w:hAnsi="Times New Roman" w:cs="Times New Roman"/>
          <w:sz w:val="28"/>
          <w:szCs w:val="28"/>
        </w:rPr>
        <w:t>обучающихся</w:t>
      </w:r>
      <w:proofErr w:type="gramEnd"/>
      <w:r w:rsidRPr="005D211D">
        <w:rPr>
          <w:rFonts w:ascii="Times New Roman" w:hAnsi="Times New Roman" w:cs="Times New Roman"/>
          <w:sz w:val="28"/>
          <w:szCs w:val="28"/>
        </w:rPr>
        <w:t xml:space="preserve"> через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w:t>
      </w:r>
    </w:p>
    <w:p w:rsidR="009547A7" w:rsidRPr="005D211D" w:rsidRDefault="002C0A96"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По мере возможности я провожу индивидуальные занятия с учащимися с высокой учебной мотивацией. </w:t>
      </w:r>
    </w:p>
    <w:p w:rsidR="009547A7" w:rsidRPr="005D211D" w:rsidRDefault="00D07832" w:rsidP="005D211D">
      <w:pPr>
        <w:spacing w:after="0" w:line="240" w:lineRule="auto"/>
        <w:ind w:firstLine="709"/>
        <w:jc w:val="both"/>
        <w:rPr>
          <w:rFonts w:ascii="Times New Roman" w:hAnsi="Times New Roman" w:cs="Times New Roman"/>
          <w:b/>
          <w:sz w:val="28"/>
          <w:szCs w:val="28"/>
        </w:rPr>
      </w:pPr>
      <w:r w:rsidRPr="005D211D">
        <w:rPr>
          <w:rFonts w:ascii="Times New Roman" w:hAnsi="Times New Roman" w:cs="Times New Roman"/>
          <w:b/>
          <w:sz w:val="28"/>
          <w:szCs w:val="28"/>
        </w:rPr>
        <w:t>Анализ результативности.</w:t>
      </w:r>
    </w:p>
    <w:p w:rsidR="00D07832" w:rsidRPr="005D211D" w:rsidRDefault="002C0A96"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Показатели результативности: способность к рефлексии и самоанализу, развитие речевой активности и памяти, умение работать с информацией, развитие творческой активности, создание </w:t>
      </w:r>
      <w:proofErr w:type="spellStart"/>
      <w:r w:rsidRPr="005D211D">
        <w:rPr>
          <w:rFonts w:ascii="Times New Roman" w:hAnsi="Times New Roman" w:cs="Times New Roman"/>
          <w:sz w:val="28"/>
          <w:szCs w:val="28"/>
        </w:rPr>
        <w:t>портфолио</w:t>
      </w:r>
      <w:proofErr w:type="spellEnd"/>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обучающимися</w:t>
      </w:r>
      <w:proofErr w:type="gramEnd"/>
      <w:r w:rsidRPr="005D211D">
        <w:rPr>
          <w:rFonts w:ascii="Times New Roman" w:hAnsi="Times New Roman" w:cs="Times New Roman"/>
          <w:sz w:val="28"/>
          <w:szCs w:val="28"/>
        </w:rPr>
        <w:t xml:space="preserve"> и их участие в олимпиадных и творческих конкурсах, проектах, конференциях. </w:t>
      </w:r>
    </w:p>
    <w:p w:rsidR="00F219E8" w:rsidRPr="005D211D" w:rsidRDefault="00F219E8"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Продуктивность опыта состоит в том, что учащиеся успешно овладевают системой знаний, практических умений и навыков; участвуют в самых разнообразных видах учебной и внеурочной деятельности, что постепенно приводит к привычке проявлять себя творчески; возрастает устойчивый интерес и потребность к познавательной деятельности; формируются взаимоотношения как между учащимися, так и между учащимися и педагогом.</w:t>
      </w:r>
      <w:proofErr w:type="gramEnd"/>
    </w:p>
    <w:p w:rsidR="00B903D3" w:rsidRPr="005D211D" w:rsidRDefault="00CD66D9" w:rsidP="005D211D">
      <w:pPr>
        <w:spacing w:after="0" w:line="240" w:lineRule="auto"/>
        <w:ind w:firstLine="709"/>
        <w:jc w:val="both"/>
        <w:rPr>
          <w:rFonts w:ascii="Times New Roman" w:hAnsi="Times New Roman" w:cs="Times New Roman"/>
          <w:b/>
          <w:sz w:val="28"/>
          <w:szCs w:val="28"/>
        </w:rPr>
      </w:pPr>
      <w:r w:rsidRPr="005D211D">
        <w:rPr>
          <w:rFonts w:ascii="Times New Roman" w:hAnsi="Times New Roman" w:cs="Times New Roman"/>
          <w:b/>
          <w:sz w:val="28"/>
          <w:szCs w:val="28"/>
        </w:rPr>
        <w:t xml:space="preserve">Трудности и проблемы </w:t>
      </w:r>
      <w:r w:rsidR="00B903D3" w:rsidRPr="005D211D">
        <w:rPr>
          <w:rFonts w:ascii="Times New Roman" w:hAnsi="Times New Roman" w:cs="Times New Roman"/>
          <w:b/>
          <w:sz w:val="28"/>
          <w:szCs w:val="28"/>
        </w:rPr>
        <w:t>при использовании данного опыта.</w:t>
      </w:r>
    </w:p>
    <w:p w:rsidR="00F219E8" w:rsidRPr="005D211D" w:rsidRDefault="00444C8B" w:rsidP="005D211D">
      <w:pPr>
        <w:pStyle w:val="a3"/>
        <w:shd w:val="clear" w:color="auto" w:fill="FFFFFF"/>
        <w:spacing w:before="0" w:beforeAutospacing="0" w:after="0" w:afterAutospacing="0"/>
        <w:ind w:firstLine="709"/>
        <w:jc w:val="both"/>
        <w:rPr>
          <w:sz w:val="28"/>
          <w:szCs w:val="28"/>
        </w:rPr>
      </w:pPr>
      <w:r w:rsidRPr="005D211D">
        <w:rPr>
          <w:sz w:val="28"/>
          <w:szCs w:val="28"/>
        </w:rPr>
        <w:t>Педагогическая практика показала, что существует ряд проблем, без решения которых невозможно обеспечить продуктивное развитие интеллектуальных способностей ребенка.</w:t>
      </w:r>
    </w:p>
    <w:p w:rsidR="00F219E8" w:rsidRPr="005D211D" w:rsidRDefault="00444C8B" w:rsidP="005D211D">
      <w:pPr>
        <w:pStyle w:val="a3"/>
        <w:shd w:val="clear" w:color="auto" w:fill="FFFFFF"/>
        <w:spacing w:before="0" w:beforeAutospacing="0" w:after="0" w:afterAutospacing="0"/>
        <w:ind w:firstLine="709"/>
        <w:jc w:val="both"/>
        <w:rPr>
          <w:sz w:val="28"/>
          <w:szCs w:val="28"/>
        </w:rPr>
      </w:pPr>
      <w:r w:rsidRPr="005D211D">
        <w:rPr>
          <w:sz w:val="28"/>
          <w:szCs w:val="28"/>
        </w:rPr>
        <w:t xml:space="preserve"> Во-первых, наблюдения, проведенные среди школьников, показали, что многие учащиеся не обладают культурой чтения, т.е. не умеют читать вдумчиво, не понимают прочитанное, не выделяют главное, не размышляют над полученной информацией. Школьные учебники истории либо написаны слишком «научно», без достаточного учета возрастных особенностей обучающихся (</w:t>
      </w:r>
      <w:proofErr w:type="spellStart"/>
      <w:r w:rsidRPr="005D211D">
        <w:rPr>
          <w:sz w:val="28"/>
          <w:szCs w:val="28"/>
        </w:rPr>
        <w:t>Юдовская</w:t>
      </w:r>
      <w:proofErr w:type="spellEnd"/>
      <w:r w:rsidRPr="005D211D">
        <w:rPr>
          <w:sz w:val="28"/>
          <w:szCs w:val="28"/>
        </w:rPr>
        <w:t xml:space="preserve"> А.Я., Ванюшкина Л.М., «История нового времени» </w:t>
      </w:r>
      <w:proofErr w:type="spellStart"/>
      <w:proofErr w:type="gramStart"/>
      <w:r w:rsidRPr="005D211D">
        <w:rPr>
          <w:sz w:val="28"/>
          <w:szCs w:val="28"/>
        </w:rPr>
        <w:t>ч</w:t>
      </w:r>
      <w:proofErr w:type="gramEnd"/>
      <w:r w:rsidRPr="005D211D">
        <w:rPr>
          <w:sz w:val="28"/>
          <w:szCs w:val="28"/>
        </w:rPr>
        <w:t>.I-II</w:t>
      </w:r>
      <w:proofErr w:type="spellEnd"/>
      <w:r w:rsidRPr="005D211D">
        <w:rPr>
          <w:sz w:val="28"/>
          <w:szCs w:val="28"/>
        </w:rPr>
        <w:t xml:space="preserve">. 7-8 класс), либо перегружены фактическим материалом (Сахаров А.Н., </w:t>
      </w:r>
      <w:proofErr w:type="spellStart"/>
      <w:r w:rsidRPr="005D211D">
        <w:rPr>
          <w:sz w:val="28"/>
          <w:szCs w:val="28"/>
        </w:rPr>
        <w:t>Буганов</w:t>
      </w:r>
      <w:proofErr w:type="spellEnd"/>
      <w:r w:rsidRPr="005D211D">
        <w:rPr>
          <w:sz w:val="28"/>
          <w:szCs w:val="28"/>
        </w:rPr>
        <w:t xml:space="preserve"> В.И., Зырянов П.Н., «История России с древнейших времен до конца XIX века» 10-11 класс). На чтение домашнего параграфа у многих обучающихся уходит до 30-40 минут и больше. В результате происходит снижение интереса к истории как к предмету. </w:t>
      </w:r>
    </w:p>
    <w:p w:rsidR="00444C8B" w:rsidRPr="005D211D" w:rsidRDefault="00444C8B" w:rsidP="005D211D">
      <w:pPr>
        <w:pStyle w:val="a3"/>
        <w:shd w:val="clear" w:color="auto" w:fill="FFFFFF"/>
        <w:spacing w:before="0" w:beforeAutospacing="0" w:after="0" w:afterAutospacing="0"/>
        <w:ind w:firstLine="709"/>
        <w:jc w:val="both"/>
        <w:rPr>
          <w:sz w:val="28"/>
          <w:szCs w:val="28"/>
        </w:rPr>
      </w:pPr>
      <w:r w:rsidRPr="005D211D">
        <w:rPr>
          <w:sz w:val="28"/>
          <w:szCs w:val="28"/>
        </w:rPr>
        <w:t>Во-вторых, затруднение вызывает работа с документами и анализ таблиц. Как правило, обучающиеся просто озвучивают статистические данные, приводимые в таблицах, не анализируя их, не выделяя причинно-следственные связи.</w:t>
      </w:r>
    </w:p>
    <w:p w:rsidR="00444C8B" w:rsidRPr="005D211D" w:rsidRDefault="00444C8B" w:rsidP="005D211D">
      <w:pPr>
        <w:pStyle w:val="a3"/>
        <w:shd w:val="clear" w:color="auto" w:fill="FFFFFF"/>
        <w:spacing w:before="0" w:beforeAutospacing="0" w:after="0" w:afterAutospacing="0"/>
        <w:ind w:firstLine="709"/>
        <w:jc w:val="both"/>
        <w:rPr>
          <w:sz w:val="28"/>
          <w:szCs w:val="28"/>
        </w:rPr>
      </w:pPr>
      <w:r w:rsidRPr="005D211D">
        <w:rPr>
          <w:sz w:val="28"/>
          <w:szCs w:val="28"/>
        </w:rPr>
        <w:lastRenderedPageBreak/>
        <w:t xml:space="preserve">В-третьих, в большинстве случаев </w:t>
      </w:r>
      <w:proofErr w:type="gramStart"/>
      <w:r w:rsidRPr="005D211D">
        <w:rPr>
          <w:sz w:val="28"/>
          <w:szCs w:val="28"/>
        </w:rPr>
        <w:t>обучающиеся</w:t>
      </w:r>
      <w:proofErr w:type="gramEnd"/>
      <w:r w:rsidRPr="005D211D">
        <w:rPr>
          <w:sz w:val="28"/>
          <w:szCs w:val="28"/>
        </w:rPr>
        <w:t xml:space="preserve">, особенно в 5-6 классах, не всегда могут ответить на поставленный вопрос. Помочь в решении этих проблем и в создании условий, максимально стимулирующих развитие творческих и интеллектуальных способностей школьников, может использование приемов развивающего обучения. </w:t>
      </w:r>
    </w:p>
    <w:p w:rsidR="00F219E8" w:rsidRPr="005D211D" w:rsidRDefault="00F219E8" w:rsidP="005D211D">
      <w:pPr>
        <w:pStyle w:val="western"/>
        <w:spacing w:before="0" w:beforeAutospacing="0" w:after="0" w:afterAutospacing="0"/>
        <w:ind w:right="-6" w:firstLine="709"/>
        <w:jc w:val="both"/>
        <w:rPr>
          <w:rStyle w:val="ac"/>
          <w:b w:val="0"/>
          <w:sz w:val="28"/>
          <w:szCs w:val="28"/>
        </w:rPr>
      </w:pPr>
      <w:r w:rsidRPr="005D211D">
        <w:rPr>
          <w:sz w:val="28"/>
          <w:szCs w:val="28"/>
        </w:rPr>
        <w:t xml:space="preserve">Вместе с тем в работе </w:t>
      </w:r>
      <w:r w:rsidRPr="005D211D">
        <w:rPr>
          <w:rStyle w:val="ac"/>
          <w:b w:val="0"/>
          <w:sz w:val="28"/>
          <w:szCs w:val="28"/>
        </w:rPr>
        <w:t xml:space="preserve">по развитию творческих способностей обучающихся, </w:t>
      </w:r>
      <w:proofErr w:type="gramStart"/>
      <w:r w:rsidRPr="005D211D">
        <w:rPr>
          <w:rStyle w:val="ac"/>
          <w:b w:val="0"/>
          <w:sz w:val="28"/>
          <w:szCs w:val="28"/>
        </w:rPr>
        <w:t>испытываю некоторые проблемы</w:t>
      </w:r>
      <w:proofErr w:type="gramEnd"/>
      <w:r w:rsidRPr="005D211D">
        <w:rPr>
          <w:rStyle w:val="ac"/>
          <w:b w:val="0"/>
          <w:sz w:val="28"/>
          <w:szCs w:val="28"/>
        </w:rPr>
        <w:t>.</w:t>
      </w:r>
    </w:p>
    <w:p w:rsidR="00F219E8" w:rsidRPr="005D211D" w:rsidRDefault="00F219E8" w:rsidP="005D211D">
      <w:pPr>
        <w:pStyle w:val="western"/>
        <w:spacing w:before="0" w:beforeAutospacing="0" w:after="0" w:afterAutospacing="0"/>
        <w:ind w:right="-6" w:firstLine="709"/>
        <w:jc w:val="both"/>
        <w:rPr>
          <w:rStyle w:val="ac"/>
          <w:b w:val="0"/>
          <w:sz w:val="28"/>
          <w:szCs w:val="28"/>
        </w:rPr>
      </w:pPr>
      <w:r w:rsidRPr="005D211D">
        <w:rPr>
          <w:rStyle w:val="ac"/>
          <w:b w:val="0"/>
          <w:sz w:val="28"/>
          <w:szCs w:val="28"/>
        </w:rPr>
        <w:t>Во-первых, проблемы с умственным и психическим развитием части учащихся, вызванных состоянием здоровья или неправильным влиянием семьи и окружения ребенка.</w:t>
      </w:r>
    </w:p>
    <w:p w:rsidR="00F219E8" w:rsidRPr="005D211D" w:rsidRDefault="00F219E8" w:rsidP="005D211D">
      <w:pPr>
        <w:shd w:val="clear" w:color="auto" w:fill="FFFFFF"/>
        <w:spacing w:after="0" w:line="240" w:lineRule="auto"/>
        <w:ind w:firstLine="709"/>
        <w:jc w:val="both"/>
        <w:rPr>
          <w:rFonts w:ascii="Times New Roman" w:hAnsi="Times New Roman" w:cs="Times New Roman"/>
          <w:sz w:val="28"/>
          <w:szCs w:val="28"/>
          <w:lang w:eastAsia="ru-RU"/>
        </w:rPr>
      </w:pPr>
      <w:r w:rsidRPr="005D211D">
        <w:rPr>
          <w:rStyle w:val="ac"/>
          <w:rFonts w:ascii="Times New Roman" w:hAnsi="Times New Roman" w:cs="Times New Roman"/>
          <w:b w:val="0"/>
          <w:sz w:val="28"/>
          <w:szCs w:val="28"/>
        </w:rPr>
        <w:t xml:space="preserve">Во-вторых,  необходимо </w:t>
      </w:r>
      <w:r w:rsidRPr="005D211D">
        <w:rPr>
          <w:rFonts w:ascii="Times New Roman" w:hAnsi="Times New Roman" w:cs="Times New Roman"/>
          <w:sz w:val="28"/>
          <w:szCs w:val="28"/>
          <w:lang w:eastAsia="ru-RU"/>
        </w:rPr>
        <w:t>введение в программу школьного воспитания специальных занятий, направленных на развитие творческих способностей.</w:t>
      </w:r>
    </w:p>
    <w:p w:rsidR="00F219E8" w:rsidRPr="005D211D" w:rsidRDefault="00F219E8" w:rsidP="005D211D">
      <w:pPr>
        <w:shd w:val="clear" w:color="auto" w:fill="FFFFFF"/>
        <w:spacing w:after="0" w:line="240" w:lineRule="auto"/>
        <w:ind w:firstLine="709"/>
        <w:jc w:val="both"/>
        <w:rPr>
          <w:rFonts w:ascii="Times New Roman" w:hAnsi="Times New Roman" w:cs="Times New Roman"/>
          <w:sz w:val="28"/>
          <w:szCs w:val="28"/>
          <w:lang w:eastAsia="ru-RU"/>
        </w:rPr>
      </w:pPr>
      <w:r w:rsidRPr="005D211D">
        <w:rPr>
          <w:rFonts w:ascii="Times New Roman" w:hAnsi="Times New Roman" w:cs="Times New Roman"/>
          <w:sz w:val="28"/>
          <w:szCs w:val="28"/>
          <w:lang w:eastAsia="ru-RU"/>
        </w:rPr>
        <w:t>В-третьих, использование стратегий, способствующих развитию творческих способностей детей.</w:t>
      </w:r>
    </w:p>
    <w:p w:rsidR="00F219E8" w:rsidRPr="005D211D" w:rsidRDefault="00F219E8" w:rsidP="005D211D">
      <w:pPr>
        <w:pStyle w:val="western"/>
        <w:spacing w:before="0" w:beforeAutospacing="0" w:after="0" w:afterAutospacing="0"/>
        <w:ind w:right="-6" w:firstLine="709"/>
        <w:jc w:val="both"/>
        <w:rPr>
          <w:sz w:val="28"/>
          <w:szCs w:val="28"/>
        </w:rPr>
      </w:pPr>
      <w:r w:rsidRPr="005D211D">
        <w:rPr>
          <w:sz w:val="28"/>
          <w:szCs w:val="28"/>
        </w:rPr>
        <w:t xml:space="preserve">В-четвёртых, возрастание учебной нагрузки </w:t>
      </w:r>
      <w:proofErr w:type="gramStart"/>
      <w:r w:rsidRPr="005D211D">
        <w:rPr>
          <w:sz w:val="28"/>
          <w:szCs w:val="28"/>
        </w:rPr>
        <w:t>обучающихся</w:t>
      </w:r>
      <w:proofErr w:type="gramEnd"/>
      <w:r w:rsidRPr="005D211D">
        <w:rPr>
          <w:sz w:val="28"/>
          <w:szCs w:val="28"/>
        </w:rPr>
        <w:t>, что может привести к отрицательной динамики в состоянии здоровья ребёнка (зрение, осанка,  угроза виртуальной зависимости).</w:t>
      </w:r>
    </w:p>
    <w:p w:rsidR="00F219E8" w:rsidRPr="005D211D" w:rsidRDefault="00F219E8" w:rsidP="005D211D">
      <w:pPr>
        <w:pStyle w:val="western"/>
        <w:spacing w:before="0" w:beforeAutospacing="0" w:after="0" w:afterAutospacing="0"/>
        <w:ind w:right="-6" w:firstLine="709"/>
        <w:jc w:val="both"/>
        <w:rPr>
          <w:sz w:val="28"/>
          <w:szCs w:val="28"/>
        </w:rPr>
      </w:pPr>
      <w:r w:rsidRPr="005D211D">
        <w:rPr>
          <w:sz w:val="28"/>
          <w:szCs w:val="28"/>
        </w:rPr>
        <w:t>Указанные проблемы приводят к тому, что творческий и интеллектуальный потенциал  детей не раскрывается в полной мере.</w:t>
      </w:r>
    </w:p>
    <w:p w:rsidR="002966AB" w:rsidRPr="005D211D" w:rsidRDefault="002966AB" w:rsidP="005D211D">
      <w:pPr>
        <w:pStyle w:val="a3"/>
        <w:shd w:val="clear" w:color="auto" w:fill="FFFFFF"/>
        <w:spacing w:before="0" w:beforeAutospacing="0" w:after="0" w:afterAutospacing="0"/>
        <w:ind w:firstLine="709"/>
        <w:jc w:val="both"/>
        <w:rPr>
          <w:b/>
          <w:sz w:val="28"/>
          <w:szCs w:val="28"/>
        </w:rPr>
      </w:pPr>
      <w:r w:rsidRPr="005D211D">
        <w:rPr>
          <w:b/>
          <w:sz w:val="28"/>
          <w:szCs w:val="28"/>
        </w:rPr>
        <w:t>Адресные рекомендации по использованию опыта.</w:t>
      </w:r>
    </w:p>
    <w:p w:rsidR="00F90845" w:rsidRPr="005D211D" w:rsidRDefault="002966AB" w:rsidP="005D211D">
      <w:pPr>
        <w:pStyle w:val="ab"/>
        <w:ind w:firstLine="709"/>
        <w:jc w:val="both"/>
        <w:rPr>
          <w:sz w:val="28"/>
          <w:szCs w:val="28"/>
        </w:rPr>
      </w:pPr>
      <w:r w:rsidRPr="005D211D">
        <w:rPr>
          <w:color w:val="333333"/>
          <w:sz w:val="28"/>
          <w:szCs w:val="28"/>
          <w:shd w:val="clear" w:color="auto" w:fill="FFFFFF"/>
        </w:rPr>
        <w:t xml:space="preserve"> </w:t>
      </w:r>
      <w:r w:rsidR="00F90845" w:rsidRPr="005D211D">
        <w:rPr>
          <w:sz w:val="28"/>
          <w:szCs w:val="28"/>
        </w:rPr>
        <w:t xml:space="preserve">Данный педагогический опыт может быть адресован учителям  не только истории, но и обществознания, географии, что особенно актуально в связи с переходом на новые образовательные стандарты. Опыт можно предложить всем учителям, кто использует активные формы на уроках и во внеурочной деятельности. </w:t>
      </w:r>
      <w:r w:rsidR="00F90845" w:rsidRPr="005D211D">
        <w:rPr>
          <w:color w:val="262626"/>
          <w:sz w:val="28"/>
          <w:szCs w:val="28"/>
        </w:rPr>
        <w:t xml:space="preserve">Взаимосвязь урочной и внеурочной работы  имеет большое общеобразовательное, воспитательное и развивающее значение, способствует повышению мотивации школьников к обучению. Такое сочетание не только углубляет и расширяет знания учащихся, но и способствует  расширению культурного кругозора, эрудиции школьников, развитию их творческой активности, духовно-нравственной сферы и эстетических вкусов. </w:t>
      </w: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211D" w:rsidRDefault="005D211D" w:rsidP="005D211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Конспект урока</w:t>
      </w:r>
    </w:p>
    <w:p w:rsidR="005D211D" w:rsidRPr="005D211D" w:rsidRDefault="005D211D" w:rsidP="005D211D">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w:t>
      </w:r>
      <w:r w:rsidRPr="005D211D">
        <w:rPr>
          <w:rFonts w:ascii="Times New Roman" w:hAnsi="Times New Roman" w:cs="Times New Roman"/>
          <w:b/>
          <w:sz w:val="28"/>
          <w:szCs w:val="28"/>
        </w:rPr>
        <w:t>Культурное наследие Древних цивилизаций</w:t>
      </w:r>
      <w:r>
        <w:rPr>
          <w:rFonts w:ascii="Times New Roman" w:hAnsi="Times New Roman" w:cs="Times New Roman"/>
          <w:b/>
          <w:sz w:val="28"/>
          <w:szCs w:val="28"/>
        </w:rPr>
        <w:t>»</w:t>
      </w: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Изучение истории древних цивилизаций решает следующую задачу – в сжатой форме воскресить в памяти обучающихся всю мировую историю. </w:t>
      </w:r>
      <w:proofErr w:type="gramStart"/>
      <w:r w:rsidRPr="005D211D">
        <w:rPr>
          <w:rFonts w:ascii="Times New Roman" w:hAnsi="Times New Roman" w:cs="Times New Roman"/>
          <w:sz w:val="28"/>
          <w:szCs w:val="28"/>
        </w:rPr>
        <w:t>К этому времени обучающиеся уже имеют определенную базу знаний  по отечественной и зарубежной истории.</w:t>
      </w:r>
      <w:proofErr w:type="gramEnd"/>
      <w:r w:rsidRPr="005D211D">
        <w:rPr>
          <w:rFonts w:ascii="Times New Roman" w:hAnsi="Times New Roman" w:cs="Times New Roman"/>
          <w:sz w:val="28"/>
          <w:szCs w:val="28"/>
        </w:rPr>
        <w:t xml:space="preserve"> Возникает вопрос: «Зачем же возвращаться к пройденному?». Конечно, механическое повторение материала, который подробно рассматривался в школьной программе, не имеет смысла. Но это не означает, что элемент повторения нежелателен вообще. Не нужно забывать о том, что многие важные и сложные проблемы истории Древнего Востока, античности или средневековья не рассматриваются вообще или преподносятся  в упрощенном виде.</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Данный открытый урок по теме «Культурное наследие древних цивилизаций» обобщает знания обучающихся по таким вопросам как:                                                       возникновение древних религий, вклад цивилизаций Древнего Востока и античного мира в современную цивилизацию. </w:t>
      </w:r>
    </w:p>
    <w:p w:rsidR="005D211D" w:rsidRPr="005D211D" w:rsidRDefault="005D211D" w:rsidP="005D211D">
      <w:pPr>
        <w:spacing w:after="0" w:line="240" w:lineRule="auto"/>
        <w:ind w:firstLine="709"/>
        <w:jc w:val="both"/>
        <w:rPr>
          <w:rFonts w:ascii="Times New Roman" w:hAnsi="Times New Roman" w:cs="Times New Roman"/>
          <w:b/>
          <w:sz w:val="28"/>
          <w:szCs w:val="28"/>
        </w:rPr>
      </w:pPr>
      <w:r w:rsidRPr="005D211D">
        <w:rPr>
          <w:rFonts w:ascii="Times New Roman" w:hAnsi="Times New Roman" w:cs="Times New Roman"/>
          <w:sz w:val="28"/>
          <w:szCs w:val="28"/>
        </w:rPr>
        <w:lastRenderedPageBreak/>
        <w:t xml:space="preserve">Этот урок проводится с использованием технологии критического мышления, которая включает три стадии: 1. Вызова, 2. Осмысления, 3. Размышления. На первой стадии происходит актуализация имеющихся знаний по теме. С этой целью используются разные приемы. На данном уроке составляется кластер, в котором наглядно видна связь ключевого слова (древние религии) с другими понятиями. На втором этапе студенты знакомятся с новой информацией, которая записывается в таблицу «Вклад цивилизаций Древнего Востока и античного мира в современную цивилизацию». Таблица заполняется на основе сведений и данных  презентации. Осмысление </w:t>
      </w:r>
      <w:proofErr w:type="gramStart"/>
      <w:r w:rsidRPr="005D211D">
        <w:rPr>
          <w:rFonts w:ascii="Times New Roman" w:hAnsi="Times New Roman" w:cs="Times New Roman"/>
          <w:sz w:val="28"/>
          <w:szCs w:val="28"/>
        </w:rPr>
        <w:t>изученного</w:t>
      </w:r>
      <w:proofErr w:type="gramEnd"/>
      <w:r w:rsidRPr="005D211D">
        <w:rPr>
          <w:rFonts w:ascii="Times New Roman" w:hAnsi="Times New Roman" w:cs="Times New Roman"/>
          <w:sz w:val="28"/>
          <w:szCs w:val="28"/>
        </w:rPr>
        <w:t xml:space="preserve"> на уроке происходит на третьей стадии. Обучающимся предоставляется возможность выразить  в собственном контексте свои мысли, отразив их в мини – сочинении эссе.</w:t>
      </w:r>
      <w:r w:rsidRPr="005D211D">
        <w:rPr>
          <w:rFonts w:ascii="Times New Roman" w:hAnsi="Times New Roman" w:cs="Times New Roman"/>
          <w:b/>
          <w:sz w:val="28"/>
          <w:szCs w:val="28"/>
        </w:rPr>
        <w:t xml:space="preserve">                                </w:t>
      </w:r>
    </w:p>
    <w:p w:rsidR="005D211D" w:rsidRPr="005D211D" w:rsidRDefault="005D211D" w:rsidP="005D211D">
      <w:pPr>
        <w:spacing w:after="0" w:line="240" w:lineRule="auto"/>
        <w:ind w:firstLine="709"/>
        <w:rPr>
          <w:rFonts w:ascii="Times New Roman" w:hAnsi="Times New Roman" w:cs="Times New Roman"/>
          <w:sz w:val="28"/>
          <w:szCs w:val="28"/>
        </w:rPr>
      </w:pPr>
      <w:r w:rsidRPr="005D211D">
        <w:rPr>
          <w:rFonts w:ascii="Times New Roman" w:hAnsi="Times New Roman" w:cs="Times New Roman"/>
          <w:b/>
          <w:sz w:val="28"/>
          <w:szCs w:val="28"/>
        </w:rPr>
        <w:t>Тема урока:</w:t>
      </w:r>
      <w:r w:rsidRPr="005D211D">
        <w:rPr>
          <w:rFonts w:ascii="Times New Roman" w:hAnsi="Times New Roman" w:cs="Times New Roman"/>
          <w:sz w:val="28"/>
          <w:szCs w:val="28"/>
        </w:rPr>
        <w:t xml:space="preserve"> Культурное наследие древних цивилизаций </w:t>
      </w:r>
    </w:p>
    <w:p w:rsidR="005D211D" w:rsidRPr="005D211D" w:rsidRDefault="005D211D" w:rsidP="005D211D">
      <w:pPr>
        <w:spacing w:after="0" w:line="240" w:lineRule="auto"/>
        <w:ind w:firstLine="709"/>
        <w:rPr>
          <w:rFonts w:ascii="Times New Roman" w:hAnsi="Times New Roman" w:cs="Times New Roman"/>
          <w:sz w:val="28"/>
          <w:szCs w:val="28"/>
        </w:rPr>
      </w:pPr>
      <w:r w:rsidRPr="005D211D">
        <w:rPr>
          <w:rFonts w:ascii="Times New Roman" w:hAnsi="Times New Roman" w:cs="Times New Roman"/>
          <w:b/>
          <w:sz w:val="28"/>
          <w:szCs w:val="28"/>
        </w:rPr>
        <w:t>Вид урока:</w:t>
      </w:r>
      <w:r w:rsidRPr="005D211D">
        <w:rPr>
          <w:rFonts w:ascii="Times New Roman" w:hAnsi="Times New Roman" w:cs="Times New Roman"/>
          <w:sz w:val="28"/>
          <w:szCs w:val="28"/>
        </w:rPr>
        <w:t xml:space="preserve"> лекция с элементами технологии критического мышления.</w:t>
      </w:r>
    </w:p>
    <w:p w:rsidR="005D211D" w:rsidRPr="005D211D" w:rsidRDefault="005D211D" w:rsidP="005D211D">
      <w:pPr>
        <w:spacing w:after="0" w:line="240" w:lineRule="auto"/>
        <w:ind w:firstLine="709"/>
        <w:rPr>
          <w:rFonts w:ascii="Times New Roman" w:hAnsi="Times New Roman" w:cs="Times New Roman"/>
          <w:sz w:val="28"/>
          <w:szCs w:val="28"/>
        </w:rPr>
      </w:pPr>
      <w:r w:rsidRPr="005D211D">
        <w:rPr>
          <w:rFonts w:ascii="Times New Roman" w:hAnsi="Times New Roman" w:cs="Times New Roman"/>
          <w:b/>
          <w:sz w:val="28"/>
          <w:szCs w:val="28"/>
        </w:rPr>
        <w:t xml:space="preserve">Тип урока: </w:t>
      </w:r>
      <w:r w:rsidRPr="005D211D">
        <w:rPr>
          <w:rFonts w:ascii="Times New Roman" w:hAnsi="Times New Roman" w:cs="Times New Roman"/>
          <w:sz w:val="28"/>
          <w:szCs w:val="28"/>
        </w:rPr>
        <w:t>изучение нового материала</w:t>
      </w:r>
    </w:p>
    <w:p w:rsidR="005D211D" w:rsidRPr="005D211D" w:rsidRDefault="005D211D" w:rsidP="005D211D">
      <w:pPr>
        <w:spacing w:after="0" w:line="240" w:lineRule="auto"/>
        <w:ind w:firstLine="709"/>
        <w:rPr>
          <w:rFonts w:ascii="Times New Roman" w:hAnsi="Times New Roman" w:cs="Times New Roman"/>
          <w:b/>
          <w:sz w:val="28"/>
          <w:szCs w:val="28"/>
        </w:rPr>
      </w:pPr>
      <w:r w:rsidRPr="005D211D">
        <w:rPr>
          <w:rFonts w:ascii="Times New Roman" w:hAnsi="Times New Roman" w:cs="Times New Roman"/>
          <w:b/>
          <w:sz w:val="28"/>
          <w:szCs w:val="28"/>
        </w:rPr>
        <w:t>Предмет:</w:t>
      </w:r>
      <w:r w:rsidRPr="005D211D">
        <w:rPr>
          <w:rFonts w:ascii="Times New Roman" w:hAnsi="Times New Roman" w:cs="Times New Roman"/>
          <w:sz w:val="28"/>
          <w:szCs w:val="28"/>
        </w:rPr>
        <w:t xml:space="preserve"> история</w:t>
      </w:r>
    </w:p>
    <w:p w:rsidR="005D211D" w:rsidRPr="005D211D" w:rsidRDefault="005D211D" w:rsidP="005D211D">
      <w:pPr>
        <w:pStyle w:val="1"/>
        <w:ind w:firstLine="709"/>
        <w:rPr>
          <w:b w:val="0"/>
          <w:lang w:val="ru-RU"/>
        </w:rPr>
      </w:pPr>
      <w:r w:rsidRPr="005D211D">
        <w:rPr>
          <w:lang w:val="ru-RU"/>
        </w:rPr>
        <w:t xml:space="preserve">Цели урока: </w:t>
      </w:r>
    </w:p>
    <w:p w:rsidR="005D211D" w:rsidRPr="005D211D" w:rsidRDefault="005D211D" w:rsidP="005D211D">
      <w:pPr>
        <w:spacing w:after="0" w:line="240" w:lineRule="auto"/>
        <w:ind w:firstLine="709"/>
        <w:rPr>
          <w:rFonts w:ascii="Times New Roman" w:hAnsi="Times New Roman" w:cs="Times New Roman"/>
          <w:sz w:val="28"/>
          <w:szCs w:val="28"/>
          <w:u w:val="single"/>
        </w:rPr>
      </w:pPr>
      <w:r w:rsidRPr="005D211D">
        <w:rPr>
          <w:rFonts w:ascii="Times New Roman" w:hAnsi="Times New Roman" w:cs="Times New Roman"/>
          <w:sz w:val="28"/>
          <w:szCs w:val="28"/>
        </w:rPr>
        <w:t xml:space="preserve">   </w:t>
      </w:r>
      <w:r w:rsidRPr="005D211D">
        <w:rPr>
          <w:rFonts w:ascii="Times New Roman" w:hAnsi="Times New Roman" w:cs="Times New Roman"/>
          <w:sz w:val="28"/>
          <w:szCs w:val="28"/>
          <w:u w:val="single"/>
        </w:rPr>
        <w:t>Образовательные:</w:t>
      </w:r>
    </w:p>
    <w:p w:rsidR="005D211D" w:rsidRPr="005D211D" w:rsidRDefault="005D211D" w:rsidP="005D211D">
      <w:pPr>
        <w:numPr>
          <w:ilvl w:val="0"/>
          <w:numId w:val="12"/>
        </w:num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обобщить и углубить имеющиеся представления о возникновении мировых религий;</w:t>
      </w:r>
    </w:p>
    <w:p w:rsidR="005D211D" w:rsidRPr="005D211D" w:rsidRDefault="005D211D" w:rsidP="005D211D">
      <w:pPr>
        <w:numPr>
          <w:ilvl w:val="0"/>
          <w:numId w:val="12"/>
        </w:num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выяснить значение культуры древних цивилизаций для общемировой цивилизации сегодняшнего дня; </w:t>
      </w:r>
    </w:p>
    <w:p w:rsidR="005D211D" w:rsidRPr="005D211D" w:rsidRDefault="005D211D" w:rsidP="005D211D">
      <w:pPr>
        <w:spacing w:after="0" w:line="240" w:lineRule="auto"/>
        <w:ind w:firstLine="709"/>
        <w:rPr>
          <w:rFonts w:ascii="Times New Roman" w:hAnsi="Times New Roman" w:cs="Times New Roman"/>
          <w:sz w:val="28"/>
          <w:szCs w:val="28"/>
          <w:u w:val="single"/>
        </w:rPr>
      </w:pPr>
      <w:r w:rsidRPr="005D211D">
        <w:rPr>
          <w:rFonts w:ascii="Times New Roman" w:hAnsi="Times New Roman" w:cs="Times New Roman"/>
          <w:sz w:val="28"/>
          <w:szCs w:val="28"/>
        </w:rPr>
        <w:t xml:space="preserve">    </w:t>
      </w:r>
      <w:r w:rsidRPr="005D211D">
        <w:rPr>
          <w:rFonts w:ascii="Times New Roman" w:hAnsi="Times New Roman" w:cs="Times New Roman"/>
          <w:sz w:val="28"/>
          <w:szCs w:val="28"/>
          <w:u w:val="single"/>
        </w:rPr>
        <w:t>Воспитательные:</w:t>
      </w:r>
    </w:p>
    <w:p w:rsidR="005D211D" w:rsidRPr="005D211D" w:rsidRDefault="005D211D" w:rsidP="005D211D">
      <w:pPr>
        <w:numPr>
          <w:ilvl w:val="0"/>
          <w:numId w:val="12"/>
        </w:numPr>
        <w:spacing w:after="0" w:line="240" w:lineRule="auto"/>
        <w:ind w:firstLine="709"/>
        <w:rPr>
          <w:rFonts w:ascii="Times New Roman" w:hAnsi="Times New Roman" w:cs="Times New Roman"/>
          <w:sz w:val="28"/>
          <w:szCs w:val="28"/>
        </w:rPr>
      </w:pPr>
      <w:r w:rsidRPr="005D211D">
        <w:rPr>
          <w:rFonts w:ascii="Times New Roman" w:hAnsi="Times New Roman" w:cs="Times New Roman"/>
          <w:sz w:val="28"/>
          <w:szCs w:val="28"/>
        </w:rPr>
        <w:t xml:space="preserve">формировать умение ориентироваться в предложенных вопросах; </w:t>
      </w:r>
    </w:p>
    <w:p w:rsidR="005D211D" w:rsidRPr="005D211D" w:rsidRDefault="005D211D" w:rsidP="005D211D">
      <w:pPr>
        <w:numPr>
          <w:ilvl w:val="0"/>
          <w:numId w:val="12"/>
        </w:numPr>
        <w:spacing w:after="0" w:line="240" w:lineRule="auto"/>
        <w:ind w:firstLine="709"/>
        <w:rPr>
          <w:rFonts w:ascii="Times New Roman" w:hAnsi="Times New Roman" w:cs="Times New Roman"/>
          <w:sz w:val="28"/>
          <w:szCs w:val="28"/>
        </w:rPr>
      </w:pPr>
      <w:r w:rsidRPr="005D211D">
        <w:rPr>
          <w:rFonts w:ascii="Times New Roman" w:hAnsi="Times New Roman" w:cs="Times New Roman"/>
          <w:sz w:val="28"/>
          <w:szCs w:val="28"/>
        </w:rPr>
        <w:t>воспитание уважительного отношения к культуре других народов.</w:t>
      </w:r>
    </w:p>
    <w:p w:rsidR="005D211D" w:rsidRPr="005D211D" w:rsidRDefault="005D211D" w:rsidP="005D211D">
      <w:pPr>
        <w:spacing w:after="0" w:line="240" w:lineRule="auto"/>
        <w:ind w:firstLine="709"/>
        <w:rPr>
          <w:rFonts w:ascii="Times New Roman" w:hAnsi="Times New Roman" w:cs="Times New Roman"/>
          <w:sz w:val="28"/>
          <w:szCs w:val="28"/>
          <w:u w:val="single"/>
        </w:rPr>
      </w:pPr>
      <w:r w:rsidRPr="005D211D">
        <w:rPr>
          <w:rFonts w:ascii="Times New Roman" w:hAnsi="Times New Roman" w:cs="Times New Roman"/>
          <w:sz w:val="28"/>
          <w:szCs w:val="28"/>
        </w:rPr>
        <w:t xml:space="preserve">   </w:t>
      </w:r>
      <w:r w:rsidRPr="005D211D">
        <w:rPr>
          <w:rFonts w:ascii="Times New Roman" w:hAnsi="Times New Roman" w:cs="Times New Roman"/>
          <w:sz w:val="28"/>
          <w:szCs w:val="28"/>
          <w:u w:val="single"/>
        </w:rPr>
        <w:t>Развивающие:</w:t>
      </w:r>
    </w:p>
    <w:p w:rsidR="005D211D" w:rsidRPr="005D211D" w:rsidRDefault="005D211D" w:rsidP="005D211D">
      <w:pPr>
        <w:spacing w:after="0" w:line="240" w:lineRule="auto"/>
        <w:ind w:firstLine="709"/>
        <w:rPr>
          <w:rFonts w:ascii="Times New Roman" w:hAnsi="Times New Roman" w:cs="Times New Roman"/>
          <w:sz w:val="28"/>
          <w:szCs w:val="28"/>
        </w:rPr>
      </w:pPr>
      <w:r w:rsidRPr="005D211D">
        <w:rPr>
          <w:rFonts w:ascii="Times New Roman" w:hAnsi="Times New Roman" w:cs="Times New Roman"/>
          <w:sz w:val="28"/>
          <w:szCs w:val="28"/>
        </w:rPr>
        <w:t xml:space="preserve">   - развивать интерес к мировой культуре</w:t>
      </w:r>
    </w:p>
    <w:p w:rsidR="005D211D" w:rsidRPr="005D211D" w:rsidRDefault="005D211D" w:rsidP="005D211D">
      <w:pPr>
        <w:spacing w:after="0" w:line="240" w:lineRule="auto"/>
        <w:ind w:firstLine="709"/>
        <w:rPr>
          <w:rFonts w:ascii="Times New Roman" w:hAnsi="Times New Roman" w:cs="Times New Roman"/>
          <w:b/>
          <w:sz w:val="28"/>
          <w:szCs w:val="28"/>
        </w:rPr>
      </w:pPr>
      <w:r w:rsidRPr="005D211D">
        <w:rPr>
          <w:rFonts w:ascii="Times New Roman" w:hAnsi="Times New Roman" w:cs="Times New Roman"/>
          <w:sz w:val="28"/>
          <w:szCs w:val="28"/>
        </w:rPr>
        <w:t xml:space="preserve">     </w:t>
      </w:r>
      <w:proofErr w:type="spellStart"/>
      <w:r w:rsidRPr="005D211D">
        <w:rPr>
          <w:rFonts w:ascii="Times New Roman" w:hAnsi="Times New Roman" w:cs="Times New Roman"/>
          <w:b/>
          <w:sz w:val="28"/>
          <w:szCs w:val="28"/>
        </w:rPr>
        <w:t>Межпредметная</w:t>
      </w:r>
      <w:proofErr w:type="spellEnd"/>
      <w:r w:rsidRPr="005D211D">
        <w:rPr>
          <w:rFonts w:ascii="Times New Roman" w:hAnsi="Times New Roman" w:cs="Times New Roman"/>
          <w:b/>
          <w:sz w:val="28"/>
          <w:szCs w:val="28"/>
        </w:rPr>
        <w:t xml:space="preserve"> связь:</w:t>
      </w:r>
    </w:p>
    <w:p w:rsidR="005D211D" w:rsidRPr="005D211D" w:rsidRDefault="005D211D" w:rsidP="005D211D">
      <w:pPr>
        <w:numPr>
          <w:ilvl w:val="0"/>
          <w:numId w:val="12"/>
        </w:num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с </w:t>
      </w:r>
      <w:proofErr w:type="spellStart"/>
      <w:r w:rsidRPr="005D211D">
        <w:rPr>
          <w:rFonts w:ascii="Times New Roman" w:hAnsi="Times New Roman" w:cs="Times New Roman"/>
          <w:sz w:val="28"/>
          <w:szCs w:val="28"/>
        </w:rPr>
        <w:t>культурологией</w:t>
      </w:r>
      <w:proofErr w:type="spellEnd"/>
      <w:r w:rsidRPr="005D211D">
        <w:rPr>
          <w:rFonts w:ascii="Times New Roman" w:hAnsi="Times New Roman" w:cs="Times New Roman"/>
          <w:sz w:val="28"/>
          <w:szCs w:val="28"/>
        </w:rPr>
        <w:t>.</w:t>
      </w:r>
    </w:p>
    <w:p w:rsidR="005D211D" w:rsidRPr="005D211D" w:rsidRDefault="005D211D" w:rsidP="005D211D">
      <w:pPr>
        <w:spacing w:after="0" w:line="240" w:lineRule="auto"/>
        <w:ind w:left="300" w:firstLine="709"/>
        <w:jc w:val="both"/>
        <w:rPr>
          <w:rFonts w:ascii="Times New Roman" w:hAnsi="Times New Roman" w:cs="Times New Roman"/>
          <w:sz w:val="28"/>
          <w:szCs w:val="28"/>
        </w:rPr>
      </w:pPr>
      <w:r w:rsidRPr="005D211D">
        <w:rPr>
          <w:rFonts w:ascii="Times New Roman" w:hAnsi="Times New Roman" w:cs="Times New Roman"/>
          <w:b/>
          <w:sz w:val="28"/>
          <w:szCs w:val="28"/>
        </w:rPr>
        <w:t>Обеспечение урока:</w:t>
      </w:r>
      <w:r w:rsidRPr="005D211D">
        <w:rPr>
          <w:rFonts w:ascii="Times New Roman" w:hAnsi="Times New Roman" w:cs="Times New Roman"/>
          <w:sz w:val="28"/>
          <w:szCs w:val="28"/>
        </w:rPr>
        <w:t xml:space="preserve">  учебник «Всемирная история»,  компьютер, </w:t>
      </w:r>
      <w:proofErr w:type="spellStart"/>
      <w:r w:rsidRPr="005D211D">
        <w:rPr>
          <w:rFonts w:ascii="Times New Roman" w:hAnsi="Times New Roman" w:cs="Times New Roman"/>
          <w:sz w:val="28"/>
          <w:szCs w:val="28"/>
        </w:rPr>
        <w:t>мультимедийный</w:t>
      </w:r>
      <w:proofErr w:type="spellEnd"/>
      <w:r w:rsidRPr="005D211D">
        <w:rPr>
          <w:rFonts w:ascii="Times New Roman" w:hAnsi="Times New Roman" w:cs="Times New Roman"/>
          <w:sz w:val="28"/>
          <w:szCs w:val="28"/>
        </w:rPr>
        <w:t xml:space="preserve"> проигрыватель, презентация   «Вклад цивилизаций Древнего Востока и античного мира в современную цивилизацию».</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w:t>
      </w:r>
    </w:p>
    <w:p w:rsidR="005D211D" w:rsidRPr="005D211D" w:rsidRDefault="005D211D" w:rsidP="005D211D">
      <w:pPr>
        <w:pStyle w:val="2"/>
        <w:ind w:firstLine="709"/>
        <w:rPr>
          <w:b/>
          <w:sz w:val="28"/>
          <w:lang w:val="ru-RU"/>
        </w:rPr>
      </w:pPr>
      <w:r w:rsidRPr="005D211D">
        <w:rPr>
          <w:b/>
          <w:sz w:val="28"/>
          <w:lang w:val="ru-RU"/>
        </w:rPr>
        <w:t>Ход урока</w:t>
      </w:r>
    </w:p>
    <w:p w:rsidR="005D211D" w:rsidRPr="005D211D" w:rsidRDefault="005D211D" w:rsidP="005D211D">
      <w:pPr>
        <w:spacing w:after="0" w:line="240" w:lineRule="auto"/>
        <w:ind w:firstLine="709"/>
        <w:jc w:val="center"/>
        <w:rPr>
          <w:rFonts w:ascii="Times New Roman" w:hAnsi="Times New Roman" w:cs="Times New Roman"/>
          <w:b/>
          <w:sz w:val="28"/>
          <w:szCs w:val="28"/>
        </w:rPr>
      </w:pPr>
    </w:p>
    <w:p w:rsidR="005D211D" w:rsidRPr="005D211D" w:rsidRDefault="005D211D" w:rsidP="005D211D">
      <w:pPr>
        <w:numPr>
          <w:ilvl w:val="0"/>
          <w:numId w:val="13"/>
        </w:numPr>
        <w:tabs>
          <w:tab w:val="clear" w:pos="1000"/>
          <w:tab w:val="num" w:pos="720"/>
        </w:tabs>
        <w:spacing w:after="0" w:line="240" w:lineRule="auto"/>
        <w:ind w:left="720" w:firstLine="709"/>
        <w:jc w:val="both"/>
        <w:rPr>
          <w:rFonts w:ascii="Times New Roman" w:hAnsi="Times New Roman" w:cs="Times New Roman"/>
          <w:sz w:val="28"/>
          <w:szCs w:val="28"/>
        </w:rPr>
      </w:pPr>
      <w:r w:rsidRPr="005D211D">
        <w:rPr>
          <w:rFonts w:ascii="Times New Roman" w:hAnsi="Times New Roman" w:cs="Times New Roman"/>
          <w:b/>
          <w:sz w:val="28"/>
          <w:szCs w:val="28"/>
        </w:rPr>
        <w:t>Организационный момент</w:t>
      </w:r>
      <w:r w:rsidRPr="005D211D">
        <w:rPr>
          <w:rFonts w:ascii="Times New Roman" w:hAnsi="Times New Roman" w:cs="Times New Roman"/>
          <w:sz w:val="28"/>
          <w:szCs w:val="28"/>
        </w:rPr>
        <w:t xml:space="preserve"> с целью проверки готовности кабинета и учащихся к уроку – 3 мин.</w:t>
      </w:r>
    </w:p>
    <w:p w:rsidR="005D211D" w:rsidRPr="005D211D" w:rsidRDefault="005D211D" w:rsidP="005D211D">
      <w:pPr>
        <w:numPr>
          <w:ilvl w:val="0"/>
          <w:numId w:val="13"/>
        </w:numPr>
        <w:tabs>
          <w:tab w:val="clear" w:pos="1000"/>
          <w:tab w:val="num" w:pos="720"/>
        </w:tabs>
        <w:spacing w:after="0" w:line="240" w:lineRule="auto"/>
        <w:ind w:left="720" w:firstLine="709"/>
        <w:jc w:val="both"/>
        <w:rPr>
          <w:rFonts w:ascii="Times New Roman" w:hAnsi="Times New Roman" w:cs="Times New Roman"/>
          <w:sz w:val="28"/>
          <w:szCs w:val="28"/>
        </w:rPr>
      </w:pPr>
      <w:r w:rsidRPr="005D211D">
        <w:rPr>
          <w:rFonts w:ascii="Times New Roman" w:hAnsi="Times New Roman" w:cs="Times New Roman"/>
          <w:b/>
          <w:sz w:val="28"/>
          <w:szCs w:val="28"/>
        </w:rPr>
        <w:t>Изложение нового материала</w:t>
      </w:r>
      <w:r w:rsidRPr="005D211D">
        <w:rPr>
          <w:rFonts w:ascii="Times New Roman" w:hAnsi="Times New Roman" w:cs="Times New Roman"/>
          <w:sz w:val="28"/>
          <w:szCs w:val="28"/>
        </w:rPr>
        <w:t xml:space="preserve"> – 30 мин.</w:t>
      </w:r>
    </w:p>
    <w:p w:rsidR="005D211D" w:rsidRPr="005D211D" w:rsidRDefault="005D211D" w:rsidP="005D211D">
      <w:pPr>
        <w:pStyle w:val="a4"/>
        <w:spacing w:after="0"/>
        <w:ind w:firstLine="709"/>
        <w:jc w:val="both"/>
        <w:rPr>
          <w:rFonts w:ascii="Times New Roman" w:hAnsi="Times New Roman"/>
          <w:sz w:val="28"/>
          <w:szCs w:val="28"/>
        </w:rPr>
      </w:pPr>
      <w:r w:rsidRPr="005D211D">
        <w:rPr>
          <w:rFonts w:ascii="Times New Roman" w:hAnsi="Times New Roman"/>
          <w:sz w:val="28"/>
          <w:szCs w:val="28"/>
        </w:rPr>
        <w:t xml:space="preserve">План урока: </w:t>
      </w:r>
    </w:p>
    <w:p w:rsidR="005D211D" w:rsidRPr="005D211D" w:rsidRDefault="005D211D" w:rsidP="005D211D">
      <w:pPr>
        <w:pStyle w:val="a4"/>
        <w:numPr>
          <w:ilvl w:val="0"/>
          <w:numId w:val="14"/>
        </w:numPr>
        <w:spacing w:after="0"/>
        <w:ind w:left="714" w:firstLine="709"/>
        <w:jc w:val="both"/>
        <w:rPr>
          <w:rFonts w:ascii="Times New Roman" w:hAnsi="Times New Roman"/>
          <w:sz w:val="28"/>
          <w:szCs w:val="28"/>
        </w:rPr>
      </w:pPr>
      <w:r w:rsidRPr="005D211D">
        <w:rPr>
          <w:rFonts w:ascii="Times New Roman" w:hAnsi="Times New Roman"/>
          <w:sz w:val="28"/>
          <w:szCs w:val="28"/>
        </w:rPr>
        <w:t>Религия спасения</w:t>
      </w:r>
    </w:p>
    <w:p w:rsidR="005D211D" w:rsidRPr="005D211D" w:rsidRDefault="005D211D" w:rsidP="005D211D">
      <w:pPr>
        <w:pStyle w:val="a4"/>
        <w:numPr>
          <w:ilvl w:val="0"/>
          <w:numId w:val="14"/>
        </w:numPr>
        <w:spacing w:after="0"/>
        <w:ind w:left="714" w:firstLine="709"/>
        <w:jc w:val="both"/>
        <w:rPr>
          <w:rFonts w:ascii="Times New Roman" w:hAnsi="Times New Roman"/>
          <w:sz w:val="28"/>
          <w:szCs w:val="28"/>
        </w:rPr>
      </w:pPr>
      <w:r w:rsidRPr="005D211D">
        <w:rPr>
          <w:rFonts w:ascii="Times New Roman" w:hAnsi="Times New Roman"/>
          <w:sz w:val="28"/>
          <w:szCs w:val="28"/>
        </w:rPr>
        <w:t>Вклад цивилизаций Древнего Востока и античного мира в современную цивилизацию</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Человек, шагнувший в эпоху цивилизации, тем не менее, продолжал, как и в первобытные времена, чувствовать себя частью природы. </w:t>
      </w:r>
      <w:proofErr w:type="gramStart"/>
      <w:r w:rsidRPr="005D211D">
        <w:rPr>
          <w:rFonts w:ascii="Times New Roman" w:hAnsi="Times New Roman" w:cs="Times New Roman"/>
          <w:sz w:val="28"/>
          <w:szCs w:val="28"/>
        </w:rPr>
        <w:t xml:space="preserve">Это подтверждают </w:t>
      </w:r>
      <w:r w:rsidRPr="005D211D">
        <w:rPr>
          <w:rFonts w:ascii="Times New Roman" w:hAnsi="Times New Roman" w:cs="Times New Roman"/>
          <w:sz w:val="28"/>
          <w:szCs w:val="28"/>
          <w:u w:val="single"/>
        </w:rPr>
        <w:t>мифы</w:t>
      </w:r>
      <w:r w:rsidRPr="005D211D">
        <w:rPr>
          <w:rFonts w:ascii="Times New Roman" w:hAnsi="Times New Roman" w:cs="Times New Roman"/>
          <w:b/>
          <w:sz w:val="28"/>
          <w:szCs w:val="28"/>
        </w:rPr>
        <w:t xml:space="preserve"> </w:t>
      </w:r>
      <w:r w:rsidRPr="005D211D">
        <w:rPr>
          <w:rFonts w:ascii="Times New Roman" w:hAnsi="Times New Roman" w:cs="Times New Roman"/>
          <w:sz w:val="28"/>
          <w:szCs w:val="28"/>
        </w:rPr>
        <w:t>многих народов, в которых рассказывается о том, что человек произошел от разных частей природы: плоть – от земли, кровь – от воды, кости – от камней, дыхание – от ветра, а глаза – от солнца.</w:t>
      </w:r>
      <w:proofErr w:type="gramEnd"/>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proofErr w:type="gramStart"/>
      <w:r w:rsidRPr="005D211D">
        <w:rPr>
          <w:rFonts w:ascii="Times New Roman" w:hAnsi="Times New Roman" w:cs="Times New Roman"/>
          <w:b/>
          <w:sz w:val="28"/>
          <w:szCs w:val="28"/>
        </w:rPr>
        <w:lastRenderedPageBreak/>
        <w:t>Миф</w:t>
      </w:r>
      <w:r w:rsidRPr="005D211D">
        <w:rPr>
          <w:rFonts w:ascii="Times New Roman" w:hAnsi="Times New Roman" w:cs="Times New Roman"/>
          <w:sz w:val="28"/>
          <w:szCs w:val="28"/>
        </w:rPr>
        <w:t xml:space="preserve"> (с греческого - слово) – сказание, в образной форме передающее представление о мире, его происхождении, о богах и героях.</w:t>
      </w:r>
      <w:proofErr w:type="gramEnd"/>
    </w:p>
    <w:p w:rsidR="005D211D" w:rsidRPr="005D211D" w:rsidRDefault="005D211D" w:rsidP="005D211D">
      <w:pPr>
        <w:tabs>
          <w:tab w:val="num" w:pos="0"/>
        </w:tabs>
        <w:spacing w:after="0" w:line="240" w:lineRule="auto"/>
        <w:ind w:firstLine="709"/>
        <w:jc w:val="both"/>
        <w:rPr>
          <w:rFonts w:ascii="Times New Roman" w:hAnsi="Times New Roman" w:cs="Times New Roman"/>
          <w:b/>
          <w:sz w:val="28"/>
          <w:szCs w:val="28"/>
        </w:rPr>
      </w:pPr>
      <w:r w:rsidRPr="005D211D">
        <w:rPr>
          <w:rFonts w:ascii="Times New Roman" w:hAnsi="Times New Roman" w:cs="Times New Roman"/>
          <w:sz w:val="28"/>
          <w:szCs w:val="28"/>
        </w:rPr>
        <w:t xml:space="preserve">   Конечно, на протяжении всей истории древнего мира человек воспринимал окружающую действительность не только через мифы. Постепенно стали появляться зачатки нового, </w:t>
      </w:r>
      <w:r w:rsidRPr="005D211D">
        <w:rPr>
          <w:rFonts w:ascii="Times New Roman" w:hAnsi="Times New Roman" w:cs="Times New Roman"/>
          <w:sz w:val="28"/>
          <w:szCs w:val="28"/>
          <w:u w:val="single"/>
        </w:rPr>
        <w:t xml:space="preserve">рационального </w:t>
      </w:r>
      <w:r w:rsidRPr="005D211D">
        <w:rPr>
          <w:rFonts w:ascii="Times New Roman" w:hAnsi="Times New Roman" w:cs="Times New Roman"/>
          <w:sz w:val="28"/>
          <w:szCs w:val="28"/>
        </w:rPr>
        <w:t>отношения к миру.</w:t>
      </w:r>
      <w:r w:rsidRPr="005D211D">
        <w:rPr>
          <w:rFonts w:ascii="Times New Roman" w:hAnsi="Times New Roman" w:cs="Times New Roman"/>
          <w:b/>
          <w:sz w:val="28"/>
          <w:szCs w:val="28"/>
        </w:rPr>
        <w:t xml:space="preserve"> </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b/>
          <w:sz w:val="28"/>
          <w:szCs w:val="28"/>
        </w:rPr>
        <w:t>Рациональный</w:t>
      </w:r>
      <w:r w:rsidRPr="005D211D">
        <w:rPr>
          <w:rFonts w:ascii="Times New Roman" w:hAnsi="Times New Roman" w:cs="Times New Roman"/>
          <w:sz w:val="28"/>
          <w:szCs w:val="28"/>
        </w:rPr>
        <w:t xml:space="preserve"> (с латинского - разумный, обоснованный) – основанный на законах разума, логики научных достижениях.</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Большую роль в зарождении рационального отношения к миру сыграло изобретение письменности, так как само по себе владение письмом развивало логическое мышление. Кроме того, письменность помогала удержать и передать следующим поколениям большой объем информации, и это создавало базу для прогресса знаний.</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proofErr w:type="gramStart"/>
      <w:r w:rsidRPr="005D211D">
        <w:rPr>
          <w:rFonts w:ascii="Times New Roman" w:hAnsi="Times New Roman" w:cs="Times New Roman"/>
          <w:sz w:val="28"/>
          <w:szCs w:val="28"/>
        </w:rPr>
        <w:t xml:space="preserve">По мифологическому сознанию удар был нанесен в </w:t>
      </w:r>
      <w:r w:rsidRPr="005D211D">
        <w:rPr>
          <w:rFonts w:ascii="Times New Roman" w:hAnsi="Times New Roman" w:cs="Times New Roman"/>
          <w:sz w:val="28"/>
          <w:szCs w:val="28"/>
          <w:lang w:val="en-US"/>
        </w:rPr>
        <w:t>I</w:t>
      </w:r>
      <w:r w:rsidRPr="005D211D">
        <w:rPr>
          <w:rFonts w:ascii="Times New Roman" w:hAnsi="Times New Roman" w:cs="Times New Roman"/>
          <w:sz w:val="28"/>
          <w:szCs w:val="28"/>
        </w:rPr>
        <w:t xml:space="preserve"> тыс. до н.э.  В </w:t>
      </w:r>
      <w:r w:rsidRPr="005D211D">
        <w:rPr>
          <w:rFonts w:ascii="Times New Roman" w:hAnsi="Times New Roman" w:cs="Times New Roman"/>
          <w:sz w:val="28"/>
          <w:szCs w:val="28"/>
          <w:lang w:val="en-US"/>
        </w:rPr>
        <w:t>VIII</w:t>
      </w:r>
      <w:r w:rsidRPr="005D211D">
        <w:rPr>
          <w:rFonts w:ascii="Times New Roman" w:hAnsi="Times New Roman" w:cs="Times New Roman"/>
          <w:sz w:val="28"/>
          <w:szCs w:val="28"/>
        </w:rPr>
        <w:t xml:space="preserve">- </w:t>
      </w:r>
      <w:r w:rsidRPr="005D211D">
        <w:rPr>
          <w:rFonts w:ascii="Times New Roman" w:hAnsi="Times New Roman" w:cs="Times New Roman"/>
          <w:sz w:val="28"/>
          <w:szCs w:val="28"/>
          <w:lang w:val="en-US"/>
        </w:rPr>
        <w:t>II</w:t>
      </w:r>
      <w:r w:rsidRPr="005D211D">
        <w:rPr>
          <w:rFonts w:ascii="Times New Roman" w:hAnsi="Times New Roman" w:cs="Times New Roman"/>
          <w:sz w:val="28"/>
          <w:szCs w:val="28"/>
        </w:rPr>
        <w:t xml:space="preserve"> в.в. до н.э. независимо друг от друга, почти одновременно многие цивилизации древности (но не все) стали строить новую систему представлений о мире.</w:t>
      </w:r>
      <w:proofErr w:type="gramEnd"/>
      <w:r w:rsidRPr="005D211D">
        <w:rPr>
          <w:rFonts w:ascii="Times New Roman" w:hAnsi="Times New Roman" w:cs="Times New Roman"/>
          <w:sz w:val="28"/>
          <w:szCs w:val="28"/>
        </w:rPr>
        <w:t xml:space="preserve"> В эту эпоху формируются  </w:t>
      </w:r>
      <w:r w:rsidRPr="005D211D">
        <w:rPr>
          <w:rFonts w:ascii="Times New Roman" w:hAnsi="Times New Roman" w:cs="Times New Roman"/>
          <w:sz w:val="28"/>
          <w:szCs w:val="28"/>
          <w:u w:val="single"/>
        </w:rPr>
        <w:t>религии спасения</w:t>
      </w:r>
      <w:r w:rsidRPr="005D211D">
        <w:rPr>
          <w:rFonts w:ascii="Times New Roman" w:hAnsi="Times New Roman" w:cs="Times New Roman"/>
          <w:sz w:val="28"/>
          <w:szCs w:val="28"/>
        </w:rPr>
        <w:t>, основанные на детально разработанной этике. С помощью, которой можно освободиться от грехов, перестроить себя.</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w:t>
      </w:r>
      <w:r w:rsidRPr="005D211D">
        <w:rPr>
          <w:rFonts w:ascii="Times New Roman" w:hAnsi="Times New Roman" w:cs="Times New Roman"/>
          <w:b/>
          <w:sz w:val="28"/>
          <w:szCs w:val="28"/>
        </w:rPr>
        <w:t>Индии</w:t>
      </w:r>
      <w:r w:rsidRPr="005D211D">
        <w:rPr>
          <w:rFonts w:ascii="Times New Roman" w:hAnsi="Times New Roman" w:cs="Times New Roman"/>
          <w:sz w:val="28"/>
          <w:szCs w:val="28"/>
        </w:rPr>
        <w:t xml:space="preserve"> религиями спасения были </w:t>
      </w:r>
      <w:r w:rsidRPr="005D211D">
        <w:rPr>
          <w:rFonts w:ascii="Times New Roman" w:hAnsi="Times New Roman" w:cs="Times New Roman"/>
          <w:sz w:val="28"/>
          <w:szCs w:val="28"/>
          <w:u w:val="single"/>
        </w:rPr>
        <w:t>буддизм и индуизм</w:t>
      </w:r>
      <w:r w:rsidRPr="005D211D">
        <w:rPr>
          <w:rFonts w:ascii="Times New Roman" w:hAnsi="Times New Roman" w:cs="Times New Roman"/>
          <w:sz w:val="28"/>
          <w:szCs w:val="28"/>
        </w:rPr>
        <w:t xml:space="preserve">; в </w:t>
      </w:r>
      <w:r w:rsidRPr="005D211D">
        <w:rPr>
          <w:rFonts w:ascii="Times New Roman" w:hAnsi="Times New Roman" w:cs="Times New Roman"/>
          <w:b/>
          <w:sz w:val="28"/>
          <w:szCs w:val="28"/>
        </w:rPr>
        <w:t>Китае</w:t>
      </w:r>
      <w:r w:rsidRPr="005D211D">
        <w:rPr>
          <w:rFonts w:ascii="Times New Roman" w:hAnsi="Times New Roman" w:cs="Times New Roman"/>
          <w:sz w:val="28"/>
          <w:szCs w:val="28"/>
        </w:rPr>
        <w:t xml:space="preserve"> зарождается </w:t>
      </w:r>
      <w:r w:rsidRPr="005D211D">
        <w:rPr>
          <w:rFonts w:ascii="Times New Roman" w:hAnsi="Times New Roman" w:cs="Times New Roman"/>
          <w:sz w:val="28"/>
          <w:szCs w:val="28"/>
          <w:u w:val="single"/>
        </w:rPr>
        <w:t>конфуцианство</w:t>
      </w:r>
      <w:r w:rsidRPr="005D211D">
        <w:rPr>
          <w:rFonts w:ascii="Times New Roman" w:hAnsi="Times New Roman" w:cs="Times New Roman"/>
          <w:sz w:val="28"/>
          <w:szCs w:val="28"/>
        </w:rPr>
        <w:t xml:space="preserve">; в </w:t>
      </w:r>
      <w:r w:rsidRPr="005D211D">
        <w:rPr>
          <w:rFonts w:ascii="Times New Roman" w:hAnsi="Times New Roman" w:cs="Times New Roman"/>
          <w:b/>
          <w:sz w:val="28"/>
          <w:szCs w:val="28"/>
        </w:rPr>
        <w:t>Иране</w:t>
      </w:r>
      <w:r w:rsidRPr="005D211D">
        <w:rPr>
          <w:rFonts w:ascii="Times New Roman" w:hAnsi="Times New Roman" w:cs="Times New Roman"/>
          <w:sz w:val="28"/>
          <w:szCs w:val="28"/>
        </w:rPr>
        <w:t xml:space="preserve"> </w:t>
      </w:r>
      <w:r w:rsidRPr="005D211D">
        <w:rPr>
          <w:rFonts w:ascii="Times New Roman" w:hAnsi="Times New Roman" w:cs="Times New Roman"/>
          <w:sz w:val="28"/>
          <w:szCs w:val="28"/>
          <w:u w:val="single"/>
        </w:rPr>
        <w:t>Заратустра</w:t>
      </w:r>
      <w:r w:rsidRPr="005D211D">
        <w:rPr>
          <w:rFonts w:ascii="Times New Roman" w:hAnsi="Times New Roman" w:cs="Times New Roman"/>
          <w:sz w:val="28"/>
          <w:szCs w:val="28"/>
        </w:rPr>
        <w:t xml:space="preserve"> проповедовал учение и мире как об арене добра и зла; в </w:t>
      </w:r>
      <w:r w:rsidRPr="005D211D">
        <w:rPr>
          <w:rFonts w:ascii="Times New Roman" w:hAnsi="Times New Roman" w:cs="Times New Roman"/>
          <w:b/>
          <w:sz w:val="28"/>
          <w:szCs w:val="28"/>
        </w:rPr>
        <w:t>Палестине</w:t>
      </w:r>
      <w:r w:rsidRPr="005D211D">
        <w:rPr>
          <w:rFonts w:ascii="Times New Roman" w:hAnsi="Times New Roman" w:cs="Times New Roman"/>
          <w:sz w:val="28"/>
          <w:szCs w:val="28"/>
        </w:rPr>
        <w:t xml:space="preserve"> пророки Илия, Исайя и Иеремия обличали народ и царей Израиля и открывали путь к нравственному очищению.</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Религии спасения значительно отличаются друг от друга; вопросы о соотношении земного и небесного, о возможности или невозможности преобразовать окружающий мир решаются в них по-разному.</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u w:val="single"/>
        </w:rPr>
        <w:t xml:space="preserve">Особенности религий спасения: </w:t>
      </w:r>
      <w:r w:rsidRPr="005D211D">
        <w:rPr>
          <w:rFonts w:ascii="Times New Roman" w:hAnsi="Times New Roman" w:cs="Times New Roman"/>
          <w:sz w:val="28"/>
          <w:szCs w:val="28"/>
        </w:rPr>
        <w:t xml:space="preserve">1) </w:t>
      </w:r>
      <w:r w:rsidRPr="005D211D">
        <w:rPr>
          <w:rFonts w:ascii="Times New Roman" w:hAnsi="Times New Roman" w:cs="Times New Roman"/>
          <w:i/>
          <w:sz w:val="28"/>
          <w:szCs w:val="28"/>
        </w:rPr>
        <w:t>важнейшая роль этики</w:t>
      </w:r>
      <w:r w:rsidRPr="005D211D">
        <w:rPr>
          <w:rFonts w:ascii="Times New Roman" w:hAnsi="Times New Roman" w:cs="Times New Roman"/>
          <w:sz w:val="28"/>
          <w:szCs w:val="28"/>
        </w:rPr>
        <w:t>, поэтому центральное место в вероучении занимают понятия греха и праведности;</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2) </w:t>
      </w:r>
      <w:r w:rsidRPr="005D211D">
        <w:rPr>
          <w:rFonts w:ascii="Times New Roman" w:hAnsi="Times New Roman" w:cs="Times New Roman"/>
          <w:i/>
          <w:sz w:val="28"/>
          <w:szCs w:val="28"/>
        </w:rPr>
        <w:t>формирование</w:t>
      </w:r>
      <w:r w:rsidRPr="005D211D">
        <w:rPr>
          <w:rFonts w:ascii="Times New Roman" w:hAnsi="Times New Roman" w:cs="Times New Roman"/>
          <w:sz w:val="28"/>
          <w:szCs w:val="28"/>
        </w:rPr>
        <w:t xml:space="preserve"> у человека ощущения своей </w:t>
      </w:r>
      <w:r w:rsidRPr="005D211D">
        <w:rPr>
          <w:rFonts w:ascii="Times New Roman" w:hAnsi="Times New Roman" w:cs="Times New Roman"/>
          <w:i/>
          <w:sz w:val="28"/>
          <w:szCs w:val="28"/>
        </w:rPr>
        <w:t>личной ответственности перед Богом</w:t>
      </w:r>
      <w:r w:rsidRPr="005D211D">
        <w:rPr>
          <w:rFonts w:ascii="Times New Roman" w:hAnsi="Times New Roman" w:cs="Times New Roman"/>
          <w:sz w:val="28"/>
          <w:szCs w:val="28"/>
        </w:rPr>
        <w:t>, заставляют его постоянно оценивать свои поступки, и даже мысли;</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3) иная </w:t>
      </w:r>
      <w:r w:rsidRPr="005D211D">
        <w:rPr>
          <w:rFonts w:ascii="Times New Roman" w:hAnsi="Times New Roman" w:cs="Times New Roman"/>
          <w:i/>
          <w:sz w:val="28"/>
          <w:szCs w:val="28"/>
        </w:rPr>
        <w:t>цель жизни – личное совершенствование</w:t>
      </w:r>
      <w:r w:rsidRPr="005D211D">
        <w:rPr>
          <w:rFonts w:ascii="Times New Roman" w:hAnsi="Times New Roman" w:cs="Times New Roman"/>
          <w:sz w:val="28"/>
          <w:szCs w:val="28"/>
        </w:rPr>
        <w:t xml:space="preserve">, человек был поставлен перед выбором веры и норм поведения, часто не совпадающих с </w:t>
      </w:r>
      <w:proofErr w:type="gramStart"/>
      <w:r w:rsidRPr="005D211D">
        <w:rPr>
          <w:rFonts w:ascii="Times New Roman" w:hAnsi="Times New Roman" w:cs="Times New Roman"/>
          <w:sz w:val="28"/>
          <w:szCs w:val="28"/>
        </w:rPr>
        <w:t>общепринятыми</w:t>
      </w:r>
      <w:proofErr w:type="gramEnd"/>
      <w:r w:rsidRPr="005D211D">
        <w:rPr>
          <w:rFonts w:ascii="Times New Roman" w:hAnsi="Times New Roman" w:cs="Times New Roman"/>
          <w:sz w:val="28"/>
          <w:szCs w:val="28"/>
        </w:rPr>
        <w:t xml:space="preserve">.  </w: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Далее обучающиеся, разделившись на 4 группы (по количеству религий), читают материал учебника (с.62-64) и составляют кластер.</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Кластер переводится как «гроздь», «пучок». Это способ систематизации информации. Сначала они выписывают все, характерные черты одной из  религий, а затем их систематизируют, составляя  кластер.</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После прочтения материала и составления кластера по группам составляется единый кластер, который и зарисовывается в тетрадь.</w:t>
      </w:r>
    </w:p>
    <w:p w:rsidR="005D211D" w:rsidRDefault="005D211D"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Default="00367643" w:rsidP="005D211D">
      <w:pPr>
        <w:pStyle w:val="a4"/>
        <w:spacing w:after="0"/>
        <w:ind w:left="0" w:firstLine="709"/>
        <w:jc w:val="both"/>
        <w:rPr>
          <w:rFonts w:ascii="Times New Roman" w:hAnsi="Times New Roman"/>
          <w:sz w:val="28"/>
          <w:szCs w:val="28"/>
        </w:rPr>
      </w:pPr>
    </w:p>
    <w:p w:rsidR="00367643" w:rsidRPr="005D211D" w:rsidRDefault="00367643"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C6355F" w:rsidP="005D211D">
      <w:pPr>
        <w:pStyle w:val="a4"/>
        <w:spacing w:after="0"/>
        <w:ind w:left="0" w:firstLine="709"/>
        <w:jc w:val="both"/>
        <w:rPr>
          <w:rFonts w:ascii="Times New Roman" w:hAnsi="Times New Roman"/>
          <w:sz w:val="28"/>
          <w:szCs w:val="28"/>
        </w:rPr>
      </w:pPr>
      <w:r>
        <w:rPr>
          <w:rFonts w:ascii="Times New Roman" w:hAnsi="Times New Roman"/>
          <w:noProof/>
          <w:sz w:val="28"/>
          <w:szCs w:val="28"/>
        </w:rPr>
        <w:lastRenderedPageBreak/>
        <w:pict>
          <v:rect id="_x0000_s1026" style="position:absolute;left:0;text-align:left;margin-left:-27pt;margin-top:-18pt;width:36pt;height:611.1pt;z-index:251660288">
            <v:textbox>
              <w:txbxContent>
                <w:p w:rsidR="005D211D" w:rsidRDefault="005D211D" w:rsidP="005D211D">
                  <w:pPr>
                    <w:jc w:val="center"/>
                    <w:rPr>
                      <w:sz w:val="36"/>
                      <w:szCs w:val="36"/>
                    </w:rPr>
                  </w:pPr>
                </w:p>
                <w:p w:rsidR="005D211D" w:rsidRDefault="005D211D" w:rsidP="005D211D">
                  <w:pPr>
                    <w:jc w:val="center"/>
                    <w:rPr>
                      <w:sz w:val="36"/>
                      <w:szCs w:val="36"/>
                    </w:rPr>
                  </w:pPr>
                  <w:proofErr w:type="gramStart"/>
                  <w:r w:rsidRPr="00847FF7">
                    <w:rPr>
                      <w:sz w:val="36"/>
                      <w:szCs w:val="36"/>
                    </w:rPr>
                    <w:t>Р</w:t>
                  </w:r>
                  <w:proofErr w:type="gramEnd"/>
                </w:p>
                <w:p w:rsidR="005D211D" w:rsidRDefault="005D211D" w:rsidP="005D211D">
                  <w:pPr>
                    <w:jc w:val="center"/>
                    <w:rPr>
                      <w:sz w:val="36"/>
                      <w:szCs w:val="36"/>
                    </w:rPr>
                  </w:pPr>
                  <w:r w:rsidRPr="00847FF7">
                    <w:rPr>
                      <w:sz w:val="36"/>
                      <w:szCs w:val="36"/>
                    </w:rPr>
                    <w:t>Е</w:t>
                  </w:r>
                </w:p>
                <w:p w:rsidR="005D211D" w:rsidRDefault="005D211D" w:rsidP="005D211D">
                  <w:pPr>
                    <w:jc w:val="center"/>
                    <w:rPr>
                      <w:sz w:val="36"/>
                      <w:szCs w:val="36"/>
                    </w:rPr>
                  </w:pPr>
                  <w:r w:rsidRPr="00847FF7">
                    <w:rPr>
                      <w:sz w:val="36"/>
                      <w:szCs w:val="36"/>
                    </w:rPr>
                    <w:t>Л</w:t>
                  </w:r>
                </w:p>
                <w:p w:rsidR="005D211D" w:rsidRDefault="005D211D" w:rsidP="005D211D">
                  <w:pPr>
                    <w:jc w:val="center"/>
                    <w:rPr>
                      <w:sz w:val="36"/>
                      <w:szCs w:val="36"/>
                    </w:rPr>
                  </w:pPr>
                  <w:r w:rsidRPr="00847FF7">
                    <w:rPr>
                      <w:sz w:val="36"/>
                      <w:szCs w:val="36"/>
                    </w:rPr>
                    <w:t>И</w:t>
                  </w:r>
                </w:p>
                <w:p w:rsidR="005D211D" w:rsidRDefault="005D211D" w:rsidP="005D211D">
                  <w:pPr>
                    <w:jc w:val="center"/>
                    <w:rPr>
                      <w:sz w:val="36"/>
                      <w:szCs w:val="36"/>
                    </w:rPr>
                  </w:pPr>
                  <w:r w:rsidRPr="00847FF7">
                    <w:rPr>
                      <w:sz w:val="36"/>
                      <w:szCs w:val="36"/>
                    </w:rPr>
                    <w:t>Г</w:t>
                  </w:r>
                </w:p>
                <w:p w:rsidR="005D211D" w:rsidRDefault="005D211D" w:rsidP="005D211D">
                  <w:pPr>
                    <w:jc w:val="center"/>
                    <w:rPr>
                      <w:sz w:val="36"/>
                      <w:szCs w:val="36"/>
                    </w:rPr>
                  </w:pPr>
                  <w:r w:rsidRPr="00847FF7">
                    <w:rPr>
                      <w:sz w:val="36"/>
                      <w:szCs w:val="36"/>
                    </w:rPr>
                    <w:t>И</w:t>
                  </w:r>
                </w:p>
                <w:p w:rsidR="005D211D" w:rsidRPr="00847FF7" w:rsidRDefault="005D211D" w:rsidP="005D211D">
                  <w:pPr>
                    <w:jc w:val="center"/>
                    <w:rPr>
                      <w:sz w:val="36"/>
                      <w:szCs w:val="36"/>
                    </w:rPr>
                  </w:pPr>
                  <w:r w:rsidRPr="00847FF7">
                    <w:rPr>
                      <w:sz w:val="36"/>
                      <w:szCs w:val="36"/>
                    </w:rPr>
                    <w:t>И</w:t>
                  </w:r>
                </w:p>
                <w:p w:rsidR="005D211D" w:rsidRPr="00847FF7" w:rsidRDefault="005D211D" w:rsidP="005D211D">
                  <w:pPr>
                    <w:jc w:val="center"/>
                    <w:rPr>
                      <w:sz w:val="36"/>
                      <w:szCs w:val="36"/>
                    </w:rPr>
                  </w:pPr>
                </w:p>
                <w:p w:rsidR="005D211D" w:rsidRDefault="005D211D" w:rsidP="005D211D">
                  <w:pPr>
                    <w:jc w:val="center"/>
                    <w:rPr>
                      <w:sz w:val="36"/>
                      <w:szCs w:val="36"/>
                    </w:rPr>
                  </w:pPr>
                  <w:r w:rsidRPr="00847FF7">
                    <w:rPr>
                      <w:sz w:val="36"/>
                      <w:szCs w:val="36"/>
                    </w:rPr>
                    <w:t>С</w:t>
                  </w:r>
                </w:p>
                <w:p w:rsidR="005D211D" w:rsidRDefault="005D211D" w:rsidP="005D211D">
                  <w:pPr>
                    <w:jc w:val="center"/>
                    <w:rPr>
                      <w:sz w:val="36"/>
                      <w:szCs w:val="36"/>
                    </w:rPr>
                  </w:pPr>
                  <w:proofErr w:type="gramStart"/>
                  <w:r w:rsidRPr="00847FF7">
                    <w:rPr>
                      <w:sz w:val="36"/>
                      <w:szCs w:val="36"/>
                    </w:rPr>
                    <w:t>П</w:t>
                  </w:r>
                  <w:proofErr w:type="gramEnd"/>
                </w:p>
                <w:p w:rsidR="005D211D" w:rsidRDefault="005D211D" w:rsidP="005D211D">
                  <w:pPr>
                    <w:jc w:val="center"/>
                    <w:rPr>
                      <w:sz w:val="36"/>
                      <w:szCs w:val="36"/>
                    </w:rPr>
                  </w:pPr>
                  <w:r w:rsidRPr="00847FF7">
                    <w:rPr>
                      <w:sz w:val="36"/>
                      <w:szCs w:val="36"/>
                    </w:rPr>
                    <w:t>А</w:t>
                  </w:r>
                </w:p>
                <w:p w:rsidR="005D211D" w:rsidRDefault="005D211D" w:rsidP="005D211D">
                  <w:pPr>
                    <w:jc w:val="center"/>
                    <w:rPr>
                      <w:sz w:val="36"/>
                      <w:szCs w:val="36"/>
                    </w:rPr>
                  </w:pPr>
                  <w:r w:rsidRPr="00847FF7">
                    <w:rPr>
                      <w:sz w:val="36"/>
                      <w:szCs w:val="36"/>
                    </w:rPr>
                    <w:t>С</w:t>
                  </w:r>
                </w:p>
                <w:p w:rsidR="005D211D" w:rsidRDefault="005D211D" w:rsidP="005D211D">
                  <w:pPr>
                    <w:jc w:val="center"/>
                    <w:rPr>
                      <w:sz w:val="36"/>
                      <w:szCs w:val="36"/>
                    </w:rPr>
                  </w:pPr>
                  <w:r w:rsidRPr="00847FF7">
                    <w:rPr>
                      <w:sz w:val="36"/>
                      <w:szCs w:val="36"/>
                    </w:rPr>
                    <w:t>Е</w:t>
                  </w:r>
                </w:p>
                <w:p w:rsidR="005D211D" w:rsidRDefault="005D211D" w:rsidP="005D211D">
                  <w:pPr>
                    <w:jc w:val="center"/>
                    <w:rPr>
                      <w:sz w:val="36"/>
                      <w:szCs w:val="36"/>
                    </w:rPr>
                  </w:pPr>
                  <w:r w:rsidRPr="00847FF7">
                    <w:rPr>
                      <w:sz w:val="36"/>
                      <w:szCs w:val="36"/>
                    </w:rPr>
                    <w:t>Н</w:t>
                  </w:r>
                </w:p>
                <w:p w:rsidR="005D211D" w:rsidRDefault="005D211D" w:rsidP="005D211D">
                  <w:pPr>
                    <w:jc w:val="center"/>
                    <w:rPr>
                      <w:sz w:val="36"/>
                      <w:szCs w:val="36"/>
                    </w:rPr>
                  </w:pPr>
                  <w:r w:rsidRPr="00847FF7">
                    <w:rPr>
                      <w:sz w:val="36"/>
                      <w:szCs w:val="36"/>
                    </w:rPr>
                    <w:t>И</w:t>
                  </w:r>
                </w:p>
                <w:p w:rsidR="005D211D" w:rsidRPr="00847FF7" w:rsidRDefault="005D211D" w:rsidP="005D211D">
                  <w:pPr>
                    <w:jc w:val="center"/>
                    <w:rPr>
                      <w:sz w:val="36"/>
                      <w:szCs w:val="36"/>
                    </w:rPr>
                  </w:pPr>
                  <w:r w:rsidRPr="00847FF7">
                    <w:rPr>
                      <w:sz w:val="36"/>
                      <w:szCs w:val="36"/>
                    </w:rPr>
                    <w:t>Я</w:t>
                  </w:r>
                </w:p>
                <w:p w:rsidR="005D211D" w:rsidRDefault="005D211D" w:rsidP="005D211D">
                  <w:pPr>
                    <w:jc w:val="center"/>
                  </w:pPr>
                </w:p>
                <w:p w:rsidR="005D211D" w:rsidRDefault="005D211D" w:rsidP="005D211D"/>
              </w:txbxContent>
            </v:textbox>
          </v:rect>
        </w:pict>
      </w:r>
      <w:r>
        <w:rPr>
          <w:rFonts w:ascii="Times New Roman" w:hAnsi="Times New Roman"/>
          <w:noProof/>
          <w:sz w:val="28"/>
          <w:szCs w:val="28"/>
        </w:rPr>
        <w:pict>
          <v:roundrect id="_x0000_s1032" style="position:absolute;left:0;text-align:left;margin-left:351pt;margin-top:-9pt;width:117pt;height:45pt;z-index:251666432" arcsize="10923f">
            <v:textbox>
              <w:txbxContent>
                <w:p w:rsidR="005D211D" w:rsidRDefault="005D211D" w:rsidP="005D211D">
                  <w:pPr>
                    <w:jc w:val="center"/>
                  </w:pPr>
                  <w:r>
                    <w:t>Воздаяние за дела (карма)</w:t>
                  </w:r>
                </w:p>
              </w:txbxContent>
            </v:textbox>
          </v:roundrect>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97pt;margin-top:9pt;width:54pt;height:0;z-index:251665408" o:connectortype="straight">
            <v:stroke endarrow="block"/>
          </v:shape>
        </w:pict>
      </w:r>
      <w:r>
        <w:rPr>
          <w:rFonts w:ascii="Times New Roman" w:hAnsi="Times New Roman"/>
          <w:noProof/>
          <w:sz w:val="28"/>
          <w:szCs w:val="28"/>
        </w:rPr>
        <w:pict>
          <v:oval id="_x0000_s1030" style="position:absolute;left:0;text-align:left;margin-left:180pt;margin-top:-18pt;width:117pt;height:54pt;z-index:251664384">
            <v:textbox>
              <w:txbxContent>
                <w:p w:rsidR="005D211D" w:rsidRDefault="005D211D" w:rsidP="005D211D">
                  <w:pPr>
                    <w:jc w:val="center"/>
                  </w:pPr>
                  <w:proofErr w:type="spellStart"/>
                  <w:r>
                    <w:t>Сиддхарти</w:t>
                  </w:r>
                  <w:proofErr w:type="spellEnd"/>
                  <w:r>
                    <w:t xml:space="preserve"> </w:t>
                  </w:r>
                  <w:proofErr w:type="spellStart"/>
                  <w:r>
                    <w:t>Гаутама</w:t>
                  </w:r>
                  <w:proofErr w:type="spellEnd"/>
                </w:p>
              </w:txbxContent>
            </v:textbox>
          </v:oval>
        </w:pict>
      </w:r>
      <w:r>
        <w:rPr>
          <w:rFonts w:ascii="Times New Roman" w:hAnsi="Times New Roman"/>
          <w:noProof/>
          <w:sz w:val="28"/>
          <w:szCs w:val="28"/>
        </w:rPr>
        <w:pict>
          <v:shape id="_x0000_s1029" type="#_x0000_t32" style="position:absolute;left:0;text-align:left;margin-left:153pt;margin-top:9pt;width:27pt;height:0;z-index:251663360" o:connectortype="straight"/>
        </w:pict>
      </w:r>
      <w:r>
        <w:rPr>
          <w:rFonts w:ascii="Times New Roman" w:hAnsi="Times New Roman"/>
          <w:noProof/>
          <w:sz w:val="28"/>
          <w:szCs w:val="28"/>
        </w:rPr>
        <w:pict>
          <v:shape id="_x0000_s1028" type="#_x0000_t32" style="position:absolute;left:0;text-align:left;margin-left:9pt;margin-top:9pt;width:36pt;height:0;z-index:251662336" o:connectortype="straight"/>
        </w:pict>
      </w:r>
      <w:r>
        <w:rPr>
          <w:rFonts w:ascii="Times New Roman" w:hAnsi="Times New Roman"/>
          <w:noProof/>
          <w:sz w:val="28"/>
          <w:szCs w:val="28"/>
        </w:rPr>
        <w:pict>
          <v:oval id="_x0000_s1027" style="position:absolute;left:0;text-align:left;margin-left:45pt;margin-top:-9pt;width:108pt;height:36pt;z-index:251661312">
            <v:textbox>
              <w:txbxContent>
                <w:p w:rsidR="005D211D" w:rsidRDefault="005D211D" w:rsidP="005D211D">
                  <w:pPr>
                    <w:jc w:val="center"/>
                  </w:pPr>
                  <w:r>
                    <w:t>буддизм</w:t>
                  </w:r>
                </w:p>
              </w:txbxContent>
            </v:textbox>
          </v:oval>
        </w:pict>
      </w:r>
    </w:p>
    <w:p w:rsidR="005D211D" w:rsidRPr="005D211D" w:rsidRDefault="00C6355F" w:rsidP="005D211D">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32" style="position:absolute;left:0;text-align:left;margin-left:4in;margin-top:11.85pt;width:1in;height:36pt;flip:x;z-index:251667456" o:connectortype="straight">
            <v:stroke endarrow="block"/>
          </v:shape>
        </w:pict>
      </w:r>
      <w:r>
        <w:rPr>
          <w:rFonts w:ascii="Times New Roman" w:hAnsi="Times New Roman" w:cs="Times New Roman"/>
          <w:noProof/>
          <w:sz w:val="28"/>
          <w:szCs w:val="28"/>
        </w:rPr>
        <w:pict>
          <v:shape id="_x0000_s1034" type="#_x0000_t32" style="position:absolute;left:0;text-align:left;margin-left:441pt;margin-top:11.85pt;width:9pt;height:36pt;z-index:251668480" o:connectortype="straight">
            <v:stroke endarrow="block"/>
          </v:shape>
        </w:pic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p>
    <w:p w:rsidR="005D211D" w:rsidRPr="005D211D" w:rsidRDefault="00C6355F" w:rsidP="005D211D">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35" style="position:absolute;left:0;text-align:left;margin-left:180pt;margin-top:-.45pt;width:2in;height:54pt;z-index:251669504" arcsize="10923f">
            <v:textbox>
              <w:txbxContent>
                <w:p w:rsidR="005D211D" w:rsidRDefault="005D211D" w:rsidP="005D211D">
                  <w:pPr>
                    <w:jc w:val="center"/>
                  </w:pPr>
                  <w:r>
                    <w:t>Грешник (животное или насекомое)</w:t>
                  </w:r>
                </w:p>
              </w:txbxContent>
            </v:textbox>
          </v:roundrect>
        </w:pict>
      </w:r>
      <w:r>
        <w:rPr>
          <w:rFonts w:ascii="Times New Roman" w:hAnsi="Times New Roman" w:cs="Times New Roman"/>
          <w:noProof/>
          <w:sz w:val="28"/>
          <w:szCs w:val="28"/>
        </w:rPr>
        <w:pict>
          <v:roundrect id="_x0000_s1036" style="position:absolute;left:0;text-align:left;margin-left:5in;margin-top:-.45pt;width:135pt;height:63pt;z-index:251670528" arcsize="10923f">
            <v:textbox>
              <w:txbxContent>
                <w:p w:rsidR="005D211D" w:rsidRDefault="005D211D" w:rsidP="005D211D">
                  <w:pPr>
                    <w:jc w:val="center"/>
                  </w:pPr>
                  <w:r>
                    <w:t>Праведник (в ребенке высшей касты)</w:t>
                  </w:r>
                </w:p>
              </w:txbxContent>
            </v:textbox>
          </v:roundrect>
        </w:pict>
      </w:r>
    </w:p>
    <w:p w:rsidR="005D211D" w:rsidRPr="005D211D" w:rsidRDefault="005D211D" w:rsidP="005D211D">
      <w:pPr>
        <w:tabs>
          <w:tab w:val="num" w:pos="0"/>
        </w:tabs>
        <w:spacing w:after="0" w:line="240" w:lineRule="auto"/>
        <w:ind w:firstLine="709"/>
        <w:jc w:val="both"/>
        <w:rPr>
          <w:rFonts w:ascii="Times New Roman" w:hAnsi="Times New Roman" w:cs="Times New Roman"/>
          <w:sz w:val="28"/>
          <w:szCs w:val="28"/>
        </w:rPr>
      </w:pP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38" style="position:absolute;left:0;text-align:left;margin-left:3in;margin-top:23.25pt;width:234pt;height:54pt;z-index:251672576">
            <v:textbox>
              <w:txbxContent>
                <w:p w:rsidR="005D211D" w:rsidRDefault="005D211D" w:rsidP="005D211D">
                  <w:r>
                    <w:t>Достижение абсолютной праведности (нирвана)</w:t>
                  </w:r>
                </w:p>
              </w:txbxContent>
            </v:textbox>
          </v:oval>
        </w:pict>
      </w:r>
      <w:r>
        <w:rPr>
          <w:rFonts w:ascii="Times New Roman" w:hAnsi="Times New Roman" w:cs="Times New Roman"/>
          <w:noProof/>
          <w:sz w:val="28"/>
          <w:szCs w:val="28"/>
        </w:rPr>
        <w:pict>
          <v:shape id="_x0000_s1037" type="#_x0000_t32" style="position:absolute;left:0;text-align:left;margin-left:180pt;margin-top:23.25pt;width:315pt;height:0;z-index:251671552" o:connectortype="straight"/>
        </w:pict>
      </w:r>
      <w:r w:rsidR="005D211D" w:rsidRPr="005D211D">
        <w:rPr>
          <w:rFonts w:ascii="Times New Roman" w:hAnsi="Times New Roman" w:cs="Times New Roman"/>
          <w:sz w:val="28"/>
          <w:szCs w:val="28"/>
        </w:rPr>
        <w:tab/>
      </w:r>
    </w:p>
    <w:p w:rsidR="005D211D" w:rsidRPr="005D211D" w:rsidRDefault="005D211D" w:rsidP="005D211D">
      <w:pPr>
        <w:tabs>
          <w:tab w:val="num" w:pos="0"/>
          <w:tab w:val="left" w:pos="1290"/>
        </w:tabs>
        <w:spacing w:after="0" w:line="240" w:lineRule="auto"/>
        <w:ind w:firstLine="709"/>
        <w:jc w:val="both"/>
        <w:rPr>
          <w:rFonts w:ascii="Times New Roman" w:hAnsi="Times New Roman" w:cs="Times New Roman"/>
          <w:sz w:val="28"/>
          <w:szCs w:val="28"/>
        </w:rPr>
      </w:pPr>
    </w:p>
    <w:p w:rsidR="005D211D" w:rsidRPr="005D211D" w:rsidRDefault="005D211D" w:rsidP="005D211D">
      <w:pPr>
        <w:tabs>
          <w:tab w:val="num" w:pos="0"/>
          <w:tab w:val="left" w:pos="1290"/>
        </w:tabs>
        <w:spacing w:after="0" w:line="240" w:lineRule="auto"/>
        <w:ind w:firstLine="709"/>
        <w:jc w:val="both"/>
        <w:rPr>
          <w:rFonts w:ascii="Times New Roman" w:hAnsi="Times New Roman" w:cs="Times New Roman"/>
          <w:sz w:val="28"/>
          <w:szCs w:val="28"/>
        </w:rPr>
      </w:pP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49" style="position:absolute;left:0;text-align:left;margin-left:342pt;margin-top:13.8pt;width:135pt;height:36pt;z-index:251683840" arcsize="10923f">
            <v:textbox>
              <w:txbxContent>
                <w:p w:rsidR="005D211D" w:rsidRDefault="005D211D" w:rsidP="005D211D">
                  <w:pPr>
                    <w:jc w:val="center"/>
                  </w:pPr>
                  <w:r>
                    <w:t>Попадали в рай</w:t>
                  </w:r>
                </w:p>
              </w:txbxContent>
            </v:textbox>
          </v:roundrect>
        </w:pict>
      </w:r>
      <w:r>
        <w:rPr>
          <w:rFonts w:ascii="Times New Roman" w:hAnsi="Times New Roman" w:cs="Times New Roman"/>
          <w:noProof/>
          <w:sz w:val="28"/>
          <w:szCs w:val="28"/>
        </w:rPr>
        <w:pict>
          <v:shape id="_x0000_s1047" type="#_x0000_t32" style="position:absolute;left:0;text-align:left;margin-left:4in;margin-top:22.8pt;width:54pt;height:0;z-index:251681792" o:connectortype="straight">
            <v:stroke endarrow="block"/>
          </v:shape>
        </w:pict>
      </w:r>
      <w:r>
        <w:rPr>
          <w:rFonts w:ascii="Times New Roman" w:hAnsi="Times New Roman" w:cs="Times New Roman"/>
          <w:noProof/>
          <w:sz w:val="28"/>
          <w:szCs w:val="28"/>
        </w:rPr>
        <w:pict>
          <v:roundrect id="_x0000_s1043" style="position:absolute;left:0;text-align:left;margin-left:225pt;margin-top:13.8pt;width:63pt;height:27pt;z-index:251677696" arcsize="10923f">
            <v:textbox>
              <w:txbxContent>
                <w:p w:rsidR="005D211D" w:rsidRDefault="005D211D" w:rsidP="005D211D">
                  <w:pPr>
                    <w:jc w:val="center"/>
                  </w:pPr>
                  <w:r>
                    <w:t>Добро</w:t>
                  </w:r>
                </w:p>
              </w:txbxContent>
            </v:textbox>
          </v:roundrect>
        </w:pict>
      </w:r>
      <w:r>
        <w:rPr>
          <w:rFonts w:ascii="Times New Roman" w:hAnsi="Times New Roman" w:cs="Times New Roman"/>
          <w:noProof/>
          <w:sz w:val="28"/>
          <w:szCs w:val="28"/>
        </w:rPr>
        <w:pict>
          <v:shape id="_x0000_s1041" type="#_x0000_t32" style="position:absolute;left:0;text-align:left;margin-left:180pt;margin-top:22.8pt;width:45pt;height:27pt;flip:y;z-index:251675648" o:connectortype="straight">
            <v:stroke endarrow="block"/>
          </v:shape>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5" type="#_x0000_t32" style="position:absolute;left:0;text-align:left;margin-left:252pt;margin-top:16.65pt;width:0;height:45pt;z-index:251679744" o:connectortype="straight">
            <v:stroke startarrow="block" endarrow="block"/>
          </v:shape>
        </w:pict>
      </w:r>
      <w:r>
        <w:rPr>
          <w:rFonts w:ascii="Times New Roman" w:hAnsi="Times New Roman" w:cs="Times New Roman"/>
          <w:noProof/>
          <w:sz w:val="28"/>
          <w:szCs w:val="28"/>
        </w:rPr>
        <w:pict>
          <v:oval id="_x0000_s1039" style="position:absolute;left:0;text-align:left;margin-left:54pt;margin-top:7.65pt;width:126pt;height:45pt;z-index:251673600">
            <v:textbox>
              <w:txbxContent>
                <w:p w:rsidR="005D211D" w:rsidRDefault="005D211D" w:rsidP="005D211D">
                  <w:proofErr w:type="spellStart"/>
                  <w:r>
                    <w:t>Зараостризм</w:t>
                  </w:r>
                  <w:proofErr w:type="spellEnd"/>
                </w:p>
              </w:txbxContent>
            </v:textbox>
          </v:oval>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32" style="position:absolute;left:0;text-align:left;margin-left:180pt;margin-top:10.5pt;width:54pt;height:36pt;z-index:251676672" o:connectortype="straight">
            <v:stroke endarrow="block"/>
          </v:shape>
        </w:pict>
      </w:r>
      <w:r>
        <w:rPr>
          <w:rFonts w:ascii="Times New Roman" w:hAnsi="Times New Roman" w:cs="Times New Roman"/>
          <w:noProof/>
          <w:sz w:val="28"/>
          <w:szCs w:val="28"/>
        </w:rPr>
        <w:pict>
          <v:shape id="_x0000_s1040" type="#_x0000_t32" style="position:absolute;left:0;text-align:left;margin-left:9pt;margin-top:1.5pt;width:45pt;height:0;z-index:251674624" o:connectortype="straigh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50" style="position:absolute;left:0;text-align:left;margin-left:342pt;margin-top:4.35pt;width:135pt;height:45pt;z-index:251684864" arcsize="10923f">
            <v:textbox>
              <w:txbxContent>
                <w:p w:rsidR="005D211D" w:rsidRDefault="005D211D" w:rsidP="005D211D">
                  <w:r>
                    <w:t>Обрекали себя на вечные муки в аду</w:t>
                  </w:r>
                </w:p>
              </w:txbxContent>
            </v:textbox>
          </v:roundrect>
        </w:pict>
      </w:r>
      <w:r>
        <w:rPr>
          <w:rFonts w:ascii="Times New Roman" w:hAnsi="Times New Roman" w:cs="Times New Roman"/>
          <w:noProof/>
          <w:sz w:val="28"/>
          <w:szCs w:val="28"/>
        </w:rPr>
        <w:pict>
          <v:shape id="_x0000_s1048" type="#_x0000_t32" style="position:absolute;left:0;text-align:left;margin-left:4in;margin-top:22.35pt;width:54pt;height:0;z-index:251682816" o:connectortype="straight">
            <v:stroke endarrow="block"/>
          </v:shape>
        </w:pict>
      </w:r>
      <w:r>
        <w:rPr>
          <w:rFonts w:ascii="Times New Roman" w:hAnsi="Times New Roman" w:cs="Times New Roman"/>
          <w:noProof/>
          <w:sz w:val="28"/>
          <w:szCs w:val="28"/>
        </w:rPr>
        <w:pict>
          <v:roundrect id="_x0000_s1044" style="position:absolute;left:0;text-align:left;margin-left:234pt;margin-top:13.35pt;width:54pt;height:27pt;z-index:251678720" arcsize="10923f">
            <v:textbox>
              <w:txbxContent>
                <w:p w:rsidR="005D211D" w:rsidRDefault="005D211D" w:rsidP="005D211D">
                  <w:pPr>
                    <w:jc w:val="center"/>
                  </w:pPr>
                  <w:r>
                    <w:t>Зло</w:t>
                  </w:r>
                </w:p>
              </w:txbxContent>
            </v:textbox>
          </v:roundrect>
        </w:pict>
      </w:r>
    </w:p>
    <w:p w:rsidR="005D211D" w:rsidRPr="005D211D" w:rsidRDefault="005D211D" w:rsidP="005D211D">
      <w:pPr>
        <w:tabs>
          <w:tab w:val="num" w:pos="0"/>
          <w:tab w:val="left" w:pos="1290"/>
        </w:tabs>
        <w:spacing w:after="0" w:line="240" w:lineRule="auto"/>
        <w:ind w:firstLine="709"/>
        <w:jc w:val="both"/>
        <w:rPr>
          <w:rFonts w:ascii="Times New Roman" w:hAnsi="Times New Roman" w:cs="Times New Roman"/>
          <w:sz w:val="28"/>
          <w:szCs w:val="28"/>
        </w:rPr>
      </w:pP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58" style="position:absolute;left:0;text-align:left;margin-left:405pt;margin-top:19.1pt;width:90pt;height:81pt;z-index:251693056" arcsize="10923f">
            <v:textbox>
              <w:txbxContent>
                <w:p w:rsidR="005D211D" w:rsidRPr="00690F39" w:rsidRDefault="005D211D" w:rsidP="005D211D">
                  <w:pPr>
                    <w:jc w:val="center"/>
                    <w:rPr>
                      <w:sz w:val="24"/>
                      <w:szCs w:val="24"/>
                    </w:rPr>
                  </w:pPr>
                  <w:r w:rsidRPr="00690F39">
                    <w:rPr>
                      <w:sz w:val="24"/>
                      <w:szCs w:val="24"/>
                    </w:rPr>
                    <w:t>Соблюдение традиций, повиновение</w:t>
                  </w:r>
                  <w:r>
                    <w:t xml:space="preserve"> </w:t>
                  </w:r>
                  <w:r w:rsidRPr="00690F39">
                    <w:rPr>
                      <w:sz w:val="24"/>
                      <w:szCs w:val="24"/>
                    </w:rPr>
                    <w:t>властям</w:t>
                  </w:r>
                </w:p>
              </w:txbxContent>
            </v:textbox>
          </v:roundrec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54" style="position:absolute;left:0;text-align:left;margin-left:252pt;margin-top:12.95pt;width:135pt;height:45pt;z-index:251688960" arcsize="10923f">
            <v:textbox>
              <w:txbxContent>
                <w:p w:rsidR="005D211D" w:rsidRDefault="005D211D" w:rsidP="005D211D">
                  <w:r>
                    <w:t>Система морально-этических правил</w:t>
                  </w:r>
                </w:p>
              </w:txbxContent>
            </v:textbox>
          </v:roundrec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7" type="#_x0000_t32" style="position:absolute;left:0;text-align:left;margin-left:387pt;margin-top:6.8pt;width:18pt;height:0;z-index:251692032" o:connectortype="straight">
            <v:stroke endarrow="block"/>
          </v:shape>
        </w:pict>
      </w:r>
      <w:r>
        <w:rPr>
          <w:rFonts w:ascii="Times New Roman" w:hAnsi="Times New Roman" w:cs="Times New Roman"/>
          <w:noProof/>
          <w:sz w:val="28"/>
          <w:szCs w:val="28"/>
        </w:rPr>
        <w:pict>
          <v:shape id="_x0000_s1053" type="#_x0000_t32" style="position:absolute;left:0;text-align:left;margin-left:198pt;margin-top:6.8pt;width:54pt;height:9pt;flip:y;z-index:251687936" o:connectortype="straight">
            <v:stroke endarrow="block"/>
          </v:shape>
        </w:pict>
      </w:r>
      <w:r>
        <w:rPr>
          <w:rFonts w:ascii="Times New Roman" w:hAnsi="Times New Roman" w:cs="Times New Roman"/>
          <w:noProof/>
          <w:sz w:val="28"/>
          <w:szCs w:val="28"/>
        </w:rPr>
        <w:pict>
          <v:oval id="_x0000_s1051" style="position:absolute;left:0;text-align:left;margin-left:54pt;margin-top:6.8pt;width:153pt;height:45pt;z-index:251685888">
            <v:textbox>
              <w:txbxContent>
                <w:p w:rsidR="005D211D" w:rsidRDefault="005D211D" w:rsidP="005D211D">
                  <w:r>
                    <w:t>конфуцианство</w:t>
                  </w:r>
                </w:p>
              </w:txbxContent>
            </v:textbox>
          </v:oval>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5" type="#_x0000_t32" style="position:absolute;left:0;text-align:left;margin-left:189pt;margin-top:18.65pt;width:45pt;height:18pt;z-index:251689984" o:connectortype="straight">
            <v:stroke endarrow="block"/>
          </v:shape>
        </w:pict>
      </w:r>
      <w:r>
        <w:rPr>
          <w:rFonts w:ascii="Times New Roman" w:hAnsi="Times New Roman" w:cs="Times New Roman"/>
          <w:noProof/>
          <w:sz w:val="28"/>
          <w:szCs w:val="28"/>
        </w:rPr>
        <w:pict>
          <v:shape id="_x0000_s1052" type="#_x0000_t32" style="position:absolute;left:0;text-align:left;margin-left:9pt;margin-top:.65pt;width:45pt;height:0;z-index:251686912" o:connectortype="straigh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60" style="position:absolute;left:0;text-align:left;margin-left:405pt;margin-top:21.5pt;width:1in;height:45pt;z-index:251695104" arcsize="10923f">
            <v:textbox>
              <w:txbxContent>
                <w:p w:rsidR="005D211D" w:rsidRDefault="005D211D" w:rsidP="005D211D">
                  <w:r>
                    <w:t>Забота о народе</w:t>
                  </w:r>
                </w:p>
              </w:txbxContent>
            </v:textbox>
          </v:roundrect>
        </w:pict>
      </w:r>
      <w:r>
        <w:rPr>
          <w:rFonts w:ascii="Times New Roman" w:hAnsi="Times New Roman" w:cs="Times New Roman"/>
          <w:noProof/>
          <w:sz w:val="28"/>
          <w:szCs w:val="28"/>
        </w:rPr>
        <w:pict>
          <v:roundrect id="_x0000_s1056" style="position:absolute;left:0;text-align:left;margin-left:234pt;margin-top:12.5pt;width:135pt;height:45pt;z-index:251691008" arcsize="10923f">
            <v:textbox>
              <w:txbxContent>
                <w:p w:rsidR="005D211D" w:rsidRDefault="005D211D" w:rsidP="005D211D">
                  <w:pPr>
                    <w:jc w:val="center"/>
                  </w:pPr>
                  <w:r>
                    <w:t>Государство – большая семья</w:t>
                  </w:r>
                </w:p>
              </w:txbxContent>
            </v:textbox>
          </v:roundrec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369pt;margin-top:15.35pt;width:36pt;height:0;z-index:251694080" o:connectortype="straight">
            <v:stroke endarrow="block"/>
          </v:shape>
        </w:pict>
      </w:r>
    </w:p>
    <w:p w:rsidR="005D211D" w:rsidRPr="005D211D" w:rsidRDefault="005D211D" w:rsidP="005D211D">
      <w:pPr>
        <w:tabs>
          <w:tab w:val="num" w:pos="0"/>
          <w:tab w:val="left" w:pos="1290"/>
        </w:tabs>
        <w:spacing w:after="0" w:line="240" w:lineRule="auto"/>
        <w:ind w:firstLine="709"/>
        <w:jc w:val="both"/>
        <w:rPr>
          <w:rFonts w:ascii="Times New Roman" w:hAnsi="Times New Roman" w:cs="Times New Roman"/>
          <w:sz w:val="28"/>
          <w:szCs w:val="28"/>
        </w:rPr>
      </w:pPr>
    </w:p>
    <w:p w:rsidR="005D211D" w:rsidRPr="005D211D" w:rsidRDefault="005D211D" w:rsidP="005D211D">
      <w:pPr>
        <w:tabs>
          <w:tab w:val="num" w:pos="0"/>
          <w:tab w:val="left" w:pos="1290"/>
        </w:tabs>
        <w:spacing w:after="0" w:line="240" w:lineRule="auto"/>
        <w:ind w:firstLine="709"/>
        <w:jc w:val="both"/>
        <w:rPr>
          <w:rFonts w:ascii="Times New Roman" w:hAnsi="Times New Roman" w:cs="Times New Roman"/>
          <w:sz w:val="28"/>
          <w:szCs w:val="28"/>
        </w:rPr>
      </w:pP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68" style="position:absolute;left:0;text-align:left;margin-left:5in;margin-top:5.9pt;width:126pt;height:81pt;z-index:251703296" arcsize="10923f">
            <v:textbox>
              <w:txbxContent>
                <w:p w:rsidR="005D211D" w:rsidRDefault="005D211D" w:rsidP="005D211D">
                  <w:pPr>
                    <w:jc w:val="center"/>
                  </w:pPr>
                  <w:r>
                    <w:t>Спасется только народ Израиля, следовавший заветам</w:t>
                  </w:r>
                </w:p>
              </w:txbxContent>
            </v:textbox>
          </v:roundrec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7" type="#_x0000_t32" style="position:absolute;left:0;text-align:left;margin-left:333pt;margin-top:17.75pt;width:27pt;height:0;z-index:251702272" o:connectortype="straight">
            <v:stroke endarrow="block"/>
          </v:shape>
        </w:pict>
      </w:r>
      <w:r>
        <w:rPr>
          <w:rFonts w:ascii="Times New Roman" w:hAnsi="Times New Roman" w:cs="Times New Roman"/>
          <w:noProof/>
          <w:sz w:val="28"/>
          <w:szCs w:val="28"/>
        </w:rPr>
        <w:pict>
          <v:roundrect id="_x0000_s1065" style="position:absolute;left:0;text-align:left;margin-left:3in;margin-top:-.25pt;width:117pt;height:45pt;z-index:251700224" arcsize="10923f">
            <v:textbox>
              <w:txbxContent>
                <w:p w:rsidR="005D211D" w:rsidRDefault="005D211D" w:rsidP="005D211D">
                  <w:pPr>
                    <w:jc w:val="center"/>
                  </w:pPr>
                  <w:r>
                    <w:t xml:space="preserve">Вера в единого бога </w:t>
                  </w:r>
                  <w:proofErr w:type="spellStart"/>
                  <w:r>
                    <w:t>Яхве</w:t>
                  </w:r>
                  <w:proofErr w:type="spellEnd"/>
                </w:p>
              </w:txbxContent>
            </v:textbox>
          </v:roundrec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3" type="#_x0000_t32" style="position:absolute;left:0;text-align:left;margin-left:162pt;margin-top:2.6pt;width:54pt;height:27pt;flip:y;z-index:251698176" o:connectortype="straight">
            <v:stroke endarrow="block"/>
          </v:shape>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oval id="_x0000_s1061" style="position:absolute;left:0;text-align:left;margin-left:1in;margin-top:5.45pt;width:117pt;height:45pt;z-index:251696128">
            <v:textbox>
              <w:txbxContent>
                <w:p w:rsidR="005D211D" w:rsidRDefault="005D211D" w:rsidP="005D211D">
                  <w:pPr>
                    <w:jc w:val="center"/>
                  </w:pPr>
                  <w:r>
                    <w:t>иудаизм</w:t>
                  </w:r>
                </w:p>
              </w:txbxContent>
            </v:textbox>
          </v:oval>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left:0;text-align:left;margin-left:9pt;margin-top:-.7pt;width:63pt;height:0;z-index:251697152" o:connectortype="straight"/>
        </w:pict>
      </w:r>
    </w:p>
    <w:p w:rsidR="005D211D" w:rsidRPr="005D211D" w:rsidRDefault="00C6355F" w:rsidP="005D211D">
      <w:pPr>
        <w:tabs>
          <w:tab w:val="num" w:pos="0"/>
          <w:tab w:val="left" w:pos="129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66" style="position:absolute;left:0;text-align:left;margin-left:3in;margin-top:2.15pt;width:117pt;height:36pt;z-index:251701248" arcsize="10923f">
            <v:textbox>
              <w:txbxContent>
                <w:p w:rsidR="005D211D" w:rsidRDefault="005D211D" w:rsidP="005D211D">
                  <w:pPr>
                    <w:jc w:val="center"/>
                  </w:pPr>
                  <w:r>
                    <w:t>Ветхий Завет</w:t>
                  </w:r>
                </w:p>
              </w:txbxContent>
            </v:textbox>
          </v:roundrect>
        </w:pict>
      </w:r>
      <w:r>
        <w:rPr>
          <w:rFonts w:ascii="Times New Roman" w:hAnsi="Times New Roman" w:cs="Times New Roman"/>
          <w:noProof/>
          <w:sz w:val="28"/>
          <w:szCs w:val="28"/>
        </w:rPr>
        <w:pict>
          <v:shape id="_x0000_s1064" type="#_x0000_t32" style="position:absolute;left:0;text-align:left;margin-left:162pt;margin-top:2.15pt;width:54pt;height:18pt;z-index:251699200" o:connectortype="straight">
            <v:stroke endarrow="block"/>
          </v:shape>
        </w:pict>
      </w:r>
    </w:p>
    <w:p w:rsidR="005D211D" w:rsidRPr="005D211D" w:rsidRDefault="00C6355F" w:rsidP="005D211D">
      <w:pPr>
        <w:tabs>
          <w:tab w:val="num" w:pos="0"/>
        </w:tabs>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roundrect id="_x0000_s1072" style="position:absolute;left:0;text-align:left;margin-left:315pt;margin-top:32pt;width:117pt;height:63pt;z-index:251707392" arcsize="10923f">
            <v:textbox>
              <w:txbxContent>
                <w:p w:rsidR="005D211D" w:rsidRDefault="005D211D" w:rsidP="005D211D">
                  <w:pPr>
                    <w:jc w:val="center"/>
                  </w:pPr>
                  <w:r>
                    <w:t>Праведники обретут вечную жизнь</w:t>
                  </w:r>
                </w:p>
              </w:txbxContent>
            </v:textbox>
          </v:roundrect>
        </w:pict>
      </w:r>
      <w:r>
        <w:rPr>
          <w:rFonts w:ascii="Times New Roman" w:hAnsi="Times New Roman" w:cs="Times New Roman"/>
          <w:noProof/>
          <w:sz w:val="28"/>
          <w:szCs w:val="28"/>
        </w:rPr>
        <w:pict>
          <v:roundrect id="_x0000_s1071" style="position:absolute;left:0;text-align:left;margin-left:108pt;margin-top:32pt;width:2in;height:63pt;z-index:251706368" arcsize="10923f">
            <v:textbox>
              <w:txbxContent>
                <w:p w:rsidR="005D211D" w:rsidRDefault="005D211D" w:rsidP="005D211D">
                  <w:pPr>
                    <w:jc w:val="center"/>
                  </w:pPr>
                  <w:r>
                    <w:t>Страшный суд постигнет всех живых и мертвых</w:t>
                  </w:r>
                </w:p>
              </w:txbxContent>
            </v:textbox>
          </v:roundrect>
        </w:pict>
      </w:r>
      <w:r>
        <w:rPr>
          <w:rFonts w:ascii="Times New Roman" w:hAnsi="Times New Roman" w:cs="Times New Roman"/>
          <w:noProof/>
          <w:sz w:val="28"/>
          <w:szCs w:val="28"/>
        </w:rPr>
        <w:pict>
          <v:shape id="_x0000_s1070" type="#_x0000_t32" style="position:absolute;left:0;text-align:left;margin-left:315pt;margin-top:14pt;width:9pt;height:18pt;z-index:251705344" o:connectortype="straight">
            <v:stroke endarrow="block"/>
          </v:shape>
        </w:pict>
      </w:r>
      <w:r>
        <w:rPr>
          <w:rFonts w:ascii="Times New Roman" w:hAnsi="Times New Roman" w:cs="Times New Roman"/>
          <w:noProof/>
          <w:sz w:val="28"/>
          <w:szCs w:val="28"/>
        </w:rPr>
        <w:pict>
          <v:shape id="_x0000_s1069" type="#_x0000_t32" style="position:absolute;left:0;text-align:left;margin-left:225pt;margin-top:14pt;width:9pt;height:18pt;flip:x;z-index:251704320" o:connectortype="straight">
            <v:stroke endarrow="block"/>
          </v:shape>
        </w:pict>
      </w: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lastRenderedPageBreak/>
        <w:t>А теперь  познакомьтесь с достижениями древних цивилизаций, посмотрев презентацию. При просмотре этой презентации и прослушивании комментариев к ней вы должны заполнить таблицу.</w:t>
      </w:r>
    </w:p>
    <w:p w:rsidR="005D211D" w:rsidRPr="005D211D" w:rsidRDefault="005D211D" w:rsidP="005D211D">
      <w:pPr>
        <w:tabs>
          <w:tab w:val="num" w:pos="360"/>
        </w:tabs>
        <w:spacing w:after="0" w:line="240" w:lineRule="auto"/>
        <w:ind w:left="360" w:firstLine="709"/>
        <w:jc w:val="center"/>
        <w:rPr>
          <w:rFonts w:ascii="Times New Roman" w:hAnsi="Times New Roman" w:cs="Times New Roman"/>
          <w:b/>
          <w:sz w:val="28"/>
          <w:szCs w:val="28"/>
        </w:rPr>
      </w:pPr>
      <w:r w:rsidRPr="005D211D">
        <w:rPr>
          <w:rFonts w:ascii="Times New Roman" w:hAnsi="Times New Roman" w:cs="Times New Roman"/>
          <w:b/>
          <w:sz w:val="28"/>
          <w:szCs w:val="28"/>
        </w:rPr>
        <w:t>Вклад цивилизаций Древнего Востока и античного мира</w:t>
      </w:r>
    </w:p>
    <w:p w:rsidR="005D211D" w:rsidRPr="005D211D" w:rsidRDefault="005D211D" w:rsidP="005D211D">
      <w:pPr>
        <w:tabs>
          <w:tab w:val="num" w:pos="360"/>
        </w:tabs>
        <w:spacing w:after="0" w:line="240" w:lineRule="auto"/>
        <w:ind w:left="360" w:firstLine="709"/>
        <w:jc w:val="center"/>
        <w:rPr>
          <w:rFonts w:ascii="Times New Roman" w:hAnsi="Times New Roman" w:cs="Times New Roman"/>
          <w:sz w:val="28"/>
          <w:szCs w:val="28"/>
        </w:rPr>
      </w:pPr>
      <w:r w:rsidRPr="005D211D">
        <w:rPr>
          <w:rFonts w:ascii="Times New Roman" w:hAnsi="Times New Roman" w:cs="Times New Roman"/>
          <w:b/>
          <w:sz w:val="28"/>
          <w:szCs w:val="28"/>
        </w:rPr>
        <w:t xml:space="preserve"> в современную цивилизацию.</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7123"/>
      </w:tblGrid>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b/>
                <w:sz w:val="28"/>
                <w:szCs w:val="28"/>
              </w:rPr>
            </w:pPr>
            <w:r w:rsidRPr="005D211D">
              <w:rPr>
                <w:rFonts w:ascii="Times New Roman" w:hAnsi="Times New Roman" w:cs="Times New Roman"/>
                <w:b/>
                <w:sz w:val="28"/>
                <w:szCs w:val="28"/>
              </w:rPr>
              <w:t>Цивилизация</w:t>
            </w:r>
          </w:p>
        </w:tc>
        <w:tc>
          <w:tcPr>
            <w:tcW w:w="7123" w:type="dxa"/>
          </w:tcPr>
          <w:p w:rsidR="005D211D" w:rsidRPr="005D211D" w:rsidRDefault="005D211D" w:rsidP="005D211D">
            <w:pPr>
              <w:spacing w:after="0" w:line="240" w:lineRule="auto"/>
              <w:ind w:firstLine="709"/>
              <w:jc w:val="center"/>
              <w:rPr>
                <w:rFonts w:ascii="Times New Roman" w:hAnsi="Times New Roman" w:cs="Times New Roman"/>
                <w:b/>
                <w:sz w:val="28"/>
                <w:szCs w:val="28"/>
              </w:rPr>
            </w:pPr>
            <w:r w:rsidRPr="005D211D">
              <w:rPr>
                <w:rFonts w:ascii="Times New Roman" w:hAnsi="Times New Roman" w:cs="Times New Roman"/>
                <w:b/>
                <w:sz w:val="28"/>
                <w:szCs w:val="28"/>
              </w:rPr>
              <w:t>Основные достижения</w:t>
            </w: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Египетская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Западно-Азиатская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Индийская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Китайская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Греческая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r w:rsidR="005D211D" w:rsidRPr="005D211D" w:rsidTr="00783116">
        <w:tc>
          <w:tcPr>
            <w:tcW w:w="2088" w:type="dxa"/>
          </w:tcPr>
          <w:p w:rsidR="005D211D" w:rsidRPr="005D211D" w:rsidRDefault="005D211D" w:rsidP="005D211D">
            <w:pPr>
              <w:spacing w:after="0" w:line="240" w:lineRule="auto"/>
              <w:rPr>
                <w:rFonts w:ascii="Times New Roman" w:hAnsi="Times New Roman" w:cs="Times New Roman"/>
                <w:sz w:val="28"/>
                <w:szCs w:val="28"/>
              </w:rPr>
            </w:pPr>
            <w:r w:rsidRPr="005D211D">
              <w:rPr>
                <w:rFonts w:ascii="Times New Roman" w:hAnsi="Times New Roman" w:cs="Times New Roman"/>
                <w:sz w:val="28"/>
                <w:szCs w:val="28"/>
              </w:rPr>
              <w:t>Римская</w:t>
            </w:r>
          </w:p>
        </w:tc>
        <w:tc>
          <w:tcPr>
            <w:tcW w:w="7123" w:type="dxa"/>
          </w:tcPr>
          <w:p w:rsidR="005D211D" w:rsidRPr="005D211D" w:rsidRDefault="005D211D" w:rsidP="005D211D">
            <w:pPr>
              <w:spacing w:after="0" w:line="240" w:lineRule="auto"/>
              <w:ind w:firstLine="709"/>
              <w:rPr>
                <w:rFonts w:ascii="Times New Roman" w:hAnsi="Times New Roman" w:cs="Times New Roman"/>
                <w:sz w:val="28"/>
                <w:szCs w:val="28"/>
              </w:rPr>
            </w:pPr>
          </w:p>
        </w:tc>
      </w:tr>
    </w:tbl>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Презентация «Вклад цивилизаций Древнего Востока и античного мира в современную цивилизацию» знакомит </w:t>
      </w:r>
      <w:r>
        <w:rPr>
          <w:rFonts w:ascii="Times New Roman" w:hAnsi="Times New Roman"/>
          <w:sz w:val="28"/>
          <w:szCs w:val="28"/>
        </w:rPr>
        <w:t>обучающихся</w:t>
      </w:r>
      <w:r w:rsidRPr="005D211D">
        <w:rPr>
          <w:rFonts w:ascii="Times New Roman" w:hAnsi="Times New Roman"/>
          <w:sz w:val="28"/>
          <w:szCs w:val="28"/>
        </w:rPr>
        <w:t xml:space="preserve"> с достижениями и изобретениями людей периода Древнего мира.</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Комментарии </w:t>
      </w:r>
      <w:r w:rsidR="00367643">
        <w:rPr>
          <w:rFonts w:ascii="Times New Roman" w:hAnsi="Times New Roman"/>
          <w:sz w:val="28"/>
          <w:szCs w:val="28"/>
        </w:rPr>
        <w:t>учителя</w:t>
      </w:r>
      <w:r w:rsidRPr="005D211D">
        <w:rPr>
          <w:rFonts w:ascii="Times New Roman" w:hAnsi="Times New Roman"/>
          <w:sz w:val="28"/>
          <w:szCs w:val="28"/>
        </w:rPr>
        <w:t xml:space="preserve"> к презентации: </w:t>
      </w: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Египетская цивилизация</w:t>
      </w:r>
    </w:p>
    <w:p w:rsidR="005D211D" w:rsidRPr="005D211D" w:rsidRDefault="005D211D" w:rsidP="005D211D">
      <w:pPr>
        <w:pStyle w:val="a4"/>
        <w:spacing w:after="0"/>
        <w:ind w:left="0" w:firstLine="709"/>
        <w:jc w:val="both"/>
        <w:rPr>
          <w:rFonts w:ascii="Times New Roman" w:hAnsi="Times New Roman"/>
          <w:sz w:val="28"/>
          <w:szCs w:val="28"/>
        </w:rPr>
      </w:pPr>
      <w:proofErr w:type="gramStart"/>
      <w:r w:rsidRPr="005D211D">
        <w:rPr>
          <w:rFonts w:ascii="Times New Roman" w:hAnsi="Times New Roman"/>
          <w:sz w:val="28"/>
          <w:szCs w:val="28"/>
        </w:rPr>
        <w:t xml:space="preserve">Очень рано в древнем Египте сформировалась самобытная письменность в виде </w:t>
      </w:r>
      <w:r w:rsidRPr="005D211D">
        <w:rPr>
          <w:rFonts w:ascii="Times New Roman" w:hAnsi="Times New Roman"/>
          <w:b/>
          <w:sz w:val="28"/>
          <w:szCs w:val="28"/>
        </w:rPr>
        <w:t>иероглифики</w:t>
      </w:r>
      <w:r w:rsidRPr="005D211D">
        <w:rPr>
          <w:rFonts w:ascii="Times New Roman" w:hAnsi="Times New Roman"/>
          <w:sz w:val="28"/>
          <w:szCs w:val="28"/>
        </w:rPr>
        <w:t>, ставшей отличительной особенностью всей древнеегипетской культуры примерно с 3000 г. до н. э. Существовало три вида письма, древнейшим из которых являлось иероглифическое; иероглифическая графика предназначалась для официальных надписей на стенах храмов, гробниц, стелах и культовых предметах.</w:t>
      </w:r>
      <w:proofErr w:type="gramEnd"/>
      <w:r w:rsidRPr="005D211D">
        <w:rPr>
          <w:rFonts w:ascii="Times New Roman" w:hAnsi="Times New Roman"/>
          <w:sz w:val="28"/>
          <w:szCs w:val="28"/>
        </w:rPr>
        <w:t xml:space="preserve"> С утверждением в Египте христианства иероглифика выходит из употребления, будучи тесно связанной с языческими культами.</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В долине Нила растут обширные заросли </w:t>
      </w:r>
      <w:r w:rsidRPr="005D211D">
        <w:rPr>
          <w:rFonts w:ascii="Times New Roman" w:hAnsi="Times New Roman"/>
          <w:b/>
          <w:sz w:val="28"/>
          <w:szCs w:val="28"/>
        </w:rPr>
        <w:t>папируса</w:t>
      </w:r>
      <w:r w:rsidRPr="005D211D">
        <w:rPr>
          <w:rFonts w:ascii="Times New Roman" w:hAnsi="Times New Roman"/>
          <w:sz w:val="28"/>
          <w:szCs w:val="28"/>
        </w:rPr>
        <w:t xml:space="preserve"> — травянистого растения, из которого уже в древности изготовляли писчий материал. В Древнем Египте папирус считался царским растением, и его специально выращивали. Стебли папируса шли в пищу, из них изготавливали ткани, циновки, плоты. В начале 3 тысячелетия </w:t>
      </w:r>
      <w:proofErr w:type="gramStart"/>
      <w:r w:rsidRPr="005D211D">
        <w:rPr>
          <w:rFonts w:ascii="Times New Roman" w:hAnsi="Times New Roman"/>
          <w:sz w:val="28"/>
          <w:szCs w:val="28"/>
        </w:rPr>
        <w:t>до</w:t>
      </w:r>
      <w:proofErr w:type="gramEnd"/>
      <w:r w:rsidRPr="005D211D">
        <w:rPr>
          <w:rFonts w:ascii="Times New Roman" w:hAnsi="Times New Roman"/>
          <w:sz w:val="28"/>
          <w:szCs w:val="28"/>
        </w:rPr>
        <w:t xml:space="preserve"> н. э. </w:t>
      </w:r>
      <w:proofErr w:type="gramStart"/>
      <w:r w:rsidRPr="005D211D">
        <w:rPr>
          <w:rFonts w:ascii="Times New Roman" w:hAnsi="Times New Roman"/>
          <w:sz w:val="28"/>
          <w:szCs w:val="28"/>
        </w:rPr>
        <w:t>из</w:t>
      </w:r>
      <w:proofErr w:type="gramEnd"/>
      <w:r w:rsidRPr="005D211D">
        <w:rPr>
          <w:rFonts w:ascii="Times New Roman" w:hAnsi="Times New Roman"/>
          <w:sz w:val="28"/>
          <w:szCs w:val="28"/>
        </w:rPr>
        <w:t xml:space="preserve"> папируса стали делать писчий материал. Для его изготовления стебли папируса разрезали на узкие продольные полосы, которые выкладывали в виде листа, и спрессовывали.  Высушенные листы склеивали в свиток. Папирус имел почти белый цвет, но со временем темнел и терял прочность.</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Египтяне обладали глубокими знаниями в области  астрономии. Египетский </w:t>
      </w:r>
      <w:r w:rsidRPr="005D211D">
        <w:rPr>
          <w:rFonts w:ascii="Times New Roman" w:hAnsi="Times New Roman"/>
          <w:b/>
          <w:sz w:val="28"/>
          <w:szCs w:val="28"/>
        </w:rPr>
        <w:t>год</w:t>
      </w:r>
      <w:r w:rsidRPr="005D211D">
        <w:rPr>
          <w:rFonts w:ascii="Times New Roman" w:hAnsi="Times New Roman"/>
          <w:sz w:val="28"/>
          <w:szCs w:val="28"/>
        </w:rPr>
        <w:t xml:space="preserve"> делился на три сезона по четыре месяца — </w:t>
      </w:r>
      <w:proofErr w:type="spellStart"/>
      <w:r w:rsidRPr="005D211D">
        <w:rPr>
          <w:rFonts w:ascii="Times New Roman" w:hAnsi="Times New Roman"/>
          <w:sz w:val="28"/>
          <w:szCs w:val="28"/>
        </w:rPr>
        <w:t>Ахет</w:t>
      </w:r>
      <w:proofErr w:type="spellEnd"/>
      <w:r w:rsidRPr="005D211D">
        <w:rPr>
          <w:rFonts w:ascii="Times New Roman" w:hAnsi="Times New Roman"/>
          <w:sz w:val="28"/>
          <w:szCs w:val="28"/>
        </w:rPr>
        <w:t xml:space="preserve"> («</w:t>
      </w:r>
      <w:proofErr w:type="spellStart"/>
      <w:r w:rsidRPr="005D211D">
        <w:rPr>
          <w:rFonts w:ascii="Times New Roman" w:hAnsi="Times New Roman"/>
          <w:sz w:val="28"/>
          <w:szCs w:val="28"/>
        </w:rPr>
        <w:t>половодие</w:t>
      </w:r>
      <w:proofErr w:type="spellEnd"/>
      <w:r w:rsidRPr="005D211D">
        <w:rPr>
          <w:rFonts w:ascii="Times New Roman" w:hAnsi="Times New Roman"/>
          <w:sz w:val="28"/>
          <w:szCs w:val="28"/>
        </w:rPr>
        <w:t xml:space="preserve">»), </w:t>
      </w:r>
      <w:proofErr w:type="spellStart"/>
      <w:r w:rsidRPr="005D211D">
        <w:rPr>
          <w:rFonts w:ascii="Times New Roman" w:hAnsi="Times New Roman"/>
          <w:sz w:val="28"/>
          <w:szCs w:val="28"/>
        </w:rPr>
        <w:t>Перет</w:t>
      </w:r>
      <w:proofErr w:type="spellEnd"/>
      <w:r w:rsidRPr="005D211D">
        <w:rPr>
          <w:rFonts w:ascii="Times New Roman" w:hAnsi="Times New Roman"/>
          <w:sz w:val="28"/>
          <w:szCs w:val="28"/>
        </w:rPr>
        <w:t xml:space="preserve"> («выхождение») и </w:t>
      </w:r>
      <w:proofErr w:type="spellStart"/>
      <w:r w:rsidRPr="005D211D">
        <w:rPr>
          <w:rFonts w:ascii="Times New Roman" w:hAnsi="Times New Roman"/>
          <w:sz w:val="28"/>
          <w:szCs w:val="28"/>
        </w:rPr>
        <w:t>Шему</w:t>
      </w:r>
      <w:proofErr w:type="spellEnd"/>
      <w:r w:rsidRPr="005D211D">
        <w:rPr>
          <w:rFonts w:ascii="Times New Roman" w:hAnsi="Times New Roman"/>
          <w:sz w:val="28"/>
          <w:szCs w:val="28"/>
        </w:rPr>
        <w:t xml:space="preserve"> («засуха»); каждый месяц был разделен на 3 периода по 10 дней, что в сумме давало 360 дней в году. К этой цифре добавлялись пять дней, посвященных богам Осирису, Хору, </w:t>
      </w:r>
      <w:proofErr w:type="spellStart"/>
      <w:r w:rsidRPr="005D211D">
        <w:rPr>
          <w:rFonts w:ascii="Times New Roman" w:hAnsi="Times New Roman"/>
          <w:sz w:val="28"/>
          <w:szCs w:val="28"/>
        </w:rPr>
        <w:t>Сетху</w:t>
      </w:r>
      <w:proofErr w:type="spellEnd"/>
      <w:r w:rsidRPr="005D211D">
        <w:rPr>
          <w:rFonts w:ascii="Times New Roman" w:hAnsi="Times New Roman"/>
          <w:sz w:val="28"/>
          <w:szCs w:val="28"/>
        </w:rPr>
        <w:t xml:space="preserve">, Исиде и </w:t>
      </w:r>
      <w:proofErr w:type="spellStart"/>
      <w:r w:rsidRPr="005D211D">
        <w:rPr>
          <w:rFonts w:ascii="Times New Roman" w:hAnsi="Times New Roman"/>
          <w:sz w:val="28"/>
          <w:szCs w:val="28"/>
        </w:rPr>
        <w:t>Нефтиде</w:t>
      </w:r>
      <w:proofErr w:type="spellEnd"/>
      <w:r w:rsidRPr="005D211D">
        <w:rPr>
          <w:rFonts w:ascii="Times New Roman" w:hAnsi="Times New Roman"/>
          <w:sz w:val="28"/>
          <w:szCs w:val="28"/>
        </w:rPr>
        <w:t xml:space="preserve">. Начало года совпадало с появлением на небе звезды </w:t>
      </w:r>
      <w:proofErr w:type="spellStart"/>
      <w:r w:rsidRPr="005D211D">
        <w:rPr>
          <w:rFonts w:ascii="Times New Roman" w:hAnsi="Times New Roman"/>
          <w:sz w:val="28"/>
          <w:szCs w:val="28"/>
        </w:rPr>
        <w:t>Сотис</w:t>
      </w:r>
      <w:proofErr w:type="spellEnd"/>
      <w:r w:rsidRPr="005D211D">
        <w:rPr>
          <w:rFonts w:ascii="Times New Roman" w:hAnsi="Times New Roman"/>
          <w:sz w:val="28"/>
          <w:szCs w:val="28"/>
        </w:rPr>
        <w:t xml:space="preserve"> (Сириуса) 18 или 19 июля и разливом Нила.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В </w:t>
      </w:r>
      <w:r w:rsidRPr="005D211D">
        <w:rPr>
          <w:rFonts w:ascii="Times New Roman" w:hAnsi="Times New Roman"/>
          <w:sz w:val="28"/>
          <w:szCs w:val="28"/>
          <w:lang w:val="en-US"/>
        </w:rPr>
        <w:t>III</w:t>
      </w:r>
      <w:r w:rsidRPr="005D211D">
        <w:rPr>
          <w:rFonts w:ascii="Times New Roman" w:hAnsi="Times New Roman"/>
          <w:sz w:val="28"/>
          <w:szCs w:val="28"/>
        </w:rPr>
        <w:t xml:space="preserve"> тыс. в Египте окрепла царская власть. Об этом свидетельствуют знаменитые </w:t>
      </w:r>
      <w:r w:rsidRPr="005D211D">
        <w:rPr>
          <w:rFonts w:ascii="Times New Roman" w:hAnsi="Times New Roman"/>
          <w:b/>
          <w:sz w:val="28"/>
          <w:szCs w:val="28"/>
        </w:rPr>
        <w:t>пирамиды</w:t>
      </w:r>
      <w:r w:rsidRPr="005D211D">
        <w:rPr>
          <w:rFonts w:ascii="Times New Roman" w:hAnsi="Times New Roman"/>
          <w:sz w:val="28"/>
          <w:szCs w:val="28"/>
        </w:rPr>
        <w:t xml:space="preserve">, возведенные царями 4 династии – Хеопсом, </w:t>
      </w:r>
      <w:proofErr w:type="spellStart"/>
      <w:r w:rsidRPr="005D211D">
        <w:rPr>
          <w:rFonts w:ascii="Times New Roman" w:hAnsi="Times New Roman"/>
          <w:sz w:val="28"/>
          <w:szCs w:val="28"/>
        </w:rPr>
        <w:t>Хефреном</w:t>
      </w:r>
      <w:proofErr w:type="spellEnd"/>
      <w:r w:rsidRPr="005D211D">
        <w:rPr>
          <w:rFonts w:ascii="Times New Roman" w:hAnsi="Times New Roman"/>
          <w:sz w:val="28"/>
          <w:szCs w:val="28"/>
        </w:rPr>
        <w:t xml:space="preserve">, </w:t>
      </w:r>
      <w:proofErr w:type="spellStart"/>
      <w:r w:rsidRPr="005D211D">
        <w:rPr>
          <w:rFonts w:ascii="Times New Roman" w:hAnsi="Times New Roman"/>
          <w:sz w:val="28"/>
          <w:szCs w:val="28"/>
        </w:rPr>
        <w:t>Микерином</w:t>
      </w:r>
      <w:proofErr w:type="spellEnd"/>
      <w:r w:rsidRPr="005D211D">
        <w:rPr>
          <w:rFonts w:ascii="Times New Roman" w:hAnsi="Times New Roman"/>
          <w:sz w:val="28"/>
          <w:szCs w:val="28"/>
        </w:rPr>
        <w:t xml:space="preserve">. Самая первая египетская пирамида была сооружена еще в начале 3 династии для фараона </w:t>
      </w:r>
      <w:proofErr w:type="spellStart"/>
      <w:r w:rsidRPr="005D211D">
        <w:rPr>
          <w:rFonts w:ascii="Times New Roman" w:hAnsi="Times New Roman"/>
          <w:sz w:val="28"/>
          <w:szCs w:val="28"/>
        </w:rPr>
        <w:t>Джосера</w:t>
      </w:r>
      <w:proofErr w:type="spellEnd"/>
      <w:r w:rsidRPr="005D211D">
        <w:rPr>
          <w:rFonts w:ascii="Times New Roman" w:hAnsi="Times New Roman"/>
          <w:sz w:val="28"/>
          <w:szCs w:val="28"/>
        </w:rPr>
        <w:t xml:space="preserve">. Величайшая древнеегипетская пирамида, </w:t>
      </w:r>
      <w:r w:rsidRPr="005D211D">
        <w:rPr>
          <w:rFonts w:ascii="Times New Roman" w:hAnsi="Times New Roman"/>
          <w:sz w:val="28"/>
          <w:szCs w:val="28"/>
        </w:rPr>
        <w:lastRenderedPageBreak/>
        <w:t>пирамида Хеопса, имела высоту более 146 м, длина каждой стороны ее основания превышала 230 м. От более ранних пирамид ее отличал не только масштаб, но и невиданное прежде совершенство кладки. Последующие династии отказались от строительства огромных пирамид, требовавшего крайнего напряжения сил всего населения и истощавшего ресурсы страны. Начиная с 5 династии, царские гробницы стали значительно ниже и строились менее основательно.</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Величайшими сооружениями эпохи Нового царства стали </w:t>
      </w:r>
      <w:r w:rsidRPr="005D211D">
        <w:rPr>
          <w:rFonts w:ascii="Times New Roman" w:hAnsi="Times New Roman"/>
          <w:b/>
          <w:sz w:val="28"/>
          <w:szCs w:val="28"/>
        </w:rPr>
        <w:t>храмы</w:t>
      </w:r>
      <w:r w:rsidRPr="005D211D">
        <w:rPr>
          <w:rFonts w:ascii="Times New Roman" w:hAnsi="Times New Roman"/>
          <w:sz w:val="28"/>
          <w:szCs w:val="28"/>
        </w:rPr>
        <w:t xml:space="preserve">, или «дома» богов. Один из них – заупокойный храм царицы </w:t>
      </w:r>
      <w:proofErr w:type="spellStart"/>
      <w:r w:rsidRPr="005D211D">
        <w:rPr>
          <w:rFonts w:ascii="Times New Roman" w:hAnsi="Times New Roman"/>
          <w:sz w:val="28"/>
          <w:szCs w:val="28"/>
        </w:rPr>
        <w:t>Хатшепсут</w:t>
      </w:r>
      <w:proofErr w:type="spellEnd"/>
      <w:r w:rsidRPr="005D211D">
        <w:rPr>
          <w:rFonts w:ascii="Times New Roman" w:hAnsi="Times New Roman"/>
          <w:sz w:val="28"/>
          <w:szCs w:val="28"/>
        </w:rPr>
        <w:t xml:space="preserve"> (16 </w:t>
      </w:r>
      <w:proofErr w:type="gramStart"/>
      <w:r w:rsidRPr="005D211D">
        <w:rPr>
          <w:rFonts w:ascii="Times New Roman" w:hAnsi="Times New Roman"/>
          <w:sz w:val="28"/>
          <w:szCs w:val="28"/>
        </w:rPr>
        <w:t>в</w:t>
      </w:r>
      <w:proofErr w:type="gramEnd"/>
      <w:r w:rsidRPr="005D211D">
        <w:rPr>
          <w:rFonts w:ascii="Times New Roman" w:hAnsi="Times New Roman"/>
          <w:sz w:val="28"/>
          <w:szCs w:val="28"/>
        </w:rPr>
        <w:t xml:space="preserve">. до н.э.). Другим известным храмом стал храм, посвященный богу Амон-Ра. Сегодня он известен как </w:t>
      </w:r>
      <w:r w:rsidRPr="005D211D">
        <w:rPr>
          <w:rFonts w:ascii="Times New Roman" w:hAnsi="Times New Roman"/>
          <w:b/>
          <w:sz w:val="28"/>
          <w:szCs w:val="28"/>
        </w:rPr>
        <w:t>храм в Луксоре</w:t>
      </w:r>
      <w:r w:rsidRPr="005D211D">
        <w:rPr>
          <w:rFonts w:ascii="Times New Roman" w:hAnsi="Times New Roman"/>
          <w:sz w:val="28"/>
          <w:szCs w:val="28"/>
        </w:rPr>
        <w:t>.</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При фараонах XII династии, значительно укрепивших свой авторитет и власть, египетская </w:t>
      </w:r>
      <w:r w:rsidRPr="005D211D">
        <w:rPr>
          <w:rFonts w:ascii="Times New Roman" w:hAnsi="Times New Roman"/>
          <w:b/>
          <w:sz w:val="28"/>
          <w:szCs w:val="28"/>
        </w:rPr>
        <w:t>скульптура</w:t>
      </w:r>
      <w:r w:rsidRPr="005D211D">
        <w:rPr>
          <w:rFonts w:ascii="Times New Roman" w:hAnsi="Times New Roman"/>
          <w:sz w:val="28"/>
          <w:szCs w:val="28"/>
        </w:rPr>
        <w:t xml:space="preserve"> переживает бурный расцвет. В портретных изображениях фараонов скульпторы  воплотили стремление к </w:t>
      </w:r>
      <w:proofErr w:type="gramStart"/>
      <w:r w:rsidRPr="005D211D">
        <w:rPr>
          <w:rFonts w:ascii="Times New Roman" w:hAnsi="Times New Roman"/>
          <w:sz w:val="28"/>
          <w:szCs w:val="28"/>
        </w:rPr>
        <w:t>значительному</w:t>
      </w:r>
      <w:proofErr w:type="gramEnd"/>
      <w:r w:rsidRPr="005D211D">
        <w:rPr>
          <w:rFonts w:ascii="Times New Roman" w:hAnsi="Times New Roman"/>
          <w:sz w:val="28"/>
          <w:szCs w:val="28"/>
        </w:rPr>
        <w:t>, совершенному.</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Западно-Азиатская цивилизация</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4 тысячелетии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 э. </w:t>
      </w:r>
      <w:proofErr w:type="gramStart"/>
      <w:r w:rsidRPr="005D211D">
        <w:rPr>
          <w:rFonts w:ascii="Times New Roman" w:hAnsi="Times New Roman" w:cs="Times New Roman"/>
          <w:b/>
          <w:sz w:val="28"/>
          <w:szCs w:val="28"/>
        </w:rPr>
        <w:t>шумеры</w:t>
      </w:r>
      <w:proofErr w:type="gramEnd"/>
      <w:r w:rsidRPr="005D211D">
        <w:rPr>
          <w:rFonts w:ascii="Times New Roman" w:hAnsi="Times New Roman" w:cs="Times New Roman"/>
          <w:sz w:val="28"/>
          <w:szCs w:val="28"/>
        </w:rPr>
        <w:t xml:space="preserve"> начали передавать изображениями названия отдельных конкретных предметов и общих понятий. Число таких знаков было порядка тысячи, и каждый из них в шумерском языке связывался с определенным словом, позднее слогом. К середине третьего тысячелетия словесно-слоговое письмо складывается в систему. С ускорением письма рисунки знаков упрощаются, и число их сокращается до 600. Шумеры писали на сырой глине прямоугольными палочками, входящими в глину под углом и создававшей клиновидное углубление. Поэтому шумерская письменность получила название клинописи.</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Ранние памятники </w:t>
      </w:r>
      <w:r w:rsidRPr="005D211D">
        <w:rPr>
          <w:rFonts w:ascii="Times New Roman" w:hAnsi="Times New Roman" w:cs="Times New Roman"/>
          <w:b/>
          <w:sz w:val="28"/>
          <w:szCs w:val="28"/>
        </w:rPr>
        <w:t>финикийского письма</w:t>
      </w:r>
      <w:r w:rsidRPr="005D211D">
        <w:rPr>
          <w:rFonts w:ascii="Times New Roman" w:hAnsi="Times New Roman" w:cs="Times New Roman"/>
          <w:sz w:val="28"/>
          <w:szCs w:val="28"/>
        </w:rPr>
        <w:t xml:space="preserve"> относятся ко второй половине второго тысячелетия до нашей эры. От финикийского письма ведут происхождение почти все буквенно-звуковые системы письма.</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Древнейший в мире из дошедших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нас</w:t>
      </w:r>
      <w:proofErr w:type="gramEnd"/>
      <w:r w:rsidRPr="005D211D">
        <w:rPr>
          <w:rFonts w:ascii="Times New Roman" w:hAnsi="Times New Roman" w:cs="Times New Roman"/>
          <w:sz w:val="28"/>
          <w:szCs w:val="28"/>
        </w:rPr>
        <w:t xml:space="preserve"> сборников законов -</w:t>
      </w:r>
      <w:r w:rsidRPr="005D211D">
        <w:rPr>
          <w:rFonts w:ascii="Times New Roman" w:hAnsi="Times New Roman" w:cs="Times New Roman"/>
          <w:b/>
          <w:sz w:val="28"/>
          <w:szCs w:val="28"/>
        </w:rPr>
        <w:t xml:space="preserve"> Кодекс Хаммурапи</w:t>
      </w:r>
      <w:r w:rsidRPr="005D211D">
        <w:rPr>
          <w:rFonts w:ascii="Times New Roman" w:hAnsi="Times New Roman" w:cs="Times New Roman"/>
          <w:sz w:val="28"/>
          <w:szCs w:val="28"/>
        </w:rPr>
        <w:t xml:space="preserve">, составленный в правление царя </w:t>
      </w:r>
      <w:proofErr w:type="spellStart"/>
      <w:r w:rsidRPr="005D211D">
        <w:rPr>
          <w:rFonts w:ascii="Times New Roman" w:hAnsi="Times New Roman" w:cs="Times New Roman"/>
          <w:sz w:val="28"/>
          <w:szCs w:val="28"/>
        </w:rPr>
        <w:t>Вавилонии</w:t>
      </w:r>
      <w:proofErr w:type="spellEnd"/>
      <w:r w:rsidRPr="005D211D">
        <w:rPr>
          <w:rFonts w:ascii="Times New Roman" w:hAnsi="Times New Roman" w:cs="Times New Roman"/>
          <w:sz w:val="28"/>
          <w:szCs w:val="28"/>
        </w:rPr>
        <w:t xml:space="preserve"> Хаммурапи. Текст Кодекса сохранился на стеле из черного базальта (в наст</w:t>
      </w:r>
      <w:proofErr w:type="gramStart"/>
      <w:r w:rsidRPr="005D211D">
        <w:rPr>
          <w:rFonts w:ascii="Times New Roman" w:hAnsi="Times New Roman" w:cs="Times New Roman"/>
          <w:sz w:val="28"/>
          <w:szCs w:val="28"/>
        </w:rPr>
        <w:t>.</w:t>
      </w:r>
      <w:proofErr w:type="gramEnd"/>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в</w:t>
      </w:r>
      <w:proofErr w:type="gramEnd"/>
      <w:r w:rsidRPr="005D211D">
        <w:rPr>
          <w:rFonts w:ascii="Times New Roman" w:hAnsi="Times New Roman" w:cs="Times New Roman"/>
          <w:sz w:val="28"/>
          <w:szCs w:val="28"/>
        </w:rPr>
        <w:t xml:space="preserve">ремя в Лувре, Париж). </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Золотоносная река </w:t>
      </w:r>
      <w:proofErr w:type="spellStart"/>
      <w:r w:rsidRPr="005D211D">
        <w:rPr>
          <w:rFonts w:ascii="Times New Roman" w:hAnsi="Times New Roman" w:cs="Times New Roman"/>
          <w:sz w:val="28"/>
          <w:szCs w:val="28"/>
        </w:rPr>
        <w:t>Пактол</w:t>
      </w:r>
      <w:proofErr w:type="spellEnd"/>
      <w:r w:rsidRPr="005D211D">
        <w:rPr>
          <w:rFonts w:ascii="Times New Roman" w:hAnsi="Times New Roman" w:cs="Times New Roman"/>
          <w:sz w:val="28"/>
          <w:szCs w:val="28"/>
        </w:rPr>
        <w:t xml:space="preserve"> позволила </w:t>
      </w:r>
      <w:proofErr w:type="spellStart"/>
      <w:r w:rsidRPr="005D211D">
        <w:rPr>
          <w:rFonts w:ascii="Times New Roman" w:hAnsi="Times New Roman" w:cs="Times New Roman"/>
          <w:sz w:val="28"/>
          <w:szCs w:val="28"/>
        </w:rPr>
        <w:t>лидийцам</w:t>
      </w:r>
      <w:proofErr w:type="spellEnd"/>
      <w:r w:rsidRPr="005D211D">
        <w:rPr>
          <w:rFonts w:ascii="Times New Roman" w:hAnsi="Times New Roman" w:cs="Times New Roman"/>
          <w:sz w:val="28"/>
          <w:szCs w:val="28"/>
        </w:rPr>
        <w:t xml:space="preserve"> первыми в мире начать </w:t>
      </w:r>
      <w:r w:rsidRPr="005D211D">
        <w:rPr>
          <w:rFonts w:ascii="Times New Roman" w:hAnsi="Times New Roman" w:cs="Times New Roman"/>
          <w:b/>
          <w:sz w:val="28"/>
          <w:szCs w:val="28"/>
        </w:rPr>
        <w:t>чеканку монеты</w:t>
      </w:r>
      <w:r w:rsidRPr="005D211D">
        <w:rPr>
          <w:rFonts w:ascii="Times New Roman" w:hAnsi="Times New Roman" w:cs="Times New Roman"/>
          <w:sz w:val="28"/>
          <w:szCs w:val="28"/>
        </w:rPr>
        <w:t xml:space="preserve"> из </w:t>
      </w:r>
      <w:proofErr w:type="spellStart"/>
      <w:r w:rsidRPr="005D211D">
        <w:rPr>
          <w:rFonts w:ascii="Times New Roman" w:hAnsi="Times New Roman" w:cs="Times New Roman"/>
          <w:sz w:val="28"/>
          <w:szCs w:val="28"/>
        </w:rPr>
        <w:t>электра</w:t>
      </w:r>
      <w:proofErr w:type="spellEnd"/>
      <w:r w:rsidRPr="005D211D">
        <w:rPr>
          <w:rFonts w:ascii="Times New Roman" w:hAnsi="Times New Roman" w:cs="Times New Roman"/>
          <w:sz w:val="28"/>
          <w:szCs w:val="28"/>
        </w:rPr>
        <w:t xml:space="preserve"> (сплава золота с серебром) — в 7 веке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н.э. и из золота — в 6 веке.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Библия</w:t>
      </w:r>
      <w:r w:rsidRPr="005D211D">
        <w:rPr>
          <w:rFonts w:ascii="Times New Roman" w:hAnsi="Times New Roman"/>
          <w:sz w:val="28"/>
          <w:szCs w:val="28"/>
        </w:rPr>
        <w:t xml:space="preserve"> – это собрание древних текстов, канонизированное в иудаизме и христианстве в качестве Священного Писания. Часть Библии, первая по времени создания, получила у христиан название Ветхий Завет, другая часть, прибавленная христианами и признаваемая только ими, называется Новый Завет. </w:t>
      </w: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Индийская цивилизация</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Древние греки знали, что в Индии есть тростник, который без пчел дает мед. Действительно, в Индии с незапамятных времен получали сладкий сироп из сахарного тростника. </w:t>
      </w:r>
      <w:proofErr w:type="gramStart"/>
      <w:r w:rsidRPr="005D211D">
        <w:rPr>
          <w:rFonts w:ascii="Times New Roman" w:hAnsi="Times New Roman"/>
          <w:sz w:val="28"/>
          <w:szCs w:val="28"/>
        </w:rPr>
        <w:t>В последствии</w:t>
      </w:r>
      <w:proofErr w:type="gramEnd"/>
      <w:r w:rsidRPr="005D211D">
        <w:rPr>
          <w:rFonts w:ascii="Times New Roman" w:hAnsi="Times New Roman"/>
          <w:sz w:val="28"/>
          <w:szCs w:val="28"/>
        </w:rPr>
        <w:t xml:space="preserve"> научились делать  твердый </w:t>
      </w:r>
      <w:r w:rsidRPr="005D211D">
        <w:rPr>
          <w:rFonts w:ascii="Times New Roman" w:hAnsi="Times New Roman"/>
          <w:b/>
          <w:sz w:val="28"/>
          <w:szCs w:val="28"/>
        </w:rPr>
        <w:t>сахар</w:t>
      </w:r>
      <w:r w:rsidRPr="005D211D">
        <w:rPr>
          <w:rFonts w:ascii="Times New Roman" w:hAnsi="Times New Roman"/>
          <w:sz w:val="28"/>
          <w:szCs w:val="28"/>
        </w:rPr>
        <w:t>, от индийцев сахарный тростник перекочевал к персам, арабам и другим народам.</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Создана ткань из хлопка.</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Более 2 тысяч лет назад в Индии появились </w:t>
      </w:r>
      <w:r w:rsidRPr="005D211D">
        <w:rPr>
          <w:rFonts w:ascii="Times New Roman" w:hAnsi="Times New Roman"/>
          <w:b/>
          <w:sz w:val="28"/>
          <w:szCs w:val="28"/>
        </w:rPr>
        <w:t>10 значков</w:t>
      </w:r>
      <w:r w:rsidRPr="005D211D">
        <w:rPr>
          <w:rFonts w:ascii="Times New Roman" w:hAnsi="Times New Roman"/>
          <w:sz w:val="28"/>
          <w:szCs w:val="28"/>
        </w:rPr>
        <w:t xml:space="preserve"> для записи чисел, среди них и цифра 0. Значение каждой цифры менялось в зависимости от положения этой цифры в записи числа. Правда </w:t>
      </w:r>
      <w:proofErr w:type="gramStart"/>
      <w:r w:rsidRPr="005D211D">
        <w:rPr>
          <w:rFonts w:ascii="Times New Roman" w:hAnsi="Times New Roman"/>
          <w:sz w:val="28"/>
          <w:szCs w:val="28"/>
        </w:rPr>
        <w:t>индусский</w:t>
      </w:r>
      <w:proofErr w:type="gramEnd"/>
      <w:r w:rsidRPr="005D211D">
        <w:rPr>
          <w:rFonts w:ascii="Times New Roman" w:hAnsi="Times New Roman"/>
          <w:sz w:val="28"/>
          <w:szCs w:val="28"/>
        </w:rPr>
        <w:t xml:space="preserve"> цифры не были похожи </w:t>
      </w:r>
      <w:r w:rsidRPr="005D211D">
        <w:rPr>
          <w:rFonts w:ascii="Times New Roman" w:hAnsi="Times New Roman"/>
          <w:sz w:val="28"/>
          <w:szCs w:val="28"/>
        </w:rPr>
        <w:lastRenderedPageBreak/>
        <w:t>на современные, формы цифры сильно менялась со временем. У индусов систему записи переняли арабы.</w:t>
      </w:r>
    </w:p>
    <w:p w:rsidR="005D211D" w:rsidRPr="005D211D" w:rsidRDefault="005D211D" w:rsidP="005D211D">
      <w:pPr>
        <w:pStyle w:val="a4"/>
        <w:spacing w:after="0"/>
        <w:ind w:left="0" w:firstLine="709"/>
        <w:jc w:val="both"/>
        <w:rPr>
          <w:rFonts w:ascii="Times New Roman" w:hAnsi="Times New Roman"/>
          <w:sz w:val="28"/>
          <w:szCs w:val="28"/>
        </w:rPr>
      </w:pPr>
      <w:proofErr w:type="gramStart"/>
      <w:r w:rsidRPr="005D211D">
        <w:rPr>
          <w:rFonts w:ascii="Times New Roman" w:hAnsi="Times New Roman"/>
          <w:sz w:val="28"/>
          <w:szCs w:val="28"/>
        </w:rPr>
        <w:t xml:space="preserve">По свидетельству археологических раскопок – игры, связанные с передвижением фишек на доске, были известны еще в 3-4 в.в. до н.э. Древнейшая форма </w:t>
      </w:r>
      <w:r w:rsidRPr="005D211D">
        <w:rPr>
          <w:rFonts w:ascii="Times New Roman" w:hAnsi="Times New Roman"/>
          <w:b/>
          <w:sz w:val="28"/>
          <w:szCs w:val="28"/>
        </w:rPr>
        <w:t xml:space="preserve">шахмат </w:t>
      </w:r>
      <w:r w:rsidRPr="005D211D">
        <w:rPr>
          <w:rFonts w:ascii="Times New Roman" w:hAnsi="Times New Roman"/>
          <w:sz w:val="28"/>
          <w:szCs w:val="28"/>
        </w:rPr>
        <w:t>– военная игра чатуранга – появилась в первые века нашей эры.</w:t>
      </w:r>
      <w:proofErr w:type="gramEnd"/>
      <w:r w:rsidRPr="005D211D">
        <w:rPr>
          <w:rFonts w:ascii="Times New Roman" w:hAnsi="Times New Roman"/>
          <w:sz w:val="28"/>
          <w:szCs w:val="28"/>
        </w:rPr>
        <w:t xml:space="preserve"> В Индии чатурангой назывался строй войска, включавший боевые колесницы, слонов, конницу, пеших воинов. Чатуранга существовала в Индии до начала </w:t>
      </w:r>
      <w:r w:rsidRPr="005D211D">
        <w:rPr>
          <w:rFonts w:ascii="Times New Roman" w:hAnsi="Times New Roman"/>
          <w:sz w:val="28"/>
          <w:szCs w:val="28"/>
          <w:lang w:val="en-US"/>
        </w:rPr>
        <w:t>XX</w:t>
      </w:r>
      <w:r w:rsidRPr="005D211D">
        <w:rPr>
          <w:rFonts w:ascii="Times New Roman" w:hAnsi="Times New Roman"/>
          <w:sz w:val="28"/>
          <w:szCs w:val="28"/>
        </w:rPr>
        <w:t xml:space="preserve"> </w:t>
      </w:r>
      <w:proofErr w:type="gramStart"/>
      <w:r w:rsidRPr="005D211D">
        <w:rPr>
          <w:rFonts w:ascii="Times New Roman" w:hAnsi="Times New Roman"/>
          <w:sz w:val="28"/>
          <w:szCs w:val="28"/>
        </w:rPr>
        <w:t>в</w:t>
      </w:r>
      <w:proofErr w:type="gramEnd"/>
      <w:r w:rsidRPr="005D211D">
        <w:rPr>
          <w:rFonts w:ascii="Times New Roman" w:hAnsi="Times New Roman"/>
          <w:sz w:val="28"/>
          <w:szCs w:val="28"/>
        </w:rPr>
        <w:t>.</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Самая известная из индийских поэм, </w:t>
      </w:r>
      <w:r w:rsidRPr="005D211D">
        <w:rPr>
          <w:rFonts w:ascii="Times New Roman" w:hAnsi="Times New Roman" w:cs="Times New Roman"/>
          <w:b/>
          <w:sz w:val="28"/>
          <w:szCs w:val="28"/>
        </w:rPr>
        <w:t>«Рамаяна»</w:t>
      </w:r>
      <w:r w:rsidRPr="005D211D">
        <w:rPr>
          <w:rFonts w:ascii="Times New Roman" w:hAnsi="Times New Roman" w:cs="Times New Roman"/>
          <w:sz w:val="28"/>
          <w:szCs w:val="28"/>
        </w:rPr>
        <w:t xml:space="preserve">, повествует о подвигах легендарного Рамы, который гораздо позднее был объявлен воплощением  бога Вишну. </w:t>
      </w:r>
      <w:proofErr w:type="gramStart"/>
      <w:r w:rsidRPr="005D211D">
        <w:rPr>
          <w:rFonts w:ascii="Times New Roman" w:hAnsi="Times New Roman" w:cs="Times New Roman"/>
          <w:sz w:val="28"/>
          <w:szCs w:val="28"/>
        </w:rPr>
        <w:t>Классический текст «Рамаяны» сложился к 4 в. до н. э., ее действие происходит на 300-400 лет ранее.</w:t>
      </w:r>
      <w:proofErr w:type="gramEnd"/>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первой половине 1-го тысячелетия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н.э. </w:t>
      </w:r>
      <w:proofErr w:type="gramStart"/>
      <w:r w:rsidRPr="005D211D">
        <w:rPr>
          <w:rFonts w:ascii="Times New Roman" w:hAnsi="Times New Roman" w:cs="Times New Roman"/>
          <w:sz w:val="28"/>
          <w:szCs w:val="28"/>
        </w:rPr>
        <w:t>в</w:t>
      </w:r>
      <w:proofErr w:type="gramEnd"/>
      <w:r w:rsidRPr="005D211D">
        <w:rPr>
          <w:rFonts w:ascii="Times New Roman" w:hAnsi="Times New Roman" w:cs="Times New Roman"/>
          <w:sz w:val="28"/>
          <w:szCs w:val="28"/>
        </w:rPr>
        <w:t xml:space="preserve"> Древней Индии полулегендарный поэт Вьяса собрал и обработал древние мифы, предания и сказки в одной огромной поэме — </w:t>
      </w:r>
      <w:r w:rsidRPr="005D211D">
        <w:rPr>
          <w:rFonts w:ascii="Times New Roman" w:hAnsi="Times New Roman" w:cs="Times New Roman"/>
          <w:b/>
          <w:sz w:val="28"/>
          <w:szCs w:val="28"/>
        </w:rPr>
        <w:t>«Махабхарата».</w:t>
      </w:r>
      <w:r w:rsidRPr="005D211D">
        <w:rPr>
          <w:rFonts w:ascii="Times New Roman" w:hAnsi="Times New Roman" w:cs="Times New Roman"/>
          <w:sz w:val="28"/>
          <w:szCs w:val="28"/>
        </w:rPr>
        <w:t xml:space="preserve"> Основная нить повествования </w:t>
      </w:r>
      <w:proofErr w:type="gramStart"/>
      <w:r w:rsidRPr="005D211D">
        <w:rPr>
          <w:rFonts w:ascii="Times New Roman" w:hAnsi="Times New Roman" w:cs="Times New Roman"/>
          <w:sz w:val="28"/>
          <w:szCs w:val="28"/>
        </w:rPr>
        <w:t>—с</w:t>
      </w:r>
      <w:proofErr w:type="gramEnd"/>
      <w:r w:rsidRPr="005D211D">
        <w:rPr>
          <w:rFonts w:ascii="Times New Roman" w:hAnsi="Times New Roman" w:cs="Times New Roman"/>
          <w:sz w:val="28"/>
          <w:szCs w:val="28"/>
        </w:rPr>
        <w:t xml:space="preserve">южет о битве двух родов  за господство над городом </w:t>
      </w:r>
      <w:proofErr w:type="spellStart"/>
      <w:r w:rsidRPr="005D211D">
        <w:rPr>
          <w:rFonts w:ascii="Times New Roman" w:hAnsi="Times New Roman" w:cs="Times New Roman"/>
          <w:sz w:val="28"/>
          <w:szCs w:val="28"/>
        </w:rPr>
        <w:t>Хастинапура</w:t>
      </w:r>
      <w:proofErr w:type="spellEnd"/>
      <w:r w:rsidRPr="005D211D">
        <w:rPr>
          <w:rFonts w:ascii="Times New Roman" w:hAnsi="Times New Roman" w:cs="Times New Roman"/>
          <w:sz w:val="28"/>
          <w:szCs w:val="28"/>
        </w:rPr>
        <w:t xml:space="preserve"> (современный Дели). Многие сюжеты «Махабхараты» сотни и тысячи лет служили источником для поэтов и писателей Индии и других стран южной Азии, а также Тибета и Монголии. Некоторые сюжеты этой великой поэмы относятся к числу «бродячих» и встречаются в фольклоре народов Европы.</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Буддизм</w:t>
      </w:r>
      <w:r w:rsidRPr="005D211D">
        <w:rPr>
          <w:rFonts w:ascii="Times New Roman" w:hAnsi="Times New Roman"/>
          <w:sz w:val="28"/>
          <w:szCs w:val="28"/>
        </w:rPr>
        <w:t xml:space="preserve">, одна из трех (наряду с христианством и исламом) мировых религий. Возник в Древней Индии в 6-5 вв. </w:t>
      </w:r>
      <w:proofErr w:type="gramStart"/>
      <w:r w:rsidRPr="005D211D">
        <w:rPr>
          <w:rFonts w:ascii="Times New Roman" w:hAnsi="Times New Roman"/>
          <w:sz w:val="28"/>
          <w:szCs w:val="28"/>
        </w:rPr>
        <w:t>до</w:t>
      </w:r>
      <w:proofErr w:type="gramEnd"/>
      <w:r w:rsidRPr="005D211D">
        <w:rPr>
          <w:rFonts w:ascii="Times New Roman" w:hAnsi="Times New Roman"/>
          <w:sz w:val="28"/>
          <w:szCs w:val="28"/>
        </w:rPr>
        <w:t xml:space="preserve"> н. э. Основателем считается </w:t>
      </w:r>
      <w:proofErr w:type="spellStart"/>
      <w:r w:rsidRPr="005D211D">
        <w:rPr>
          <w:rFonts w:ascii="Times New Roman" w:hAnsi="Times New Roman"/>
          <w:sz w:val="28"/>
          <w:szCs w:val="28"/>
        </w:rPr>
        <w:t>Сиддхартха</w:t>
      </w:r>
      <w:proofErr w:type="spellEnd"/>
      <w:r w:rsidRPr="005D211D">
        <w:rPr>
          <w:rFonts w:ascii="Times New Roman" w:hAnsi="Times New Roman"/>
          <w:sz w:val="28"/>
          <w:szCs w:val="28"/>
        </w:rPr>
        <w:t xml:space="preserve"> </w:t>
      </w:r>
      <w:proofErr w:type="spellStart"/>
      <w:r w:rsidRPr="005D211D">
        <w:rPr>
          <w:rFonts w:ascii="Times New Roman" w:hAnsi="Times New Roman"/>
          <w:sz w:val="28"/>
          <w:szCs w:val="28"/>
        </w:rPr>
        <w:t>Гаутама</w:t>
      </w:r>
      <w:proofErr w:type="spellEnd"/>
      <w:r w:rsidRPr="005D211D">
        <w:rPr>
          <w:rFonts w:ascii="Times New Roman" w:hAnsi="Times New Roman"/>
          <w:sz w:val="28"/>
          <w:szCs w:val="28"/>
        </w:rPr>
        <w:t>.</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Китайская цивилизация</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Китайское письмо, система </w:t>
      </w:r>
      <w:r w:rsidRPr="005D211D">
        <w:rPr>
          <w:rFonts w:ascii="Times New Roman" w:hAnsi="Times New Roman"/>
          <w:b/>
          <w:sz w:val="28"/>
          <w:szCs w:val="28"/>
        </w:rPr>
        <w:t>иероглифов</w:t>
      </w:r>
      <w:r w:rsidRPr="005D211D">
        <w:rPr>
          <w:rFonts w:ascii="Times New Roman" w:hAnsi="Times New Roman"/>
          <w:sz w:val="28"/>
          <w:szCs w:val="28"/>
        </w:rPr>
        <w:t xml:space="preserve">, сложилась в середине 2-го тыс. до н. э. Общее число знаков около 50 тыс., но в современном языке используется 4-7 тысяч.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Бумага</w:t>
      </w:r>
      <w:r w:rsidRPr="005D211D">
        <w:rPr>
          <w:rFonts w:ascii="Times New Roman" w:hAnsi="Times New Roman"/>
          <w:sz w:val="28"/>
          <w:szCs w:val="28"/>
        </w:rPr>
        <w:t xml:space="preserve"> впервые получена во </w:t>
      </w:r>
      <w:r w:rsidRPr="005D211D">
        <w:rPr>
          <w:rFonts w:ascii="Times New Roman" w:hAnsi="Times New Roman"/>
          <w:sz w:val="28"/>
          <w:szCs w:val="28"/>
          <w:lang w:val="en-US"/>
        </w:rPr>
        <w:t>II</w:t>
      </w:r>
      <w:r w:rsidRPr="005D211D">
        <w:rPr>
          <w:rFonts w:ascii="Times New Roman" w:hAnsi="Times New Roman"/>
          <w:sz w:val="28"/>
          <w:szCs w:val="28"/>
        </w:rPr>
        <w:t xml:space="preserve"> веке в Китае  </w:t>
      </w:r>
      <w:proofErr w:type="spellStart"/>
      <w:r w:rsidRPr="005D211D">
        <w:rPr>
          <w:rFonts w:ascii="Times New Roman" w:hAnsi="Times New Roman"/>
          <w:sz w:val="28"/>
          <w:szCs w:val="28"/>
        </w:rPr>
        <w:t>Цай</w:t>
      </w:r>
      <w:proofErr w:type="spellEnd"/>
      <w:r w:rsidRPr="005D211D">
        <w:rPr>
          <w:rFonts w:ascii="Times New Roman" w:hAnsi="Times New Roman"/>
          <w:sz w:val="28"/>
          <w:szCs w:val="28"/>
        </w:rPr>
        <w:t xml:space="preserve"> Лунем путем осаждения растительных волокон на сетке из водной суспензии. Долгое время в Китае секрет производства строго охранялся.</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Задолго до европейцев простейший магнитный </w:t>
      </w:r>
      <w:r w:rsidRPr="005D211D">
        <w:rPr>
          <w:rFonts w:ascii="Times New Roman" w:hAnsi="Times New Roman"/>
          <w:b/>
          <w:sz w:val="28"/>
          <w:szCs w:val="28"/>
        </w:rPr>
        <w:t xml:space="preserve">компас </w:t>
      </w:r>
      <w:r w:rsidRPr="005D211D">
        <w:rPr>
          <w:rFonts w:ascii="Times New Roman" w:hAnsi="Times New Roman"/>
          <w:sz w:val="28"/>
          <w:szCs w:val="28"/>
        </w:rPr>
        <w:t xml:space="preserve"> умели применять в Китае местные мореплаватели, используя магнитный железняк.</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Учение </w:t>
      </w:r>
      <w:r w:rsidRPr="005D211D">
        <w:rPr>
          <w:rFonts w:ascii="Times New Roman" w:hAnsi="Times New Roman"/>
          <w:b/>
          <w:sz w:val="28"/>
          <w:szCs w:val="28"/>
        </w:rPr>
        <w:t>Конфуция</w:t>
      </w:r>
      <w:r w:rsidRPr="005D211D">
        <w:rPr>
          <w:rFonts w:ascii="Times New Roman" w:hAnsi="Times New Roman"/>
          <w:sz w:val="28"/>
          <w:szCs w:val="28"/>
        </w:rPr>
        <w:t xml:space="preserve"> относится к концу </w:t>
      </w:r>
      <w:r w:rsidRPr="005D211D">
        <w:rPr>
          <w:rFonts w:ascii="Times New Roman" w:hAnsi="Times New Roman"/>
          <w:sz w:val="28"/>
          <w:szCs w:val="28"/>
          <w:lang w:val="en-US"/>
        </w:rPr>
        <w:t>VI</w:t>
      </w:r>
      <w:r w:rsidRPr="005D211D">
        <w:rPr>
          <w:rFonts w:ascii="Times New Roman" w:hAnsi="Times New Roman"/>
          <w:sz w:val="28"/>
          <w:szCs w:val="28"/>
        </w:rPr>
        <w:t xml:space="preserve"> – началу  </w:t>
      </w:r>
      <w:r w:rsidRPr="005D211D">
        <w:rPr>
          <w:rFonts w:ascii="Times New Roman" w:hAnsi="Times New Roman"/>
          <w:sz w:val="28"/>
          <w:szCs w:val="28"/>
          <w:lang w:val="en-US"/>
        </w:rPr>
        <w:t>V</w:t>
      </w:r>
      <w:r w:rsidRPr="005D211D">
        <w:rPr>
          <w:rFonts w:ascii="Times New Roman" w:hAnsi="Times New Roman"/>
          <w:sz w:val="28"/>
          <w:szCs w:val="28"/>
        </w:rPr>
        <w:t xml:space="preserve">  </w:t>
      </w:r>
      <w:proofErr w:type="gramStart"/>
      <w:r w:rsidRPr="005D211D">
        <w:rPr>
          <w:rFonts w:ascii="Times New Roman" w:hAnsi="Times New Roman"/>
          <w:sz w:val="28"/>
          <w:szCs w:val="28"/>
        </w:rPr>
        <w:t>в</w:t>
      </w:r>
      <w:proofErr w:type="gramEnd"/>
      <w:r w:rsidRPr="005D211D">
        <w:rPr>
          <w:rFonts w:ascii="Times New Roman" w:hAnsi="Times New Roman"/>
          <w:sz w:val="28"/>
          <w:szCs w:val="28"/>
        </w:rPr>
        <w:t xml:space="preserve">. до н.э. Он прославился как самый знаменитый педагог Китая. Характерной чертой учения Конфуция явилась направленность его мысли на человека.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Родина </w:t>
      </w:r>
      <w:r w:rsidRPr="005D211D">
        <w:rPr>
          <w:rFonts w:ascii="Times New Roman" w:hAnsi="Times New Roman"/>
          <w:b/>
          <w:sz w:val="28"/>
          <w:szCs w:val="28"/>
        </w:rPr>
        <w:t>чая</w:t>
      </w:r>
      <w:r w:rsidRPr="005D211D">
        <w:rPr>
          <w:rFonts w:ascii="Times New Roman" w:hAnsi="Times New Roman"/>
          <w:sz w:val="28"/>
          <w:szCs w:val="28"/>
        </w:rPr>
        <w:t xml:space="preserve"> Китай. Напиток там был известен еще 4 тысячи 600 лет назад. А позднее появился в Индии, Индонезии. Выращивание и изготовление чая из листьев в Китае долго держалось в </w:t>
      </w:r>
      <w:proofErr w:type="gramStart"/>
      <w:r w:rsidRPr="005D211D">
        <w:rPr>
          <w:rFonts w:ascii="Times New Roman" w:hAnsi="Times New Roman"/>
          <w:sz w:val="28"/>
          <w:szCs w:val="28"/>
        </w:rPr>
        <w:t>секрете</w:t>
      </w:r>
      <w:proofErr w:type="gramEnd"/>
      <w:r w:rsidRPr="005D211D">
        <w:rPr>
          <w:rFonts w:ascii="Times New Roman" w:hAnsi="Times New Roman"/>
          <w:sz w:val="28"/>
          <w:szCs w:val="28"/>
        </w:rPr>
        <w:t xml:space="preserve">  и первый чайный куст был посажен как диковинка в 1818 г. в Крыму в ботаническом саду.</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Китайцы освоили производство </w:t>
      </w:r>
      <w:r w:rsidRPr="005D211D">
        <w:rPr>
          <w:rFonts w:ascii="Times New Roman" w:hAnsi="Times New Roman"/>
          <w:b/>
          <w:sz w:val="28"/>
          <w:szCs w:val="28"/>
        </w:rPr>
        <w:t xml:space="preserve">шелка </w:t>
      </w:r>
      <w:r w:rsidRPr="005D211D">
        <w:rPr>
          <w:rFonts w:ascii="Times New Roman" w:hAnsi="Times New Roman"/>
          <w:sz w:val="28"/>
          <w:szCs w:val="28"/>
        </w:rPr>
        <w:t>из выделений гусеницы шелкопряда.</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Греческая цивилизация</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Когда то </w:t>
      </w:r>
      <w:proofErr w:type="gramStart"/>
      <w:r w:rsidRPr="005D211D">
        <w:rPr>
          <w:rFonts w:ascii="Times New Roman" w:hAnsi="Times New Roman"/>
          <w:sz w:val="28"/>
          <w:szCs w:val="28"/>
        </w:rPr>
        <w:t>очень давно</w:t>
      </w:r>
      <w:proofErr w:type="gramEnd"/>
      <w:r w:rsidRPr="005D211D">
        <w:rPr>
          <w:rFonts w:ascii="Times New Roman" w:hAnsi="Times New Roman"/>
          <w:sz w:val="28"/>
          <w:szCs w:val="28"/>
        </w:rPr>
        <w:t xml:space="preserve"> в городах – государствах Древней Греции все свободное население собиралось на самой большой площади, чтобы обсудить и вынести решения по наиболее важным вопросам. Поэтому родиной </w:t>
      </w:r>
      <w:r w:rsidRPr="005D211D">
        <w:rPr>
          <w:rFonts w:ascii="Times New Roman" w:hAnsi="Times New Roman"/>
          <w:b/>
          <w:sz w:val="28"/>
          <w:szCs w:val="28"/>
        </w:rPr>
        <w:t xml:space="preserve">демократии </w:t>
      </w:r>
      <w:r w:rsidRPr="005D211D">
        <w:rPr>
          <w:rFonts w:ascii="Times New Roman" w:hAnsi="Times New Roman"/>
          <w:sz w:val="28"/>
          <w:szCs w:val="28"/>
        </w:rPr>
        <w:t>считается Древняя Греция.</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lastRenderedPageBreak/>
        <w:t>Гомер</w:t>
      </w:r>
      <w:r w:rsidRPr="005D211D">
        <w:rPr>
          <w:rFonts w:ascii="Times New Roman" w:hAnsi="Times New Roman"/>
          <w:sz w:val="28"/>
          <w:szCs w:val="28"/>
        </w:rPr>
        <w:t xml:space="preserve"> древнегреческий поэт. Ему приписывают авторство двух величайших произведений древнегреческой литературы – поэм «Илиада» и «Одиссея». Воспеваемые события связаны с человеческими конфликтами и поступками, но наряду с людьми в них активно действуют и мифологические персонажи. Считается, что «Илиада» и «Одиссея» были сложены в </w:t>
      </w:r>
      <w:r w:rsidRPr="005D211D">
        <w:rPr>
          <w:rFonts w:ascii="Times New Roman" w:hAnsi="Times New Roman"/>
          <w:sz w:val="28"/>
          <w:szCs w:val="28"/>
          <w:lang w:val="en-US"/>
        </w:rPr>
        <w:t>VIII</w:t>
      </w:r>
      <w:r w:rsidRPr="005D211D">
        <w:rPr>
          <w:rFonts w:ascii="Times New Roman" w:hAnsi="Times New Roman"/>
          <w:sz w:val="28"/>
          <w:szCs w:val="28"/>
        </w:rPr>
        <w:t xml:space="preserve"> </w:t>
      </w:r>
      <w:proofErr w:type="gramStart"/>
      <w:r w:rsidRPr="005D211D">
        <w:rPr>
          <w:rFonts w:ascii="Times New Roman" w:hAnsi="Times New Roman"/>
          <w:sz w:val="28"/>
          <w:szCs w:val="28"/>
        </w:rPr>
        <w:t>в</w:t>
      </w:r>
      <w:proofErr w:type="gramEnd"/>
      <w:r w:rsidRPr="005D211D">
        <w:rPr>
          <w:rFonts w:ascii="Times New Roman" w:hAnsi="Times New Roman"/>
          <w:sz w:val="28"/>
          <w:szCs w:val="28"/>
        </w:rPr>
        <w:t xml:space="preserve">., а записаны в </w:t>
      </w:r>
      <w:r w:rsidRPr="005D211D">
        <w:rPr>
          <w:rFonts w:ascii="Times New Roman" w:hAnsi="Times New Roman"/>
          <w:sz w:val="28"/>
          <w:szCs w:val="28"/>
          <w:lang w:val="en-US"/>
        </w:rPr>
        <w:t>VI</w:t>
      </w:r>
      <w:r w:rsidRPr="005D211D">
        <w:rPr>
          <w:rFonts w:ascii="Times New Roman" w:hAnsi="Times New Roman"/>
          <w:sz w:val="28"/>
          <w:szCs w:val="28"/>
        </w:rPr>
        <w:t xml:space="preserve"> в.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Прославили себя в веках три </w:t>
      </w:r>
      <w:r w:rsidRPr="005D211D">
        <w:rPr>
          <w:rFonts w:ascii="Times New Roman" w:hAnsi="Times New Roman"/>
          <w:b/>
          <w:sz w:val="28"/>
          <w:szCs w:val="28"/>
        </w:rPr>
        <w:t>греческих драматурга</w:t>
      </w:r>
      <w:r w:rsidRPr="005D211D">
        <w:rPr>
          <w:rFonts w:ascii="Times New Roman" w:hAnsi="Times New Roman"/>
          <w:sz w:val="28"/>
          <w:szCs w:val="28"/>
        </w:rPr>
        <w:t xml:space="preserve">: Эсхил, </w:t>
      </w:r>
      <w:proofErr w:type="spellStart"/>
      <w:r w:rsidRPr="005D211D">
        <w:rPr>
          <w:rFonts w:ascii="Times New Roman" w:hAnsi="Times New Roman"/>
          <w:sz w:val="28"/>
          <w:szCs w:val="28"/>
        </w:rPr>
        <w:t>Софокл</w:t>
      </w:r>
      <w:proofErr w:type="spellEnd"/>
      <w:r w:rsidRPr="005D211D">
        <w:rPr>
          <w:rFonts w:ascii="Times New Roman" w:hAnsi="Times New Roman"/>
          <w:sz w:val="28"/>
          <w:szCs w:val="28"/>
        </w:rPr>
        <w:t xml:space="preserve">, Еврипид. Помимо создания высоких трагедий они внесли нечто новое и в саму  форму трагедийного представления. Так, Эсхил ввел в действие второго актера, </w:t>
      </w:r>
      <w:proofErr w:type="spellStart"/>
      <w:r w:rsidRPr="005D211D">
        <w:rPr>
          <w:rFonts w:ascii="Times New Roman" w:hAnsi="Times New Roman"/>
          <w:sz w:val="28"/>
          <w:szCs w:val="28"/>
        </w:rPr>
        <w:t>Софокл</w:t>
      </w:r>
      <w:proofErr w:type="spellEnd"/>
      <w:r w:rsidRPr="005D211D">
        <w:rPr>
          <w:rFonts w:ascii="Times New Roman" w:hAnsi="Times New Roman"/>
          <w:sz w:val="28"/>
          <w:szCs w:val="28"/>
        </w:rPr>
        <w:t xml:space="preserve"> ввел третьего. Классиком комедийного жанра явился Аристофан. </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Укрепленная часть древних Афин -</w:t>
      </w:r>
      <w:r w:rsidRPr="005D211D">
        <w:rPr>
          <w:rFonts w:ascii="Times New Roman" w:hAnsi="Times New Roman" w:cs="Times New Roman"/>
          <w:b/>
          <w:sz w:val="28"/>
          <w:szCs w:val="28"/>
        </w:rPr>
        <w:t xml:space="preserve"> Акрополь</w:t>
      </w:r>
      <w:r w:rsidRPr="005D211D">
        <w:rPr>
          <w:rFonts w:ascii="Times New Roman" w:hAnsi="Times New Roman" w:cs="Times New Roman"/>
          <w:sz w:val="28"/>
          <w:szCs w:val="28"/>
        </w:rPr>
        <w:t xml:space="preserve"> -  представляет собой 156-метровый скалистый холм с пологой вершиной. В 7-6 вв.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 э. </w:t>
      </w:r>
      <w:proofErr w:type="gramStart"/>
      <w:r w:rsidRPr="005D211D">
        <w:rPr>
          <w:rFonts w:ascii="Times New Roman" w:hAnsi="Times New Roman" w:cs="Times New Roman"/>
          <w:sz w:val="28"/>
          <w:szCs w:val="28"/>
        </w:rPr>
        <w:t>на</w:t>
      </w:r>
      <w:proofErr w:type="gramEnd"/>
      <w:r w:rsidRPr="005D211D">
        <w:rPr>
          <w:rFonts w:ascii="Times New Roman" w:hAnsi="Times New Roman" w:cs="Times New Roman"/>
          <w:sz w:val="28"/>
          <w:szCs w:val="28"/>
        </w:rPr>
        <w:t xml:space="preserve"> Акрополе велось большое строительство, но в 480 г до н.э. во время греко-персидских войн храмы Акрополя были разрушены персами. Жители Афин дали клятву восстановить святыни только после изгнания врагов из Эллады. </w:t>
      </w:r>
      <w:r w:rsidRPr="005D211D">
        <w:rPr>
          <w:rFonts w:ascii="Times New Roman" w:hAnsi="Times New Roman" w:cs="Times New Roman"/>
          <w:b/>
          <w:sz w:val="28"/>
          <w:szCs w:val="28"/>
        </w:rPr>
        <w:t xml:space="preserve">Храм Ники </w:t>
      </w:r>
      <w:proofErr w:type="spellStart"/>
      <w:r w:rsidRPr="005D211D">
        <w:rPr>
          <w:rFonts w:ascii="Times New Roman" w:hAnsi="Times New Roman" w:cs="Times New Roman"/>
          <w:b/>
          <w:sz w:val="28"/>
          <w:szCs w:val="28"/>
        </w:rPr>
        <w:t>Аптерос</w:t>
      </w:r>
      <w:proofErr w:type="spellEnd"/>
      <w:r w:rsidRPr="005D211D">
        <w:rPr>
          <w:rFonts w:ascii="Times New Roman" w:hAnsi="Times New Roman" w:cs="Times New Roman"/>
          <w:b/>
          <w:sz w:val="28"/>
          <w:szCs w:val="28"/>
        </w:rPr>
        <w:t xml:space="preserve"> </w:t>
      </w:r>
      <w:r w:rsidRPr="005D211D">
        <w:rPr>
          <w:rFonts w:ascii="Times New Roman" w:hAnsi="Times New Roman" w:cs="Times New Roman"/>
          <w:sz w:val="28"/>
          <w:szCs w:val="28"/>
        </w:rPr>
        <w:t xml:space="preserve">(бескрылой) расположился на самом уступе скалы. Горожане шутили, что </w:t>
      </w:r>
      <w:proofErr w:type="gramStart"/>
      <w:r w:rsidRPr="005D211D">
        <w:rPr>
          <w:rFonts w:ascii="Times New Roman" w:hAnsi="Times New Roman" w:cs="Times New Roman"/>
          <w:sz w:val="28"/>
          <w:szCs w:val="28"/>
        </w:rPr>
        <w:t>бескрылой</w:t>
      </w:r>
      <w:proofErr w:type="gramEnd"/>
      <w:r w:rsidRPr="005D211D">
        <w:rPr>
          <w:rFonts w:ascii="Times New Roman" w:hAnsi="Times New Roman" w:cs="Times New Roman"/>
          <w:sz w:val="28"/>
          <w:szCs w:val="28"/>
        </w:rPr>
        <w:t xml:space="preserve"> богиню именовали, чтобы она не покинула их.</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 xml:space="preserve">Храм </w:t>
      </w:r>
      <w:proofErr w:type="spellStart"/>
      <w:r w:rsidRPr="005D211D">
        <w:rPr>
          <w:rFonts w:ascii="Times New Roman" w:hAnsi="Times New Roman"/>
          <w:b/>
          <w:sz w:val="28"/>
          <w:szCs w:val="28"/>
        </w:rPr>
        <w:t>Пафенон</w:t>
      </w:r>
      <w:proofErr w:type="spellEnd"/>
      <w:r w:rsidRPr="005D211D">
        <w:rPr>
          <w:rFonts w:ascii="Times New Roman" w:hAnsi="Times New Roman"/>
          <w:sz w:val="28"/>
          <w:szCs w:val="28"/>
        </w:rPr>
        <w:t xml:space="preserve">, выстроенный в середине </w:t>
      </w:r>
      <w:r w:rsidRPr="005D211D">
        <w:rPr>
          <w:rFonts w:ascii="Times New Roman" w:hAnsi="Times New Roman"/>
          <w:sz w:val="28"/>
          <w:szCs w:val="28"/>
          <w:lang w:val="en-US"/>
        </w:rPr>
        <w:t>V</w:t>
      </w:r>
      <w:r w:rsidRPr="005D211D">
        <w:rPr>
          <w:rFonts w:ascii="Times New Roman" w:hAnsi="Times New Roman"/>
          <w:sz w:val="28"/>
          <w:szCs w:val="28"/>
        </w:rPr>
        <w:t xml:space="preserve"> </w:t>
      </w:r>
      <w:proofErr w:type="gramStart"/>
      <w:r w:rsidRPr="005D211D">
        <w:rPr>
          <w:rFonts w:ascii="Times New Roman" w:hAnsi="Times New Roman"/>
          <w:sz w:val="28"/>
          <w:szCs w:val="28"/>
        </w:rPr>
        <w:t>в</w:t>
      </w:r>
      <w:proofErr w:type="gramEnd"/>
      <w:r w:rsidRPr="005D211D">
        <w:rPr>
          <w:rFonts w:ascii="Times New Roman" w:hAnsi="Times New Roman"/>
          <w:sz w:val="28"/>
          <w:szCs w:val="28"/>
        </w:rPr>
        <w:t xml:space="preserve">. до н.э.  стал одним из прекраснейших эллинских храмов.  Он, огромный и могучий, стоял на возвышающемся участке голой серой скалы. Разрушен в 1687; частично восстановлен. </w:t>
      </w:r>
    </w:p>
    <w:p w:rsidR="005D211D" w:rsidRPr="005D211D" w:rsidRDefault="005D211D" w:rsidP="005D211D">
      <w:pPr>
        <w:spacing w:after="0" w:line="240" w:lineRule="auto"/>
        <w:ind w:firstLine="709"/>
        <w:jc w:val="both"/>
        <w:rPr>
          <w:rFonts w:ascii="Times New Roman" w:hAnsi="Times New Roman" w:cs="Times New Roman"/>
          <w:sz w:val="28"/>
          <w:szCs w:val="28"/>
        </w:rPr>
      </w:pPr>
      <w:proofErr w:type="gramStart"/>
      <w:r w:rsidRPr="005D211D">
        <w:rPr>
          <w:rFonts w:ascii="Times New Roman" w:hAnsi="Times New Roman" w:cs="Times New Roman"/>
          <w:b/>
          <w:sz w:val="28"/>
          <w:szCs w:val="28"/>
        </w:rPr>
        <w:t xml:space="preserve">Храм  </w:t>
      </w:r>
      <w:proofErr w:type="spellStart"/>
      <w:r w:rsidRPr="005D211D">
        <w:rPr>
          <w:rFonts w:ascii="Times New Roman" w:hAnsi="Times New Roman" w:cs="Times New Roman"/>
          <w:b/>
          <w:sz w:val="28"/>
          <w:szCs w:val="28"/>
        </w:rPr>
        <w:t>Эрехтейон</w:t>
      </w:r>
      <w:proofErr w:type="spellEnd"/>
      <w:r w:rsidRPr="005D211D">
        <w:rPr>
          <w:rFonts w:ascii="Times New Roman" w:hAnsi="Times New Roman" w:cs="Times New Roman"/>
          <w:b/>
          <w:sz w:val="28"/>
          <w:szCs w:val="28"/>
        </w:rPr>
        <w:t xml:space="preserve"> </w:t>
      </w:r>
      <w:r w:rsidRPr="005D211D">
        <w:rPr>
          <w:rFonts w:ascii="Times New Roman" w:hAnsi="Times New Roman" w:cs="Times New Roman"/>
          <w:sz w:val="28"/>
          <w:szCs w:val="28"/>
        </w:rPr>
        <w:t xml:space="preserve">был построен около 410 г. до н.э. Он неоднократно перекладывался в </w:t>
      </w:r>
      <w:r w:rsidRPr="005D211D">
        <w:rPr>
          <w:rFonts w:ascii="Times New Roman" w:hAnsi="Times New Roman" w:cs="Times New Roman"/>
          <w:sz w:val="28"/>
          <w:szCs w:val="28"/>
          <w:lang w:val="en-US"/>
        </w:rPr>
        <w:t>XX</w:t>
      </w:r>
      <w:r w:rsidRPr="005D211D">
        <w:rPr>
          <w:rFonts w:ascii="Times New Roman" w:hAnsi="Times New Roman" w:cs="Times New Roman"/>
          <w:sz w:val="28"/>
          <w:szCs w:val="28"/>
        </w:rPr>
        <w:t xml:space="preserve"> в. На фоне грандиозного Парфенона изящный </w:t>
      </w:r>
      <w:proofErr w:type="spellStart"/>
      <w:r w:rsidRPr="005D211D">
        <w:rPr>
          <w:rFonts w:ascii="Times New Roman" w:hAnsi="Times New Roman" w:cs="Times New Roman"/>
          <w:sz w:val="28"/>
          <w:szCs w:val="28"/>
        </w:rPr>
        <w:t>Эрехтейон</w:t>
      </w:r>
      <w:proofErr w:type="spellEnd"/>
      <w:r w:rsidRPr="005D211D">
        <w:rPr>
          <w:rFonts w:ascii="Times New Roman" w:hAnsi="Times New Roman" w:cs="Times New Roman"/>
          <w:sz w:val="28"/>
          <w:szCs w:val="28"/>
        </w:rPr>
        <w:t xml:space="preserve"> кажется волшебной игрушкой.</w:t>
      </w:r>
      <w:proofErr w:type="gramEnd"/>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4 в. до н. э. на основании реконструкции списков победителей была условно определена дата первых </w:t>
      </w:r>
      <w:r w:rsidRPr="005D211D">
        <w:rPr>
          <w:rFonts w:ascii="Times New Roman" w:hAnsi="Times New Roman" w:cs="Times New Roman"/>
          <w:b/>
          <w:sz w:val="28"/>
          <w:szCs w:val="28"/>
        </w:rPr>
        <w:t>Олимпийских игр</w:t>
      </w:r>
      <w:r w:rsidRPr="005D211D">
        <w:rPr>
          <w:rFonts w:ascii="Times New Roman" w:hAnsi="Times New Roman" w:cs="Times New Roman"/>
          <w:sz w:val="28"/>
          <w:szCs w:val="28"/>
        </w:rPr>
        <w:t xml:space="preserve"> — 776 до н. э. Установление порядка их проведения приписывалось в древности царю Элиды </w:t>
      </w:r>
      <w:proofErr w:type="spellStart"/>
      <w:r w:rsidRPr="005D211D">
        <w:rPr>
          <w:rFonts w:ascii="Times New Roman" w:hAnsi="Times New Roman" w:cs="Times New Roman"/>
          <w:sz w:val="28"/>
          <w:szCs w:val="28"/>
        </w:rPr>
        <w:t>Ифиту</w:t>
      </w:r>
      <w:proofErr w:type="spellEnd"/>
      <w:r w:rsidRPr="005D211D">
        <w:rPr>
          <w:rFonts w:ascii="Times New Roman" w:hAnsi="Times New Roman" w:cs="Times New Roman"/>
          <w:sz w:val="28"/>
          <w:szCs w:val="28"/>
        </w:rPr>
        <w:t xml:space="preserve">, спартанскому законодателю Ликургу и ахейцу из </w:t>
      </w:r>
      <w:proofErr w:type="spellStart"/>
      <w:r w:rsidRPr="005D211D">
        <w:rPr>
          <w:rFonts w:ascii="Times New Roman" w:hAnsi="Times New Roman" w:cs="Times New Roman"/>
          <w:sz w:val="28"/>
          <w:szCs w:val="28"/>
        </w:rPr>
        <w:t>Писы</w:t>
      </w:r>
      <w:proofErr w:type="spellEnd"/>
      <w:r w:rsidRPr="005D211D">
        <w:rPr>
          <w:rFonts w:ascii="Times New Roman" w:hAnsi="Times New Roman" w:cs="Times New Roman"/>
          <w:sz w:val="28"/>
          <w:szCs w:val="28"/>
        </w:rPr>
        <w:t xml:space="preserve"> </w:t>
      </w:r>
      <w:proofErr w:type="spellStart"/>
      <w:r w:rsidRPr="005D211D">
        <w:rPr>
          <w:rFonts w:ascii="Times New Roman" w:hAnsi="Times New Roman" w:cs="Times New Roman"/>
          <w:sz w:val="28"/>
          <w:szCs w:val="28"/>
        </w:rPr>
        <w:t>Клеосфену</w:t>
      </w:r>
      <w:proofErr w:type="spellEnd"/>
      <w:r w:rsidRPr="005D211D">
        <w:rPr>
          <w:rFonts w:ascii="Times New Roman" w:hAnsi="Times New Roman" w:cs="Times New Roman"/>
          <w:sz w:val="28"/>
          <w:szCs w:val="28"/>
        </w:rPr>
        <w:t xml:space="preserve">, </w:t>
      </w:r>
      <w:proofErr w:type="gramStart"/>
      <w:r w:rsidRPr="005D211D">
        <w:rPr>
          <w:rFonts w:ascii="Times New Roman" w:hAnsi="Times New Roman" w:cs="Times New Roman"/>
          <w:sz w:val="28"/>
          <w:szCs w:val="28"/>
        </w:rPr>
        <w:t>заключившим</w:t>
      </w:r>
      <w:proofErr w:type="gramEnd"/>
      <w:r w:rsidRPr="005D211D">
        <w:rPr>
          <w:rFonts w:ascii="Times New Roman" w:hAnsi="Times New Roman" w:cs="Times New Roman"/>
          <w:sz w:val="28"/>
          <w:szCs w:val="28"/>
        </w:rPr>
        <w:t xml:space="preserve"> священный союз. Текст договора о правилах состязания был записан на бронзовом диске. Олимпийские игры в то время были, конечно, не спортивным мероприятием в нашем понимании, а важнейшим религиозным обрядом и посвящались Зевсу Олимпийскому. Олимпийские годы проводились раз в 4 года  в Элиде в Священном городе Олимпии у подножия горы Олимп и холма </w:t>
      </w:r>
      <w:proofErr w:type="spellStart"/>
      <w:r w:rsidRPr="005D211D">
        <w:rPr>
          <w:rFonts w:ascii="Times New Roman" w:hAnsi="Times New Roman" w:cs="Times New Roman"/>
          <w:sz w:val="28"/>
          <w:szCs w:val="28"/>
        </w:rPr>
        <w:t>Кроноса</w:t>
      </w:r>
      <w:proofErr w:type="spellEnd"/>
      <w:r w:rsidRPr="005D211D">
        <w:rPr>
          <w:rFonts w:ascii="Times New Roman" w:hAnsi="Times New Roman" w:cs="Times New Roman"/>
          <w:sz w:val="28"/>
          <w:szCs w:val="28"/>
        </w:rPr>
        <w:t xml:space="preserve">. По мифологическому преданию, Олимпийским играм предшествовали погребальные игры в честь героя </w:t>
      </w:r>
      <w:proofErr w:type="spellStart"/>
      <w:r w:rsidRPr="005D211D">
        <w:rPr>
          <w:rFonts w:ascii="Times New Roman" w:hAnsi="Times New Roman" w:cs="Times New Roman"/>
          <w:sz w:val="28"/>
          <w:szCs w:val="28"/>
        </w:rPr>
        <w:t>Пелопса</w:t>
      </w:r>
      <w:proofErr w:type="spellEnd"/>
      <w:r w:rsidRPr="005D211D">
        <w:rPr>
          <w:rFonts w:ascii="Times New Roman" w:hAnsi="Times New Roman" w:cs="Times New Roman"/>
          <w:sz w:val="28"/>
          <w:szCs w:val="28"/>
        </w:rPr>
        <w:t xml:space="preserve">, впоследствии возобновленные Гераклом. </w:t>
      </w:r>
      <w:proofErr w:type="spellStart"/>
      <w:r w:rsidRPr="005D211D">
        <w:rPr>
          <w:rFonts w:ascii="Times New Roman" w:hAnsi="Times New Roman" w:cs="Times New Roman"/>
          <w:sz w:val="28"/>
          <w:szCs w:val="28"/>
        </w:rPr>
        <w:t>Пелопс</w:t>
      </w:r>
      <w:proofErr w:type="spellEnd"/>
      <w:r w:rsidRPr="005D211D">
        <w:rPr>
          <w:rFonts w:ascii="Times New Roman" w:hAnsi="Times New Roman" w:cs="Times New Roman"/>
          <w:sz w:val="28"/>
          <w:szCs w:val="28"/>
        </w:rPr>
        <w:t xml:space="preserve"> и Геракл считались также учредителями первых видов состязаний: скачек на колесницах, бега и борьбы.</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Понятия, связанные с идеей обучения и духовным совершенствованием человека, пришли к нам через 2,5 тыс. лет из античности. Платон основал </w:t>
      </w:r>
      <w:r w:rsidRPr="005D211D">
        <w:rPr>
          <w:rFonts w:ascii="Times New Roman" w:hAnsi="Times New Roman"/>
          <w:b/>
          <w:sz w:val="28"/>
          <w:szCs w:val="28"/>
        </w:rPr>
        <w:t>школу</w:t>
      </w:r>
      <w:r w:rsidRPr="005D211D">
        <w:rPr>
          <w:rFonts w:ascii="Times New Roman" w:hAnsi="Times New Roman"/>
          <w:sz w:val="28"/>
          <w:szCs w:val="28"/>
        </w:rPr>
        <w:t xml:space="preserve"> в афинском предместье, где чтилась память греческого героя </w:t>
      </w:r>
      <w:proofErr w:type="spellStart"/>
      <w:r w:rsidRPr="005D211D">
        <w:rPr>
          <w:rFonts w:ascii="Times New Roman" w:hAnsi="Times New Roman"/>
          <w:sz w:val="28"/>
          <w:szCs w:val="28"/>
        </w:rPr>
        <w:t>Академа</w:t>
      </w:r>
      <w:proofErr w:type="spellEnd"/>
      <w:r w:rsidRPr="005D211D">
        <w:rPr>
          <w:rFonts w:ascii="Times New Roman" w:hAnsi="Times New Roman"/>
          <w:sz w:val="28"/>
          <w:szCs w:val="28"/>
        </w:rPr>
        <w:t xml:space="preserve">. Это была платоновская Академия. Его  учение Аристотель основал собственную школу в Афинах возле храма Аполлона </w:t>
      </w:r>
      <w:proofErr w:type="spellStart"/>
      <w:r w:rsidRPr="005D211D">
        <w:rPr>
          <w:rFonts w:ascii="Times New Roman" w:hAnsi="Times New Roman"/>
          <w:sz w:val="28"/>
          <w:szCs w:val="28"/>
        </w:rPr>
        <w:t>Ликейского</w:t>
      </w:r>
      <w:proofErr w:type="spellEnd"/>
      <w:r w:rsidRPr="005D211D">
        <w:rPr>
          <w:rFonts w:ascii="Times New Roman" w:hAnsi="Times New Roman"/>
          <w:sz w:val="28"/>
          <w:szCs w:val="28"/>
        </w:rPr>
        <w:t xml:space="preserve">. Эта местность издавна носила название </w:t>
      </w:r>
      <w:proofErr w:type="spellStart"/>
      <w:r w:rsidRPr="005D211D">
        <w:rPr>
          <w:rFonts w:ascii="Times New Roman" w:hAnsi="Times New Roman"/>
          <w:sz w:val="28"/>
          <w:szCs w:val="28"/>
        </w:rPr>
        <w:t>Ликей</w:t>
      </w:r>
      <w:proofErr w:type="spellEnd"/>
      <w:r w:rsidRPr="005D211D">
        <w:rPr>
          <w:rFonts w:ascii="Times New Roman" w:hAnsi="Times New Roman"/>
          <w:sz w:val="28"/>
          <w:szCs w:val="28"/>
        </w:rPr>
        <w:t>. Античность предложила миру целый ряд хорошо известных нам сегодня «образовательных» понятий: «академия», «лицей», «гимназия», «музей». Подарила она нам также и слово «педагог»</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Истоки </w:t>
      </w:r>
      <w:r w:rsidRPr="005D211D">
        <w:rPr>
          <w:rFonts w:ascii="Times New Roman" w:hAnsi="Times New Roman"/>
          <w:b/>
          <w:sz w:val="28"/>
          <w:szCs w:val="28"/>
        </w:rPr>
        <w:t>театра</w:t>
      </w:r>
      <w:r w:rsidRPr="005D211D">
        <w:rPr>
          <w:rFonts w:ascii="Times New Roman" w:hAnsi="Times New Roman"/>
          <w:sz w:val="28"/>
          <w:szCs w:val="28"/>
        </w:rPr>
        <w:t xml:space="preserve"> — в древних охотничьих и сельскохозяйственных игрищах, массовых народных обрядах. В Древней  Греции существовали различные виды </w:t>
      </w:r>
      <w:r w:rsidRPr="005D211D">
        <w:rPr>
          <w:rFonts w:ascii="Times New Roman" w:hAnsi="Times New Roman"/>
          <w:sz w:val="28"/>
          <w:szCs w:val="28"/>
        </w:rPr>
        <w:lastRenderedPageBreak/>
        <w:t>театра со своими традициями и сценической техникой. Ряд понятий сегодняшнего театрального обихода также зародился в Греции. Здесь можно вспомнить, что греческий театр имел «скену», на которой играли актеры, а также «орхестру» (место для хора).</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 xml:space="preserve">Геродот </w:t>
      </w:r>
      <w:r w:rsidRPr="005D211D">
        <w:rPr>
          <w:rFonts w:ascii="Times New Roman" w:hAnsi="Times New Roman"/>
          <w:sz w:val="28"/>
          <w:szCs w:val="28"/>
        </w:rPr>
        <w:t xml:space="preserve">– это древнегреческий историк, названный Цицероном «отцом истории». Труд Геродота, посвященный истории Греко-персидских войн и описанию стран и народов, воевавших с персами, — первое полностью дошедшее до нас историческое сочинение древности и одновременно первый в истории античной литературы памятник художественной прозы.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В Древней Греции появилась </w:t>
      </w:r>
      <w:r w:rsidRPr="005D211D">
        <w:rPr>
          <w:rFonts w:ascii="Times New Roman" w:hAnsi="Times New Roman"/>
          <w:b/>
          <w:sz w:val="28"/>
          <w:szCs w:val="28"/>
        </w:rPr>
        <w:t>философия</w:t>
      </w:r>
      <w:r w:rsidRPr="005D211D">
        <w:rPr>
          <w:rFonts w:ascii="Times New Roman" w:hAnsi="Times New Roman"/>
          <w:sz w:val="28"/>
          <w:szCs w:val="28"/>
        </w:rPr>
        <w:t xml:space="preserve">. Одним из представителей философской науки был Аристотель. В трудах Аристотеля отразился весь научный и духовный опыт Древней Греции, он стал эталоном мудрости, оказал неизгладимое влияние на ход развития человеческой мысли. Постепенно утверждало себя и научное знание. Евклид древнегреческий </w:t>
      </w:r>
      <w:r w:rsidRPr="005D211D">
        <w:rPr>
          <w:rFonts w:ascii="Times New Roman" w:hAnsi="Times New Roman"/>
          <w:b/>
          <w:sz w:val="28"/>
          <w:szCs w:val="28"/>
        </w:rPr>
        <w:t>математик</w:t>
      </w:r>
      <w:r w:rsidRPr="005D211D">
        <w:rPr>
          <w:rFonts w:ascii="Times New Roman" w:hAnsi="Times New Roman"/>
          <w:sz w:val="28"/>
          <w:szCs w:val="28"/>
        </w:rPr>
        <w:t xml:space="preserve">. В своем труде «Начала» он помог сделать первые шаги геометрии. Позднее другой древнегреческий ученый, математик и механик – Архимед – заложил основы теоретической механики и гидростатики, определил число «пи». Зарождаются также и знания в области </w:t>
      </w:r>
      <w:r w:rsidRPr="005D211D">
        <w:rPr>
          <w:rFonts w:ascii="Times New Roman" w:hAnsi="Times New Roman"/>
          <w:b/>
          <w:sz w:val="28"/>
          <w:szCs w:val="28"/>
        </w:rPr>
        <w:t>астрономии</w:t>
      </w:r>
      <w:r w:rsidRPr="005D211D">
        <w:rPr>
          <w:rFonts w:ascii="Times New Roman" w:hAnsi="Times New Roman"/>
          <w:sz w:val="28"/>
          <w:szCs w:val="28"/>
        </w:rPr>
        <w:t xml:space="preserve">. Птолемей разработал математическую теорию движения планет вокруг неподвижной Земли, позволявшую </w:t>
      </w:r>
      <w:proofErr w:type="spellStart"/>
      <w:r w:rsidRPr="005D211D">
        <w:rPr>
          <w:rFonts w:ascii="Times New Roman" w:hAnsi="Times New Roman"/>
          <w:sz w:val="28"/>
          <w:szCs w:val="28"/>
        </w:rPr>
        <w:t>предвычислить</w:t>
      </w:r>
      <w:proofErr w:type="spellEnd"/>
      <w:r w:rsidRPr="005D211D">
        <w:rPr>
          <w:rFonts w:ascii="Times New Roman" w:hAnsi="Times New Roman"/>
          <w:sz w:val="28"/>
          <w:szCs w:val="28"/>
        </w:rPr>
        <w:t xml:space="preserve"> их положение на небе. Вместе с теорией движения Солнца и Луны она составила так называемую птолемееву систему мира.</w:t>
      </w:r>
    </w:p>
    <w:p w:rsidR="005D211D" w:rsidRPr="005D211D" w:rsidRDefault="005D211D" w:rsidP="005D211D">
      <w:pPr>
        <w:pStyle w:val="a4"/>
        <w:spacing w:after="0"/>
        <w:ind w:left="0" w:firstLine="709"/>
        <w:jc w:val="both"/>
        <w:rPr>
          <w:rFonts w:ascii="Times New Roman" w:hAnsi="Times New Roman"/>
          <w:sz w:val="28"/>
          <w:szCs w:val="28"/>
        </w:rPr>
      </w:pPr>
    </w:p>
    <w:p w:rsidR="005D211D" w:rsidRPr="005D211D" w:rsidRDefault="005D211D" w:rsidP="005D211D">
      <w:pPr>
        <w:pStyle w:val="a4"/>
        <w:spacing w:after="0"/>
        <w:ind w:left="0" w:firstLine="709"/>
        <w:jc w:val="center"/>
        <w:rPr>
          <w:rFonts w:ascii="Times New Roman" w:hAnsi="Times New Roman"/>
          <w:sz w:val="28"/>
          <w:szCs w:val="28"/>
          <w:u w:val="single"/>
        </w:rPr>
      </w:pPr>
      <w:r w:rsidRPr="005D211D">
        <w:rPr>
          <w:rFonts w:ascii="Times New Roman" w:hAnsi="Times New Roman"/>
          <w:sz w:val="28"/>
          <w:szCs w:val="28"/>
          <w:u w:val="single"/>
        </w:rPr>
        <w:t>Римская цивилизация</w:t>
      </w:r>
    </w:p>
    <w:p w:rsidR="005D211D" w:rsidRPr="005D211D" w:rsidRDefault="005D211D" w:rsidP="005D211D">
      <w:pPr>
        <w:pStyle w:val="a4"/>
        <w:spacing w:after="0"/>
        <w:ind w:left="0" w:firstLine="709"/>
        <w:jc w:val="both"/>
        <w:rPr>
          <w:rFonts w:ascii="Times New Roman" w:hAnsi="Times New Roman"/>
          <w:b/>
          <w:sz w:val="28"/>
          <w:szCs w:val="28"/>
        </w:rPr>
      </w:pPr>
      <w:r w:rsidRPr="005D211D">
        <w:rPr>
          <w:rFonts w:ascii="Times New Roman" w:hAnsi="Times New Roman"/>
          <w:sz w:val="28"/>
          <w:szCs w:val="28"/>
        </w:rPr>
        <w:t xml:space="preserve">В 1 в. н. э. на окраине Римской империи в Палестине зародилась новая религия – </w:t>
      </w:r>
      <w:r w:rsidRPr="005D211D">
        <w:rPr>
          <w:rFonts w:ascii="Times New Roman" w:hAnsi="Times New Roman"/>
          <w:b/>
          <w:sz w:val="28"/>
          <w:szCs w:val="28"/>
        </w:rPr>
        <w:t>христианство</w:t>
      </w:r>
      <w:r w:rsidRPr="005D211D">
        <w:rPr>
          <w:rFonts w:ascii="Times New Roman" w:hAnsi="Times New Roman"/>
          <w:sz w:val="28"/>
          <w:szCs w:val="28"/>
        </w:rPr>
        <w:t>. Новая религия стремительно увеличивала ряды своих сторонников. Распространение христианства сыграло ключевую роль в истории Европы и образовании так называемых «новых народов» — англичан, французов, немцев, русских и др.</w:t>
      </w:r>
      <w:r w:rsidRPr="005D211D">
        <w:rPr>
          <w:rFonts w:ascii="Times New Roman" w:hAnsi="Times New Roman"/>
          <w:b/>
          <w:sz w:val="28"/>
          <w:szCs w:val="28"/>
        </w:rPr>
        <w:t xml:space="preserve"> </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Риме широко распространилась </w:t>
      </w:r>
      <w:r w:rsidRPr="005D211D">
        <w:rPr>
          <w:rFonts w:ascii="Times New Roman" w:hAnsi="Times New Roman" w:cs="Times New Roman"/>
          <w:b/>
          <w:sz w:val="28"/>
          <w:szCs w:val="28"/>
        </w:rPr>
        <w:t>грамотность</w:t>
      </w:r>
      <w:r w:rsidRPr="005D211D">
        <w:rPr>
          <w:rFonts w:ascii="Times New Roman" w:hAnsi="Times New Roman" w:cs="Times New Roman"/>
          <w:sz w:val="28"/>
          <w:szCs w:val="28"/>
        </w:rPr>
        <w:t xml:space="preserve">, были созданы три ступени обучения: школы начальная, грамматическая и красноречия. </w:t>
      </w:r>
      <w:proofErr w:type="spellStart"/>
      <w:r w:rsidRPr="005D211D">
        <w:rPr>
          <w:rFonts w:ascii="Times New Roman" w:hAnsi="Times New Roman" w:cs="Times New Roman"/>
          <w:sz w:val="28"/>
          <w:szCs w:val="28"/>
        </w:rPr>
        <w:t>Апулей</w:t>
      </w:r>
      <w:proofErr w:type="spellEnd"/>
      <w:r w:rsidRPr="005D211D">
        <w:rPr>
          <w:rFonts w:ascii="Times New Roman" w:hAnsi="Times New Roman" w:cs="Times New Roman"/>
          <w:sz w:val="28"/>
          <w:szCs w:val="28"/>
        </w:rPr>
        <w:t xml:space="preserve"> (римский писатель), вспоминая изречение древнего мудреца, писал: «Первая чаша утоляет жажду, вторая веселит, третья услаждает, четвертая </w:t>
      </w:r>
      <w:proofErr w:type="spellStart"/>
      <w:r w:rsidRPr="005D211D">
        <w:rPr>
          <w:rFonts w:ascii="Times New Roman" w:hAnsi="Times New Roman" w:cs="Times New Roman"/>
          <w:sz w:val="28"/>
          <w:szCs w:val="28"/>
        </w:rPr>
        <w:t>безумит</w:t>
      </w:r>
      <w:proofErr w:type="spellEnd"/>
      <w:r w:rsidRPr="005D211D">
        <w:rPr>
          <w:rFonts w:ascii="Times New Roman" w:hAnsi="Times New Roman" w:cs="Times New Roman"/>
          <w:sz w:val="28"/>
          <w:szCs w:val="28"/>
        </w:rPr>
        <w:t>; с чашами Муз наоборот: чем их больше, чем крепче в них вино, тем лучше для душевного здоровья. Первая чаша у начального учителя: она кладет основы; вторая – у грамматика: сообщает знания; третья – у ритора: вооружает красноречием».  Дети бедного населения пили только первую чашу: учились в начальной школе.</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Система права, сложившаяся в Древнем Риме получила название </w:t>
      </w:r>
      <w:r w:rsidRPr="005D211D">
        <w:rPr>
          <w:rFonts w:ascii="Times New Roman" w:hAnsi="Times New Roman"/>
          <w:b/>
          <w:sz w:val="28"/>
          <w:szCs w:val="28"/>
        </w:rPr>
        <w:t>Римское право.</w:t>
      </w:r>
      <w:r w:rsidRPr="005D211D">
        <w:rPr>
          <w:rFonts w:ascii="Times New Roman" w:hAnsi="Times New Roman"/>
          <w:sz w:val="28"/>
          <w:szCs w:val="28"/>
        </w:rPr>
        <w:t xml:space="preserve">  Расцвет римского права приходится на эпоху ранней Римской империи (конец 1 в. </w:t>
      </w:r>
      <w:proofErr w:type="gramStart"/>
      <w:r w:rsidRPr="005D211D">
        <w:rPr>
          <w:rFonts w:ascii="Times New Roman" w:hAnsi="Times New Roman"/>
          <w:sz w:val="28"/>
          <w:szCs w:val="28"/>
        </w:rPr>
        <w:t>до</w:t>
      </w:r>
      <w:proofErr w:type="gramEnd"/>
      <w:r w:rsidRPr="005D211D">
        <w:rPr>
          <w:rFonts w:ascii="Times New Roman" w:hAnsi="Times New Roman"/>
          <w:sz w:val="28"/>
          <w:szCs w:val="28"/>
        </w:rPr>
        <w:t xml:space="preserve"> н. э. — начало 3 в. н. э.).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Республиканская архитектура представлена рядом замечательных памятников. Среди них ордерные храмы, круглые и прямоугольные в плане. Один из них </w:t>
      </w:r>
      <w:r w:rsidRPr="005D211D">
        <w:rPr>
          <w:rFonts w:ascii="Times New Roman" w:hAnsi="Times New Roman"/>
          <w:b/>
          <w:sz w:val="28"/>
          <w:szCs w:val="28"/>
        </w:rPr>
        <w:t>храм Геркулеса</w:t>
      </w:r>
      <w:r w:rsidRPr="005D211D">
        <w:rPr>
          <w:rFonts w:ascii="Times New Roman" w:hAnsi="Times New Roman"/>
          <w:sz w:val="28"/>
          <w:szCs w:val="28"/>
        </w:rPr>
        <w:t xml:space="preserve"> на бычьем форуме в Риме.</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b/>
          <w:sz w:val="28"/>
          <w:szCs w:val="28"/>
        </w:rPr>
        <w:t xml:space="preserve">Пантеон </w:t>
      </w:r>
      <w:r w:rsidRPr="005D211D">
        <w:rPr>
          <w:rFonts w:ascii="Times New Roman" w:hAnsi="Times New Roman"/>
          <w:sz w:val="28"/>
          <w:szCs w:val="28"/>
        </w:rPr>
        <w:t>в Древнем  Риме это «храм всех богов».</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t xml:space="preserve">В 70-80 гг. н.э. был сооружен грандиозный </w:t>
      </w:r>
      <w:r w:rsidRPr="005D211D">
        <w:rPr>
          <w:rFonts w:ascii="Times New Roman" w:hAnsi="Times New Roman"/>
          <w:b/>
          <w:sz w:val="28"/>
          <w:szCs w:val="28"/>
        </w:rPr>
        <w:t xml:space="preserve">  </w:t>
      </w:r>
      <w:r w:rsidRPr="005D211D">
        <w:rPr>
          <w:rFonts w:ascii="Times New Roman" w:hAnsi="Times New Roman"/>
          <w:sz w:val="28"/>
          <w:szCs w:val="28"/>
        </w:rPr>
        <w:t xml:space="preserve">амфитеатр Флавиев в Риме, получивший название </w:t>
      </w:r>
      <w:r w:rsidRPr="005D211D">
        <w:rPr>
          <w:rFonts w:ascii="Times New Roman" w:hAnsi="Times New Roman"/>
          <w:b/>
          <w:sz w:val="28"/>
          <w:szCs w:val="28"/>
        </w:rPr>
        <w:t xml:space="preserve">Колизей. </w:t>
      </w:r>
      <w:r w:rsidRPr="005D211D">
        <w:rPr>
          <w:rFonts w:ascii="Times New Roman" w:hAnsi="Times New Roman"/>
          <w:sz w:val="28"/>
          <w:szCs w:val="28"/>
        </w:rPr>
        <w:t xml:space="preserve">Он вмещал около 50 тыс. зрителей и служил для гладиаторских боев и других  зрелищ. </w:t>
      </w:r>
    </w:p>
    <w:p w:rsidR="005D211D" w:rsidRPr="005D211D" w:rsidRDefault="005D211D" w:rsidP="005D211D">
      <w:pPr>
        <w:pStyle w:val="a4"/>
        <w:spacing w:after="0"/>
        <w:ind w:left="0" w:firstLine="709"/>
        <w:jc w:val="both"/>
        <w:rPr>
          <w:rFonts w:ascii="Times New Roman" w:hAnsi="Times New Roman"/>
          <w:sz w:val="28"/>
          <w:szCs w:val="28"/>
        </w:rPr>
      </w:pPr>
      <w:r w:rsidRPr="005D211D">
        <w:rPr>
          <w:rFonts w:ascii="Times New Roman" w:hAnsi="Times New Roman"/>
          <w:sz w:val="28"/>
          <w:szCs w:val="28"/>
        </w:rPr>
        <w:lastRenderedPageBreak/>
        <w:t xml:space="preserve">Император Траян правил в Римской империи в начале </w:t>
      </w:r>
      <w:r w:rsidRPr="005D211D">
        <w:rPr>
          <w:rFonts w:ascii="Times New Roman" w:hAnsi="Times New Roman"/>
          <w:sz w:val="28"/>
          <w:szCs w:val="28"/>
          <w:lang w:val="en-US"/>
        </w:rPr>
        <w:t>II</w:t>
      </w:r>
      <w:r w:rsidRPr="005D211D">
        <w:rPr>
          <w:rFonts w:ascii="Times New Roman" w:hAnsi="Times New Roman"/>
          <w:sz w:val="28"/>
          <w:szCs w:val="28"/>
        </w:rPr>
        <w:t xml:space="preserve"> в. н.э. Самым знаменитым памятником его эпохи правления считается форум Траяна. На нем были и две </w:t>
      </w:r>
      <w:proofErr w:type="gramStart"/>
      <w:r w:rsidRPr="005D211D">
        <w:rPr>
          <w:rFonts w:ascii="Times New Roman" w:hAnsi="Times New Roman"/>
          <w:sz w:val="28"/>
          <w:szCs w:val="28"/>
        </w:rPr>
        <w:t>библиотеки</w:t>
      </w:r>
      <w:proofErr w:type="gramEnd"/>
      <w:r w:rsidRPr="005D211D">
        <w:rPr>
          <w:rFonts w:ascii="Times New Roman" w:hAnsi="Times New Roman"/>
          <w:sz w:val="28"/>
          <w:szCs w:val="28"/>
        </w:rPr>
        <w:t xml:space="preserve"> между которыми стояла </w:t>
      </w:r>
      <w:r w:rsidRPr="005D211D">
        <w:rPr>
          <w:rFonts w:ascii="Times New Roman" w:hAnsi="Times New Roman"/>
          <w:b/>
          <w:sz w:val="28"/>
          <w:szCs w:val="28"/>
        </w:rPr>
        <w:t>Колонна Траяна</w:t>
      </w:r>
      <w:r w:rsidRPr="005D211D">
        <w:rPr>
          <w:rFonts w:ascii="Times New Roman" w:hAnsi="Times New Roman"/>
          <w:sz w:val="28"/>
          <w:szCs w:val="28"/>
        </w:rPr>
        <w:t>, единственная сохранившаяся до наших дней. Она увековечила покорение Дакии (страна на территории современной Румынии). Статую императора наверху со временем заменили фигурой апостола Петра.</w:t>
      </w:r>
    </w:p>
    <w:p w:rsidR="005D211D" w:rsidRPr="005D211D" w:rsidRDefault="005D211D" w:rsidP="005D211D">
      <w:pPr>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Наиболее долговечной из древнейших цифровых систем оказалась римская нумерация, возникшая у этрусков около 500 года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 э. </w:t>
      </w:r>
      <w:proofErr w:type="gramStart"/>
      <w:r w:rsidRPr="005D211D">
        <w:rPr>
          <w:rFonts w:ascii="Times New Roman" w:hAnsi="Times New Roman" w:cs="Times New Roman"/>
          <w:sz w:val="28"/>
          <w:szCs w:val="28"/>
        </w:rPr>
        <w:t>Система</w:t>
      </w:r>
      <w:proofErr w:type="gramEnd"/>
      <w:r w:rsidRPr="005D211D">
        <w:rPr>
          <w:rFonts w:ascii="Times New Roman" w:hAnsi="Times New Roman" w:cs="Times New Roman"/>
          <w:sz w:val="28"/>
          <w:szCs w:val="28"/>
        </w:rPr>
        <w:t xml:space="preserve"> </w:t>
      </w:r>
      <w:r w:rsidRPr="005D211D">
        <w:rPr>
          <w:rFonts w:ascii="Times New Roman" w:hAnsi="Times New Roman" w:cs="Times New Roman"/>
          <w:b/>
          <w:sz w:val="28"/>
          <w:szCs w:val="28"/>
        </w:rPr>
        <w:t xml:space="preserve">римских цифр </w:t>
      </w:r>
      <w:r w:rsidRPr="005D211D">
        <w:rPr>
          <w:rFonts w:ascii="Times New Roman" w:hAnsi="Times New Roman" w:cs="Times New Roman"/>
          <w:sz w:val="28"/>
          <w:szCs w:val="28"/>
        </w:rPr>
        <w:t>основана на употреблении особых знаков для десятичных разрядов (I=1, X=10, C=100, M=1000) и их половин (V=5, L=50, D=500). Выполнение арифметических действий над многозначными числами, записанными римскими числами, весьма неудобно. Тем не менее, в Западной Европе римскими цифрами пользовались до 15 века. В настоящее время применение римских цифр является исключением из правил.</w:t>
      </w:r>
    </w:p>
    <w:p w:rsidR="005D211D" w:rsidRPr="005D211D" w:rsidRDefault="005D211D" w:rsidP="005D211D">
      <w:pPr>
        <w:spacing w:after="0" w:line="240" w:lineRule="auto"/>
        <w:ind w:left="360" w:firstLine="709"/>
        <w:jc w:val="both"/>
        <w:rPr>
          <w:rFonts w:ascii="Times New Roman" w:hAnsi="Times New Roman" w:cs="Times New Roman"/>
          <w:sz w:val="28"/>
          <w:szCs w:val="28"/>
        </w:rPr>
      </w:pPr>
      <w:r w:rsidRPr="005D211D">
        <w:rPr>
          <w:rFonts w:ascii="Times New Roman" w:hAnsi="Times New Roman" w:cs="Times New Roman"/>
          <w:sz w:val="28"/>
          <w:szCs w:val="28"/>
        </w:rPr>
        <w:t>В окончательном варианте таблица выглядит так.</w:t>
      </w:r>
    </w:p>
    <w:p w:rsidR="005D211D" w:rsidRPr="005D211D" w:rsidRDefault="005D211D" w:rsidP="005D211D">
      <w:pPr>
        <w:tabs>
          <w:tab w:val="num" w:pos="360"/>
        </w:tabs>
        <w:spacing w:after="0" w:line="240" w:lineRule="auto"/>
        <w:ind w:left="360" w:firstLine="709"/>
        <w:jc w:val="center"/>
        <w:rPr>
          <w:rFonts w:ascii="Times New Roman" w:hAnsi="Times New Roman" w:cs="Times New Roman"/>
          <w:b/>
          <w:sz w:val="28"/>
          <w:szCs w:val="28"/>
        </w:rPr>
      </w:pPr>
      <w:r w:rsidRPr="005D211D">
        <w:rPr>
          <w:rFonts w:ascii="Times New Roman" w:hAnsi="Times New Roman" w:cs="Times New Roman"/>
          <w:b/>
          <w:sz w:val="28"/>
          <w:szCs w:val="28"/>
        </w:rPr>
        <w:t>Вклад цивилизаций Древнего Востока и античного мира</w:t>
      </w:r>
    </w:p>
    <w:p w:rsidR="005D211D" w:rsidRPr="005D211D" w:rsidRDefault="005D211D" w:rsidP="005D211D">
      <w:pPr>
        <w:tabs>
          <w:tab w:val="num" w:pos="360"/>
        </w:tabs>
        <w:spacing w:after="0" w:line="240" w:lineRule="auto"/>
        <w:ind w:left="360" w:firstLine="709"/>
        <w:jc w:val="center"/>
        <w:rPr>
          <w:rFonts w:ascii="Times New Roman" w:hAnsi="Times New Roman" w:cs="Times New Roman"/>
          <w:b/>
          <w:sz w:val="28"/>
          <w:szCs w:val="28"/>
        </w:rPr>
      </w:pPr>
      <w:r w:rsidRPr="005D211D">
        <w:rPr>
          <w:rFonts w:ascii="Times New Roman" w:hAnsi="Times New Roman" w:cs="Times New Roman"/>
          <w:b/>
          <w:sz w:val="28"/>
          <w:szCs w:val="28"/>
        </w:rPr>
        <w:t xml:space="preserve"> в современную цивилизацию.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483"/>
      </w:tblGrid>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5D211D">
            <w:pPr>
              <w:tabs>
                <w:tab w:val="num" w:pos="360"/>
              </w:tabs>
              <w:spacing w:after="0" w:line="240" w:lineRule="auto"/>
              <w:ind w:firstLine="709"/>
              <w:jc w:val="center"/>
              <w:rPr>
                <w:rFonts w:ascii="Times New Roman" w:hAnsi="Times New Roman" w:cs="Times New Roman"/>
                <w:b/>
                <w:sz w:val="28"/>
                <w:szCs w:val="28"/>
              </w:rPr>
            </w:pPr>
            <w:r w:rsidRPr="005D211D">
              <w:rPr>
                <w:rFonts w:ascii="Times New Roman" w:hAnsi="Times New Roman" w:cs="Times New Roman"/>
                <w:b/>
                <w:sz w:val="28"/>
                <w:szCs w:val="28"/>
              </w:rPr>
              <w:t>Цивилизация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5D211D">
            <w:pPr>
              <w:tabs>
                <w:tab w:val="num" w:pos="360"/>
              </w:tabs>
              <w:spacing w:after="0" w:line="240" w:lineRule="auto"/>
              <w:ind w:firstLine="709"/>
              <w:jc w:val="center"/>
              <w:rPr>
                <w:rFonts w:ascii="Times New Roman" w:hAnsi="Times New Roman" w:cs="Times New Roman"/>
                <w:b/>
                <w:sz w:val="28"/>
                <w:szCs w:val="28"/>
              </w:rPr>
            </w:pPr>
            <w:r w:rsidRPr="005D211D">
              <w:rPr>
                <w:rFonts w:ascii="Times New Roman" w:hAnsi="Times New Roman" w:cs="Times New Roman"/>
                <w:b/>
                <w:sz w:val="28"/>
                <w:szCs w:val="28"/>
              </w:rPr>
              <w:t>Основные достижения</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Египетская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Создана древнейшая система знаков для передачи речи. Изобретен папирус.  Определена продолжительность года (365дней) и </w:t>
            </w:r>
            <w:proofErr w:type="gramStart"/>
            <w:r w:rsidRPr="005D211D">
              <w:rPr>
                <w:rFonts w:ascii="Times New Roman" w:hAnsi="Times New Roman" w:cs="Times New Roman"/>
                <w:sz w:val="28"/>
                <w:szCs w:val="28"/>
              </w:rPr>
              <w:t>разделен</w:t>
            </w:r>
            <w:proofErr w:type="gramEnd"/>
            <w:r w:rsidRPr="005D211D">
              <w:rPr>
                <w:rFonts w:ascii="Times New Roman" w:hAnsi="Times New Roman" w:cs="Times New Roman"/>
                <w:sz w:val="28"/>
                <w:szCs w:val="28"/>
              </w:rPr>
              <w:t xml:space="preserve"> на 12 месяцев. Искусство строительства из камня (пирамиды, храмы). Впервые египетские скульпторы стали изображать лица людей. </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Западно-Азиатская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Шумере создана система письма, финикийский алфавит - буквенно-звуковое письмо. Составлен свод законов  - первый,  дошедший до нашего времени (в </w:t>
            </w:r>
            <w:proofErr w:type="spellStart"/>
            <w:r w:rsidRPr="005D211D">
              <w:rPr>
                <w:rFonts w:ascii="Times New Roman" w:hAnsi="Times New Roman" w:cs="Times New Roman"/>
                <w:sz w:val="28"/>
                <w:szCs w:val="28"/>
              </w:rPr>
              <w:t>Вавилонии</w:t>
            </w:r>
            <w:proofErr w:type="spellEnd"/>
            <w:r w:rsidRPr="005D211D">
              <w:rPr>
                <w:rFonts w:ascii="Times New Roman" w:hAnsi="Times New Roman" w:cs="Times New Roman"/>
                <w:sz w:val="28"/>
                <w:szCs w:val="28"/>
              </w:rPr>
              <w:t xml:space="preserve"> при царе Хаммурапи). Изобретена монета (7в. </w:t>
            </w:r>
            <w:proofErr w:type="gramStart"/>
            <w:r w:rsidRPr="005D211D">
              <w:rPr>
                <w:rFonts w:ascii="Times New Roman" w:hAnsi="Times New Roman" w:cs="Times New Roman"/>
                <w:sz w:val="28"/>
                <w:szCs w:val="28"/>
              </w:rPr>
              <w:t>до</w:t>
            </w:r>
            <w:proofErr w:type="gramEnd"/>
            <w:r w:rsidRPr="005D211D">
              <w:rPr>
                <w:rFonts w:ascii="Times New Roman" w:hAnsi="Times New Roman" w:cs="Times New Roman"/>
                <w:sz w:val="28"/>
                <w:szCs w:val="28"/>
              </w:rPr>
              <w:t xml:space="preserve"> н. э. в Лидии). Создана Библия – собрание священных еврейских книг.</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Индийская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Созданы сахар из сахарного тростника и ткани из хлопка. Возникла современная десятеричная система счета. Придуманы шахматы. Создана богатая литература (поэмы «Рамаяна», «Махабхарата»). Возник буддизм.</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Китайская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Во  </w:t>
            </w:r>
            <w:r w:rsidRPr="005D211D">
              <w:rPr>
                <w:rFonts w:ascii="Times New Roman" w:hAnsi="Times New Roman" w:cs="Times New Roman"/>
                <w:sz w:val="28"/>
                <w:szCs w:val="28"/>
                <w:lang w:val="en-US"/>
              </w:rPr>
              <w:t>II</w:t>
            </w:r>
            <w:r w:rsidRPr="005D211D">
              <w:rPr>
                <w:rFonts w:ascii="Times New Roman" w:hAnsi="Times New Roman" w:cs="Times New Roman"/>
                <w:sz w:val="28"/>
                <w:szCs w:val="28"/>
              </w:rPr>
              <w:t xml:space="preserve"> тыс. возникли иероглифы. Изобретена бумага. Создано учение Конфуция. Изобретен компас, освоили производство шелка из выделений гусеницы шелкопряда, первыми стали заваривать чай из листьев чайного куста.</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Греческая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Родина демократии. Гомер написал поэмы «Илиада», «Одиссея». Расцвет архитектуры. Придуманы олимпийские игры. Возникли первые школы, театр (трагедия, комедия). Созданы произведения величайших драматургов – Эсхила, </w:t>
            </w:r>
            <w:proofErr w:type="spellStart"/>
            <w:r w:rsidRPr="005D211D">
              <w:rPr>
                <w:rFonts w:ascii="Times New Roman" w:hAnsi="Times New Roman" w:cs="Times New Roman"/>
                <w:sz w:val="28"/>
                <w:szCs w:val="28"/>
              </w:rPr>
              <w:t>Софокла</w:t>
            </w:r>
            <w:proofErr w:type="spellEnd"/>
            <w:r w:rsidRPr="005D211D">
              <w:rPr>
                <w:rFonts w:ascii="Times New Roman" w:hAnsi="Times New Roman" w:cs="Times New Roman"/>
                <w:sz w:val="28"/>
                <w:szCs w:val="28"/>
              </w:rPr>
              <w:t>, Еврипида, Аристофана. Родилась историческая наука (основатель Геродот). Появились философия, математика, астрономия.</w:t>
            </w:r>
          </w:p>
        </w:tc>
      </w:tr>
      <w:tr w:rsidR="005D211D" w:rsidRPr="005D211D" w:rsidTr="00783116">
        <w:tc>
          <w:tcPr>
            <w:tcW w:w="2088"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rPr>
                <w:rFonts w:ascii="Times New Roman" w:hAnsi="Times New Roman" w:cs="Times New Roman"/>
                <w:sz w:val="28"/>
                <w:szCs w:val="28"/>
              </w:rPr>
            </w:pPr>
            <w:r w:rsidRPr="005D211D">
              <w:rPr>
                <w:rFonts w:ascii="Times New Roman" w:hAnsi="Times New Roman" w:cs="Times New Roman"/>
                <w:sz w:val="28"/>
                <w:szCs w:val="28"/>
              </w:rPr>
              <w:t>Римская</w:t>
            </w:r>
          </w:p>
        </w:tc>
        <w:tc>
          <w:tcPr>
            <w:tcW w:w="7483" w:type="dxa"/>
            <w:tcBorders>
              <w:top w:val="single" w:sz="4" w:space="0" w:color="auto"/>
              <w:left w:val="single" w:sz="4" w:space="0" w:color="auto"/>
              <w:bottom w:val="single" w:sz="4" w:space="0" w:color="auto"/>
              <w:right w:val="single" w:sz="4" w:space="0" w:color="auto"/>
            </w:tcBorders>
            <w:hideMark/>
          </w:tcPr>
          <w:p w:rsidR="005D211D" w:rsidRPr="005D211D" w:rsidRDefault="005D211D" w:rsidP="00456D4D">
            <w:pPr>
              <w:tabs>
                <w:tab w:val="num" w:pos="360"/>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В  </w:t>
            </w:r>
            <w:r w:rsidRPr="005D211D">
              <w:rPr>
                <w:rFonts w:ascii="Times New Roman" w:hAnsi="Times New Roman" w:cs="Times New Roman"/>
                <w:sz w:val="28"/>
                <w:szCs w:val="28"/>
                <w:lang w:val="en-US"/>
              </w:rPr>
              <w:t>I</w:t>
            </w:r>
            <w:r w:rsidRPr="005D211D">
              <w:rPr>
                <w:rFonts w:ascii="Times New Roman" w:hAnsi="Times New Roman" w:cs="Times New Roman"/>
                <w:sz w:val="28"/>
                <w:szCs w:val="28"/>
              </w:rPr>
              <w:t xml:space="preserve"> в.  н.э. в Палестине возникло христианство. </w:t>
            </w:r>
            <w:r w:rsidRPr="005D211D">
              <w:rPr>
                <w:rFonts w:ascii="Times New Roman" w:hAnsi="Times New Roman" w:cs="Times New Roman"/>
                <w:sz w:val="28"/>
                <w:szCs w:val="28"/>
              </w:rPr>
              <w:lastRenderedPageBreak/>
              <w:t>Широко распространилась   грамотность. Созданы три ступени обучения: школа начальная, грамматическая, красноречия. Возникло классическое римское право. Широко развивалась архитектура: появились амфитеатры, театры, триумфальные арки и т. д.</w:t>
            </w:r>
          </w:p>
        </w:tc>
      </w:tr>
    </w:tbl>
    <w:p w:rsidR="005D211D" w:rsidRPr="005D211D" w:rsidRDefault="005D211D" w:rsidP="005D211D">
      <w:pPr>
        <w:spacing w:after="0" w:line="240" w:lineRule="auto"/>
        <w:ind w:firstLine="709"/>
        <w:jc w:val="both"/>
        <w:rPr>
          <w:rFonts w:ascii="Times New Roman" w:hAnsi="Times New Roman" w:cs="Times New Roman"/>
          <w:sz w:val="28"/>
          <w:szCs w:val="28"/>
        </w:rPr>
      </w:pPr>
    </w:p>
    <w:p w:rsidR="005D211D" w:rsidRPr="005D211D" w:rsidRDefault="005D211D" w:rsidP="005D211D">
      <w:pPr>
        <w:pStyle w:val="a4"/>
        <w:numPr>
          <w:ilvl w:val="0"/>
          <w:numId w:val="13"/>
        </w:numPr>
        <w:autoSpaceDE w:val="0"/>
        <w:autoSpaceDN w:val="0"/>
        <w:adjustRightInd w:val="0"/>
        <w:spacing w:after="0"/>
        <w:ind w:firstLine="709"/>
        <w:jc w:val="both"/>
        <w:rPr>
          <w:rFonts w:ascii="Times New Roman" w:eastAsia="Calibri" w:hAnsi="Times New Roman"/>
          <w:b/>
          <w:sz w:val="28"/>
          <w:szCs w:val="28"/>
        </w:rPr>
      </w:pPr>
      <w:r w:rsidRPr="005D211D">
        <w:rPr>
          <w:rFonts w:ascii="Times New Roman" w:eastAsia="Calibri" w:hAnsi="Times New Roman"/>
          <w:b/>
          <w:sz w:val="28"/>
          <w:szCs w:val="28"/>
        </w:rPr>
        <w:t>Домашнее задание.</w:t>
      </w:r>
    </w:p>
    <w:p w:rsidR="005D211D" w:rsidRPr="005D211D" w:rsidRDefault="005D211D" w:rsidP="005D21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5D211D">
        <w:rPr>
          <w:rFonts w:ascii="Times New Roman" w:eastAsia="Calibri" w:hAnsi="Times New Roman" w:cs="Times New Roman"/>
          <w:sz w:val="28"/>
          <w:szCs w:val="28"/>
        </w:rPr>
        <w:t>Написать в рабочих тетрадях по истории мини – сочинение эссе на тему «Что дал Древний мир современному человечеству?», подготовиться к самостоятельной работе по темам «Первобытная история», «Цивилизации Древнего Востока и античного мира»</w:t>
      </w:r>
    </w:p>
    <w:p w:rsidR="005D211D" w:rsidRPr="005D211D" w:rsidRDefault="005D211D" w:rsidP="005D211D">
      <w:pPr>
        <w:shd w:val="clear" w:color="auto" w:fill="FFFFFF"/>
        <w:tabs>
          <w:tab w:val="left" w:pos="284"/>
        </w:tabs>
        <w:spacing w:after="0" w:line="240" w:lineRule="auto"/>
        <w:ind w:firstLine="709"/>
        <w:jc w:val="both"/>
        <w:rPr>
          <w:rFonts w:ascii="Times New Roman" w:hAnsi="Times New Roman" w:cs="Times New Roman"/>
          <w:sz w:val="28"/>
          <w:szCs w:val="28"/>
        </w:rPr>
      </w:pPr>
      <w:r w:rsidRPr="005D211D">
        <w:rPr>
          <w:rFonts w:ascii="Times New Roman" w:hAnsi="Times New Roman" w:cs="Times New Roman"/>
          <w:sz w:val="28"/>
          <w:szCs w:val="28"/>
        </w:rPr>
        <w:t xml:space="preserve">                                                                           </w:t>
      </w:r>
    </w:p>
    <w:p w:rsidR="005D211D" w:rsidRPr="005D211D" w:rsidRDefault="005D211D" w:rsidP="005D211D">
      <w:pPr>
        <w:spacing w:after="0" w:line="240" w:lineRule="auto"/>
        <w:ind w:firstLine="709"/>
        <w:rPr>
          <w:rFonts w:ascii="Times New Roman" w:hAnsi="Times New Roman" w:cs="Times New Roman"/>
          <w:sz w:val="28"/>
          <w:szCs w:val="28"/>
        </w:rPr>
      </w:pPr>
    </w:p>
    <w:p w:rsidR="005D211D" w:rsidRPr="005D211D" w:rsidRDefault="005D211D" w:rsidP="005D211D">
      <w:pPr>
        <w:spacing w:after="0" w:line="240" w:lineRule="auto"/>
        <w:ind w:firstLine="709"/>
        <w:rPr>
          <w:rFonts w:ascii="Times New Roman" w:hAnsi="Times New Roman" w:cs="Times New Roman"/>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p>
    <w:p w:rsidR="005D0093" w:rsidRPr="005D211D" w:rsidRDefault="005D0093" w:rsidP="005D211D">
      <w:pPr>
        <w:pStyle w:val="a3"/>
        <w:shd w:val="clear" w:color="auto" w:fill="FFFFFF"/>
        <w:spacing w:before="0" w:beforeAutospacing="0" w:after="0" w:afterAutospacing="0"/>
        <w:ind w:firstLine="709"/>
        <w:jc w:val="both"/>
        <w:rPr>
          <w:b/>
          <w:sz w:val="28"/>
          <w:szCs w:val="28"/>
        </w:rPr>
      </w:pPr>
      <w:bookmarkStart w:id="0" w:name="_GoBack"/>
      <w:bookmarkEnd w:id="0"/>
    </w:p>
    <w:p w:rsidR="00FC0893" w:rsidRPr="005D211D" w:rsidRDefault="00FC0893" w:rsidP="005D211D">
      <w:pPr>
        <w:pStyle w:val="a3"/>
        <w:shd w:val="clear" w:color="auto" w:fill="FFFFFF"/>
        <w:spacing w:before="0" w:beforeAutospacing="0" w:after="0" w:afterAutospacing="0"/>
        <w:ind w:firstLine="709"/>
        <w:jc w:val="both"/>
        <w:rPr>
          <w:b/>
          <w:sz w:val="28"/>
          <w:szCs w:val="28"/>
        </w:rPr>
      </w:pPr>
    </w:p>
    <w:p w:rsidR="00FC0893" w:rsidRPr="005D211D" w:rsidRDefault="00FC0893" w:rsidP="005D211D">
      <w:pPr>
        <w:pStyle w:val="a3"/>
        <w:shd w:val="clear" w:color="auto" w:fill="FFFFFF"/>
        <w:spacing w:before="0" w:beforeAutospacing="0" w:after="0" w:afterAutospacing="0"/>
        <w:ind w:firstLine="709"/>
        <w:jc w:val="both"/>
        <w:rPr>
          <w:b/>
          <w:sz w:val="28"/>
          <w:szCs w:val="28"/>
        </w:rPr>
      </w:pPr>
    </w:p>
    <w:p w:rsidR="00FC0893" w:rsidRPr="005D211D" w:rsidRDefault="00FC0893" w:rsidP="005D211D">
      <w:pPr>
        <w:pStyle w:val="a3"/>
        <w:shd w:val="clear" w:color="auto" w:fill="FFFFFF"/>
        <w:spacing w:before="0" w:beforeAutospacing="0" w:after="0" w:afterAutospacing="0"/>
        <w:ind w:firstLine="709"/>
        <w:jc w:val="both"/>
        <w:rPr>
          <w:b/>
          <w:sz w:val="28"/>
          <w:szCs w:val="28"/>
        </w:rPr>
      </w:pPr>
    </w:p>
    <w:sectPr w:rsidR="00FC0893" w:rsidRPr="005D211D" w:rsidSect="00543440">
      <w:pgSz w:w="11906" w:h="16838"/>
      <w:pgMar w:top="993" w:right="70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493"/>
    <w:multiLevelType w:val="hybridMultilevel"/>
    <w:tmpl w:val="C15C84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D8295A"/>
    <w:multiLevelType w:val="hybridMultilevel"/>
    <w:tmpl w:val="213692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C73B8A"/>
    <w:multiLevelType w:val="multilevel"/>
    <w:tmpl w:val="A0FA1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50550"/>
    <w:multiLevelType w:val="hybridMultilevel"/>
    <w:tmpl w:val="EC00810E"/>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3D10AD5"/>
    <w:multiLevelType w:val="multilevel"/>
    <w:tmpl w:val="5AD2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6793A"/>
    <w:multiLevelType w:val="multilevel"/>
    <w:tmpl w:val="FB88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2334A"/>
    <w:multiLevelType w:val="multilevel"/>
    <w:tmpl w:val="C4B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23FB3"/>
    <w:multiLevelType w:val="multilevel"/>
    <w:tmpl w:val="CEAE9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A6D63"/>
    <w:multiLevelType w:val="multilevel"/>
    <w:tmpl w:val="7F4C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EE157D"/>
    <w:multiLevelType w:val="singleLevel"/>
    <w:tmpl w:val="31F84B62"/>
    <w:lvl w:ilvl="0">
      <w:numFmt w:val="bullet"/>
      <w:lvlText w:val="-"/>
      <w:lvlJc w:val="left"/>
      <w:pPr>
        <w:tabs>
          <w:tab w:val="num" w:pos="660"/>
        </w:tabs>
        <w:ind w:left="660" w:hanging="360"/>
      </w:pPr>
    </w:lvl>
  </w:abstractNum>
  <w:abstractNum w:abstractNumId="10">
    <w:nsid w:val="6DD0019B"/>
    <w:multiLevelType w:val="multilevel"/>
    <w:tmpl w:val="A230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564C9"/>
    <w:multiLevelType w:val="hybridMultilevel"/>
    <w:tmpl w:val="9D1E11B0"/>
    <w:lvl w:ilvl="0" w:tplc="5EECEF22">
      <w:start w:val="1"/>
      <w:numFmt w:val="decimal"/>
      <w:lvlText w:val="%1"/>
      <w:lvlJc w:val="left"/>
      <w:pPr>
        <w:ind w:left="720" w:hanging="360"/>
      </w:pPr>
      <w:rPr>
        <w:rFonts w:hint="default"/>
        <w:b/>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360A7C"/>
    <w:multiLevelType w:val="multilevel"/>
    <w:tmpl w:val="C9F8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4C5CAA"/>
    <w:multiLevelType w:val="singleLevel"/>
    <w:tmpl w:val="85CC8AC6"/>
    <w:lvl w:ilvl="0">
      <w:start w:val="1"/>
      <w:numFmt w:val="upperRoman"/>
      <w:lvlText w:val="%1."/>
      <w:lvlJc w:val="left"/>
      <w:pPr>
        <w:tabs>
          <w:tab w:val="num" w:pos="1000"/>
        </w:tabs>
        <w:ind w:left="1000" w:hanging="720"/>
      </w:pPr>
      <w:rPr>
        <w:b/>
      </w:rPr>
    </w:lvl>
  </w:abstractNum>
  <w:abstractNum w:abstractNumId="14">
    <w:nsid w:val="7F510BA9"/>
    <w:multiLevelType w:val="hybridMultilevel"/>
    <w:tmpl w:val="7B085C34"/>
    <w:lvl w:ilvl="0" w:tplc="31A02570">
      <w:start w:val="1"/>
      <w:numFmt w:val="decimal"/>
      <w:lvlText w:val="%1)"/>
      <w:lvlJc w:val="left"/>
      <w:pPr>
        <w:tabs>
          <w:tab w:val="num" w:pos="1637"/>
        </w:tabs>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0"/>
  </w:num>
  <w:num w:numId="6">
    <w:abstractNumId w:val="7"/>
  </w:num>
  <w:num w:numId="7">
    <w:abstractNumId w:val="12"/>
  </w:num>
  <w:num w:numId="8">
    <w:abstractNumId w:val="2"/>
  </w:num>
  <w:num w:numId="9">
    <w:abstractNumId w:val="5"/>
  </w:num>
  <w:num w:numId="10">
    <w:abstractNumId w:val="11"/>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5A8"/>
    <w:rsid w:val="00066AE8"/>
    <w:rsid w:val="0009221B"/>
    <w:rsid w:val="000A3A8E"/>
    <w:rsid w:val="000A4D92"/>
    <w:rsid w:val="00132761"/>
    <w:rsid w:val="0018798C"/>
    <w:rsid w:val="001E6C34"/>
    <w:rsid w:val="0020039D"/>
    <w:rsid w:val="00222BB3"/>
    <w:rsid w:val="002443A5"/>
    <w:rsid w:val="00250D38"/>
    <w:rsid w:val="002512CF"/>
    <w:rsid w:val="002966AB"/>
    <w:rsid w:val="002A3593"/>
    <w:rsid w:val="002C0A96"/>
    <w:rsid w:val="002E1A99"/>
    <w:rsid w:val="002E2C28"/>
    <w:rsid w:val="002F143C"/>
    <w:rsid w:val="00334A71"/>
    <w:rsid w:val="00367643"/>
    <w:rsid w:val="00375D00"/>
    <w:rsid w:val="00377DE2"/>
    <w:rsid w:val="003F118B"/>
    <w:rsid w:val="004252EE"/>
    <w:rsid w:val="00435DCC"/>
    <w:rsid w:val="00444C8B"/>
    <w:rsid w:val="0045103B"/>
    <w:rsid w:val="00456D4D"/>
    <w:rsid w:val="00475841"/>
    <w:rsid w:val="00543440"/>
    <w:rsid w:val="00574DE0"/>
    <w:rsid w:val="005A45A8"/>
    <w:rsid w:val="005B4DAC"/>
    <w:rsid w:val="005B7401"/>
    <w:rsid w:val="005C606B"/>
    <w:rsid w:val="005D0093"/>
    <w:rsid w:val="005D211D"/>
    <w:rsid w:val="00606752"/>
    <w:rsid w:val="00633C02"/>
    <w:rsid w:val="006763D1"/>
    <w:rsid w:val="006973F6"/>
    <w:rsid w:val="007E34B1"/>
    <w:rsid w:val="008241C4"/>
    <w:rsid w:val="0084214A"/>
    <w:rsid w:val="00860457"/>
    <w:rsid w:val="008849D3"/>
    <w:rsid w:val="0092714B"/>
    <w:rsid w:val="00945A68"/>
    <w:rsid w:val="009547A7"/>
    <w:rsid w:val="00963D65"/>
    <w:rsid w:val="00A10650"/>
    <w:rsid w:val="00A71F36"/>
    <w:rsid w:val="00A90A4D"/>
    <w:rsid w:val="00A93D5B"/>
    <w:rsid w:val="00AC1769"/>
    <w:rsid w:val="00B23F2A"/>
    <w:rsid w:val="00B514CC"/>
    <w:rsid w:val="00B5341A"/>
    <w:rsid w:val="00B71A61"/>
    <w:rsid w:val="00B903D3"/>
    <w:rsid w:val="00C314A1"/>
    <w:rsid w:val="00C6355F"/>
    <w:rsid w:val="00C7510A"/>
    <w:rsid w:val="00CD13AC"/>
    <w:rsid w:val="00CD2EB6"/>
    <w:rsid w:val="00CD66D9"/>
    <w:rsid w:val="00D07832"/>
    <w:rsid w:val="00D47FAD"/>
    <w:rsid w:val="00D60EB3"/>
    <w:rsid w:val="00DA02F4"/>
    <w:rsid w:val="00DF3919"/>
    <w:rsid w:val="00E8334C"/>
    <w:rsid w:val="00F10FD3"/>
    <w:rsid w:val="00F219E8"/>
    <w:rsid w:val="00F57AF4"/>
    <w:rsid w:val="00F61778"/>
    <w:rsid w:val="00F62111"/>
    <w:rsid w:val="00F90845"/>
    <w:rsid w:val="00F92645"/>
    <w:rsid w:val="00FC0893"/>
    <w:rsid w:val="00FE3B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24" type="connector" idref="#_x0000_s1055"/>
        <o:r id="V:Rule25" type="connector" idref="#_x0000_s1045"/>
        <o:r id="V:Rule26" type="connector" idref="#_x0000_s1031"/>
        <o:r id="V:Rule27" type="connector" idref="#_x0000_s1029"/>
        <o:r id="V:Rule28" type="connector" idref="#_x0000_s1070"/>
        <o:r id="V:Rule29" type="connector" idref="#_x0000_s1053"/>
        <o:r id="V:Rule30" type="connector" idref="#_x0000_s1067"/>
        <o:r id="V:Rule31" type="connector" idref="#_x0000_s1028"/>
        <o:r id="V:Rule32" type="connector" idref="#_x0000_s1052"/>
        <o:r id="V:Rule33" type="connector" idref="#_x0000_s1069"/>
        <o:r id="V:Rule34" type="connector" idref="#_x0000_s1048"/>
        <o:r id="V:Rule35" type="connector" idref="#_x0000_s1047"/>
        <o:r id="V:Rule36" type="connector" idref="#_x0000_s1057"/>
        <o:r id="V:Rule37" type="connector" idref="#_x0000_s1034"/>
        <o:r id="V:Rule38" type="connector" idref="#_x0000_s1040"/>
        <o:r id="V:Rule39" type="connector" idref="#_x0000_s1041"/>
        <o:r id="V:Rule40" type="connector" idref="#_x0000_s1037"/>
        <o:r id="V:Rule41" type="connector" idref="#_x0000_s1064"/>
        <o:r id="V:Rule42" type="connector" idref="#_x0000_s1059"/>
        <o:r id="V:Rule43" type="connector" idref="#_x0000_s1063"/>
        <o:r id="V:Rule44" type="connector" idref="#_x0000_s1033"/>
        <o:r id="V:Rule45" type="connector" idref="#_x0000_s1062"/>
        <o:r id="V:Rule46"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593"/>
  </w:style>
  <w:style w:type="paragraph" w:styleId="1">
    <w:name w:val="heading 1"/>
    <w:basedOn w:val="a"/>
    <w:next w:val="a"/>
    <w:link w:val="10"/>
    <w:qFormat/>
    <w:rsid w:val="005D211D"/>
    <w:pPr>
      <w:keepNext/>
      <w:spacing w:after="0" w:line="240" w:lineRule="auto"/>
      <w:ind w:firstLine="280"/>
      <w:jc w:val="both"/>
      <w:outlineLvl w:val="0"/>
    </w:pPr>
    <w:rPr>
      <w:rFonts w:ascii="Times New Roman" w:eastAsia="Times New Roman" w:hAnsi="Times New Roman" w:cs="Times New Roman"/>
      <w:b/>
      <w:sz w:val="28"/>
      <w:szCs w:val="28"/>
      <w:lang w:val="en-US" w:eastAsia="ru-RU"/>
    </w:rPr>
  </w:style>
  <w:style w:type="paragraph" w:styleId="2">
    <w:name w:val="heading 2"/>
    <w:basedOn w:val="a"/>
    <w:next w:val="a"/>
    <w:link w:val="20"/>
    <w:semiHidden/>
    <w:unhideWhenUsed/>
    <w:qFormat/>
    <w:rsid w:val="005D211D"/>
    <w:pPr>
      <w:keepNext/>
      <w:spacing w:after="0" w:line="240" w:lineRule="auto"/>
      <w:ind w:firstLine="280"/>
      <w:jc w:val="center"/>
      <w:outlineLvl w:val="1"/>
    </w:pPr>
    <w:rPr>
      <w:rFonts w:ascii="Times New Roman" w:eastAsia="Times New Roman" w:hAnsi="Times New Roman" w:cs="Times New Roman"/>
      <w:sz w:val="32"/>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E6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47FAD"/>
    <w:pPr>
      <w:spacing w:line="240"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D47FAD"/>
  </w:style>
  <w:style w:type="character" w:styleId="a6">
    <w:name w:val="Hyperlink"/>
    <w:basedOn w:val="a0"/>
    <w:uiPriority w:val="99"/>
    <w:unhideWhenUsed/>
    <w:rsid w:val="00945A68"/>
    <w:rPr>
      <w:color w:val="0000FF" w:themeColor="hyperlink"/>
      <w:u w:val="single"/>
    </w:rPr>
  </w:style>
  <w:style w:type="character" w:styleId="a7">
    <w:name w:val="FollowedHyperlink"/>
    <w:basedOn w:val="a0"/>
    <w:uiPriority w:val="99"/>
    <w:semiHidden/>
    <w:unhideWhenUsed/>
    <w:rsid w:val="00945A68"/>
    <w:rPr>
      <w:color w:val="800080" w:themeColor="followedHyperlink"/>
      <w:u w:val="single"/>
    </w:rPr>
  </w:style>
  <w:style w:type="paragraph" w:styleId="a8">
    <w:name w:val="Balloon Text"/>
    <w:basedOn w:val="a"/>
    <w:link w:val="a9"/>
    <w:uiPriority w:val="99"/>
    <w:semiHidden/>
    <w:unhideWhenUsed/>
    <w:rsid w:val="00D60E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0EB3"/>
    <w:rPr>
      <w:rFonts w:ascii="Tahoma" w:hAnsi="Tahoma" w:cs="Tahoma"/>
      <w:sz w:val="16"/>
      <w:szCs w:val="16"/>
    </w:rPr>
  </w:style>
  <w:style w:type="table" w:styleId="aa">
    <w:name w:val="Table Grid"/>
    <w:basedOn w:val="a1"/>
    <w:uiPriority w:val="59"/>
    <w:rsid w:val="00A71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9547A7"/>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9547A7"/>
  </w:style>
  <w:style w:type="character" w:customStyle="1" w:styleId="a5">
    <w:name w:val="Абзац списка Знак"/>
    <w:basedOn w:val="a0"/>
    <w:link w:val="a4"/>
    <w:uiPriority w:val="34"/>
    <w:locked/>
    <w:rsid w:val="009547A7"/>
    <w:rPr>
      <w:rFonts w:ascii="Calibri" w:eastAsia="Times New Roman" w:hAnsi="Calibri" w:cs="Times New Roman"/>
      <w:lang w:eastAsia="ru-RU"/>
    </w:rPr>
  </w:style>
  <w:style w:type="character" w:styleId="ac">
    <w:name w:val="Strong"/>
    <w:basedOn w:val="a0"/>
    <w:uiPriority w:val="22"/>
    <w:qFormat/>
    <w:rsid w:val="00F219E8"/>
    <w:rPr>
      <w:b/>
      <w:bCs/>
    </w:rPr>
  </w:style>
  <w:style w:type="paragraph" w:customStyle="1" w:styleId="western">
    <w:name w:val="western"/>
    <w:basedOn w:val="a"/>
    <w:rsid w:val="00F219E8"/>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10">
    <w:name w:val="Заголовок 1 Знак"/>
    <w:basedOn w:val="a0"/>
    <w:link w:val="1"/>
    <w:rsid w:val="005D211D"/>
    <w:rPr>
      <w:rFonts w:ascii="Times New Roman" w:eastAsia="Times New Roman" w:hAnsi="Times New Roman" w:cs="Times New Roman"/>
      <w:b/>
      <w:sz w:val="28"/>
      <w:szCs w:val="28"/>
      <w:lang w:val="en-US" w:eastAsia="ru-RU"/>
    </w:rPr>
  </w:style>
  <w:style w:type="character" w:customStyle="1" w:styleId="20">
    <w:name w:val="Заголовок 2 Знак"/>
    <w:basedOn w:val="a0"/>
    <w:link w:val="2"/>
    <w:semiHidden/>
    <w:rsid w:val="005D211D"/>
    <w:rPr>
      <w:rFonts w:ascii="Times New Roman" w:eastAsia="Times New Roman" w:hAnsi="Times New Roman" w:cs="Times New Roman"/>
      <w:sz w:val="32"/>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6C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47FAD"/>
    <w:pPr>
      <w:spacing w:line="240" w:lineRule="auto"/>
      <w:ind w:left="720"/>
      <w:contextualSpacing/>
    </w:pPr>
    <w:rPr>
      <w:rFonts w:ascii="Calibri" w:eastAsia="Times New Roman" w:hAnsi="Calibri" w:cs="Times New Roman"/>
      <w:lang w:eastAsia="ru-RU"/>
    </w:rPr>
  </w:style>
  <w:style w:type="character" w:customStyle="1" w:styleId="apple-converted-space">
    <w:name w:val="apple-converted-space"/>
    <w:basedOn w:val="a0"/>
    <w:rsid w:val="00D47FAD"/>
  </w:style>
</w:styles>
</file>

<file path=word/webSettings.xml><?xml version="1.0" encoding="utf-8"?>
<w:webSettings xmlns:r="http://schemas.openxmlformats.org/officeDocument/2006/relationships" xmlns:w="http://schemas.openxmlformats.org/wordprocessingml/2006/main">
  <w:divs>
    <w:div w:id="148717050">
      <w:bodyDiv w:val="1"/>
      <w:marLeft w:val="0"/>
      <w:marRight w:val="0"/>
      <w:marTop w:val="0"/>
      <w:marBottom w:val="0"/>
      <w:divBdr>
        <w:top w:val="none" w:sz="0" w:space="0" w:color="auto"/>
        <w:left w:val="none" w:sz="0" w:space="0" w:color="auto"/>
        <w:bottom w:val="none" w:sz="0" w:space="0" w:color="auto"/>
        <w:right w:val="none" w:sz="0" w:space="0" w:color="auto"/>
      </w:divBdr>
    </w:div>
    <w:div w:id="149367231">
      <w:bodyDiv w:val="1"/>
      <w:marLeft w:val="0"/>
      <w:marRight w:val="0"/>
      <w:marTop w:val="0"/>
      <w:marBottom w:val="0"/>
      <w:divBdr>
        <w:top w:val="none" w:sz="0" w:space="0" w:color="auto"/>
        <w:left w:val="none" w:sz="0" w:space="0" w:color="auto"/>
        <w:bottom w:val="none" w:sz="0" w:space="0" w:color="auto"/>
        <w:right w:val="none" w:sz="0" w:space="0" w:color="auto"/>
      </w:divBdr>
    </w:div>
    <w:div w:id="266353900">
      <w:bodyDiv w:val="1"/>
      <w:marLeft w:val="0"/>
      <w:marRight w:val="0"/>
      <w:marTop w:val="0"/>
      <w:marBottom w:val="0"/>
      <w:divBdr>
        <w:top w:val="none" w:sz="0" w:space="0" w:color="auto"/>
        <w:left w:val="none" w:sz="0" w:space="0" w:color="auto"/>
        <w:bottom w:val="none" w:sz="0" w:space="0" w:color="auto"/>
        <w:right w:val="none" w:sz="0" w:space="0" w:color="auto"/>
      </w:divBdr>
    </w:div>
    <w:div w:id="306279860">
      <w:bodyDiv w:val="1"/>
      <w:marLeft w:val="0"/>
      <w:marRight w:val="0"/>
      <w:marTop w:val="0"/>
      <w:marBottom w:val="0"/>
      <w:divBdr>
        <w:top w:val="none" w:sz="0" w:space="0" w:color="auto"/>
        <w:left w:val="none" w:sz="0" w:space="0" w:color="auto"/>
        <w:bottom w:val="none" w:sz="0" w:space="0" w:color="auto"/>
        <w:right w:val="none" w:sz="0" w:space="0" w:color="auto"/>
      </w:divBdr>
    </w:div>
    <w:div w:id="436368234">
      <w:bodyDiv w:val="1"/>
      <w:marLeft w:val="0"/>
      <w:marRight w:val="0"/>
      <w:marTop w:val="0"/>
      <w:marBottom w:val="0"/>
      <w:divBdr>
        <w:top w:val="none" w:sz="0" w:space="0" w:color="auto"/>
        <w:left w:val="none" w:sz="0" w:space="0" w:color="auto"/>
        <w:bottom w:val="none" w:sz="0" w:space="0" w:color="auto"/>
        <w:right w:val="none" w:sz="0" w:space="0" w:color="auto"/>
      </w:divBdr>
    </w:div>
    <w:div w:id="722678690">
      <w:bodyDiv w:val="1"/>
      <w:marLeft w:val="0"/>
      <w:marRight w:val="0"/>
      <w:marTop w:val="0"/>
      <w:marBottom w:val="0"/>
      <w:divBdr>
        <w:top w:val="none" w:sz="0" w:space="0" w:color="auto"/>
        <w:left w:val="none" w:sz="0" w:space="0" w:color="auto"/>
        <w:bottom w:val="none" w:sz="0" w:space="0" w:color="auto"/>
        <w:right w:val="none" w:sz="0" w:space="0" w:color="auto"/>
      </w:divBdr>
    </w:div>
    <w:div w:id="942222301">
      <w:bodyDiv w:val="1"/>
      <w:marLeft w:val="0"/>
      <w:marRight w:val="0"/>
      <w:marTop w:val="0"/>
      <w:marBottom w:val="0"/>
      <w:divBdr>
        <w:top w:val="none" w:sz="0" w:space="0" w:color="auto"/>
        <w:left w:val="none" w:sz="0" w:space="0" w:color="auto"/>
        <w:bottom w:val="none" w:sz="0" w:space="0" w:color="auto"/>
        <w:right w:val="none" w:sz="0" w:space="0" w:color="auto"/>
      </w:divBdr>
    </w:div>
    <w:div w:id="1099063938">
      <w:bodyDiv w:val="1"/>
      <w:marLeft w:val="0"/>
      <w:marRight w:val="0"/>
      <w:marTop w:val="0"/>
      <w:marBottom w:val="0"/>
      <w:divBdr>
        <w:top w:val="none" w:sz="0" w:space="0" w:color="auto"/>
        <w:left w:val="none" w:sz="0" w:space="0" w:color="auto"/>
        <w:bottom w:val="none" w:sz="0" w:space="0" w:color="auto"/>
        <w:right w:val="none" w:sz="0" w:space="0" w:color="auto"/>
      </w:divBdr>
    </w:div>
    <w:div w:id="1135219031">
      <w:bodyDiv w:val="1"/>
      <w:marLeft w:val="0"/>
      <w:marRight w:val="0"/>
      <w:marTop w:val="0"/>
      <w:marBottom w:val="0"/>
      <w:divBdr>
        <w:top w:val="none" w:sz="0" w:space="0" w:color="auto"/>
        <w:left w:val="none" w:sz="0" w:space="0" w:color="auto"/>
        <w:bottom w:val="none" w:sz="0" w:space="0" w:color="auto"/>
        <w:right w:val="none" w:sz="0" w:space="0" w:color="auto"/>
      </w:divBdr>
    </w:div>
    <w:div w:id="1354838006">
      <w:bodyDiv w:val="1"/>
      <w:marLeft w:val="0"/>
      <w:marRight w:val="0"/>
      <w:marTop w:val="0"/>
      <w:marBottom w:val="0"/>
      <w:divBdr>
        <w:top w:val="none" w:sz="0" w:space="0" w:color="auto"/>
        <w:left w:val="none" w:sz="0" w:space="0" w:color="auto"/>
        <w:bottom w:val="none" w:sz="0" w:space="0" w:color="auto"/>
        <w:right w:val="none" w:sz="0" w:space="0" w:color="auto"/>
      </w:divBdr>
    </w:div>
    <w:div w:id="1440493527">
      <w:bodyDiv w:val="1"/>
      <w:marLeft w:val="0"/>
      <w:marRight w:val="0"/>
      <w:marTop w:val="0"/>
      <w:marBottom w:val="0"/>
      <w:divBdr>
        <w:top w:val="none" w:sz="0" w:space="0" w:color="auto"/>
        <w:left w:val="none" w:sz="0" w:space="0" w:color="auto"/>
        <w:bottom w:val="none" w:sz="0" w:space="0" w:color="auto"/>
        <w:right w:val="none" w:sz="0" w:space="0" w:color="auto"/>
      </w:divBdr>
    </w:div>
    <w:div w:id="1678658295">
      <w:bodyDiv w:val="1"/>
      <w:marLeft w:val="0"/>
      <w:marRight w:val="0"/>
      <w:marTop w:val="0"/>
      <w:marBottom w:val="0"/>
      <w:divBdr>
        <w:top w:val="none" w:sz="0" w:space="0" w:color="auto"/>
        <w:left w:val="none" w:sz="0" w:space="0" w:color="auto"/>
        <w:bottom w:val="none" w:sz="0" w:space="0" w:color="auto"/>
        <w:right w:val="none" w:sz="0" w:space="0" w:color="auto"/>
      </w:divBdr>
    </w:div>
    <w:div w:id="189650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07/relationships/stylesWithEffects" Target="stylesWithEffects.xml"/><Relationship Id="rId5" Type="http://schemas.openxmlformats.org/officeDocument/2006/relationships/hyperlink" Target="http://sc36sar.schoolrm.ru/sveden/employees/10802/189583/?clear_cach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16</Pages>
  <Words>5868</Words>
  <Characters>33452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36</cp:revision>
  <cp:lastPrinted>2017-01-16T19:30:00Z</cp:lastPrinted>
  <dcterms:created xsi:type="dcterms:W3CDTF">2017-01-16T16:26:00Z</dcterms:created>
  <dcterms:modified xsi:type="dcterms:W3CDTF">2017-12-19T08:05:00Z</dcterms:modified>
</cp:coreProperties>
</file>