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FA" w:rsidRP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 на тему: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FA" w:rsidRP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ОСТОРОЖНО:</w:t>
      </w:r>
    </w:p>
    <w:p w:rsid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  <w:r w:rsidRPr="00140CFA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ПИРОТЕХНИКА!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5075" cy="515293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51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FA" w:rsidRPr="00140CFA" w:rsidRDefault="00140CFA" w:rsidP="00140CF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новогодних традиций - запуск фейерверков, взрыв петард и другой пиротехники.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 время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фейерверки и праздничная пиротехника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такой же неотъемлемый атрибут главного праздника, как и, например, елка или подарки на Новый Год. Маленькие петарды, ручные хлопушки, мощные профессиональные салюты находят свое место в традициях новогодней ночи каждой семьи.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Кроме положительных эмоций, которые приносит запуск салютов, у такой забавы есть и другая сторона - опасность для здоровья людей. Большинство населения нашей страны, в сочетании с отличным настроением и под влиянием алкоголя, забывает о технике безопасности, именно о том, чем опасна пиротехника и о том, что приводит к несчастным случаям, особенно детей.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не пострадать в новогоднюю ночь, не омрачить праздник неприятным инцидентом, важно соблюдать простейшие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меры предосторожности в обращении с фейерверками, салютами, петардами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разной мощности. Приведем несколько из них, имеющих наибольшее значение: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Купить пиротехнику для Нового Года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важно исключительно у тех поставщиков, которые имеют все необходимые разрешительные документы на такую деятельность и сертификаты качества на соответствующую продукцию. В любой момент магазин должен быть готов </w:t>
      </w:r>
      <w:proofErr w:type="gramStart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заключения</w:t>
      </w:r>
      <w:proofErr w:type="gramEnd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СЭС и Службы пожарной охраны, а все товары иметь описания на русском языке и срок годности.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новогодние фейерверки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одинаковы в обращении. До того, как начать использовать их по прямому назначению, всегда важно в спокойной обстановке и на трезвую голову ознакомиться с инструкцией.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Любая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новогодняя пиротехника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должна попадать в руки детей, даже если речь идет о безобидных хлопушках и бенгальских огнях, не говоря уже о более мощных салютах. Любой предмет такого рода может спровоцировать </w:t>
      </w:r>
      <w:r w:rsidRPr="00140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привести к травмам.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некоторых случаях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новогодние салюты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могут быть причиной ранения зрителей - случайных и невольных. Особенно это актуально, если речь о 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зрителей, отвести их на безопасное расстояние и, в идеале, укрыть за надежной преградой.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батарея не опрокинулась, стоит обложить ее кирпичами, камнями и даже просто снегом. </w:t>
      </w:r>
      <w:r w:rsidRPr="00140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Устойчивость коробки с салютом</w:t>
      </w:r>
      <w:r w:rsidRPr="00140C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 - залог безопасности зрителей.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момента использования нужно обеспечить правильное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хранение фейерверков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Лучшие условия - сухое и прохладное место, не находящееся в непосредственной близости от источников огня и газовых приборов. На месте запуска салютов еще не использованные изделия стоит держать в 10-15 метрах от точки, где они приводятся в действие.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фейерверков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предусматривает запуск их на открытых площадках, где в радиусе 100 метров нет зданий и легковоспламеняющихся предметов.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Зажигая фитиль, критически важно на попадаться на "линию огня".</w:t>
      </w:r>
      <w:proofErr w:type="gramEnd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показывает практика, самые распространенные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травмы при запуске фейерверков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повреждения лица и рук от внезапного запуска ракеты.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 зависимости от обстоятельств,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фитиль фейерверка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предмет особого внимания. В случае</w:t>
      </w:r>
      <w:proofErr w:type="gramStart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он поврежден или вовсе отсутствует, изделие вовсе не использовать вообще. Себе же дороже.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том случае, если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фейерверк не сработал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 в коем случае не стоит пытаться его "реанимировать". Батарея, петарда или одиночный салют могут сработать в самый неподходящий для этого момент - в руках или в непосредственной близости от людей.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запуска салютов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специалисты рекомендуют всегда держать под рукой воду. Во-первых, она поможет быстро устранить внезапное возгорание, а во-вторых в воде стоит смачивать все сработавшие фейерверки на случай, если внутри остались взрывчатые и горючие вещества.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простая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транспортировка фейерверков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требует повышенной осторожности, так как некоторые вещества могут </w:t>
      </w:r>
      <w:proofErr w:type="spellStart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сдетонировать</w:t>
      </w:r>
      <w:proofErr w:type="spellEnd"/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Выпившие люди - главный враг безопасных запусков фейерверков. Как правило, человек в приподнятом алкоголем настроении склонен игнорировать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безопасности в обращении с салютами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плохо координирует свои движения, подвергает ненужной опасности себя и окружающих.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Приведенные </w:t>
      </w:r>
      <w:r w:rsidRPr="00140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использованию фейерверков</w:t>
      </w:r>
      <w:r w:rsidRPr="0014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только базовые советы, которые могут пригодиться во время праздника. Остальные моменты вам подскажет собственный здравый смысл и инструкция по использованию пиротехники.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u w:val="single"/>
          <w:lang w:eastAsia="ru-RU"/>
        </w:rPr>
        <w:t>Детям  до 18 лет пользоваться петардами, фейерверками, хлопушками  строго запрещено!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FA" w:rsidRP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FA" w:rsidRP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u w:val="single"/>
          <w:lang w:eastAsia="ru-RU"/>
        </w:rPr>
        <w:t>Правила безопасности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u w:val="single"/>
          <w:lang w:eastAsia="ru-RU"/>
        </w:rPr>
        <w:t>при использовании пиротехники взрослыми.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 использованием пиротехники  внимательно ознакомьтесь с инструкцией.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Нельзя носить петарды в карманах и держать фитиль во время поджигания около лица.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Запрещается курить рядом с пиротехническим изделием.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применять салюты при сильном ветре.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направлять пиротехнические средства на людей и животных.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подходить ближе 15метров к зажженным салютам и фейерверкам.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Поджигать фитиль нужно на расстоянии вытянутой руки.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Петарды должны применяться только лицами достигшими 18лет.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оставлять без внимания детей, не давать им в руки пиротехнику.</w:t>
      </w:r>
    </w:p>
    <w:p w:rsidR="00140CFA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использовать пиротехнику с истекшим сроком годности или дефектами.</w:t>
      </w:r>
    </w:p>
    <w:p w:rsidR="003C63B6" w:rsidRPr="00140CFA" w:rsidRDefault="00140CFA" w:rsidP="00140C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0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разбирать пиротехнические изделия.</w:t>
      </w:r>
      <w:bookmarkStart w:id="0" w:name="_GoBack"/>
      <w:bookmarkEnd w:id="0"/>
    </w:p>
    <w:sectPr w:rsidR="003C63B6" w:rsidRPr="00140CFA" w:rsidSect="00140CFA">
      <w:pgSz w:w="11906" w:h="16838"/>
      <w:pgMar w:top="1134" w:right="850" w:bottom="1134" w:left="1701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B6"/>
    <w:rsid w:val="00140CFA"/>
    <w:rsid w:val="003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11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2019-11-29T06:13:00Z</dcterms:created>
  <dcterms:modified xsi:type="dcterms:W3CDTF">2019-11-29T06:17:00Z</dcterms:modified>
</cp:coreProperties>
</file>