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36" w:rsidRPr="00214D7D" w:rsidRDefault="009E4D36" w:rsidP="009E4D36">
      <w:pPr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214D7D">
        <w:rPr>
          <w:rFonts w:ascii="Times New Roman" w:eastAsia="Times New Roman" w:hAnsi="Times New Roman"/>
          <w:b/>
          <w:sz w:val="36"/>
          <w:szCs w:val="36"/>
          <w:lang w:eastAsia="ru-RU"/>
        </w:rPr>
        <w:t>Педагогический проект</w:t>
      </w:r>
    </w:p>
    <w:p w:rsidR="009E4D36" w:rsidRPr="001750F6" w:rsidRDefault="009E4D36" w:rsidP="009E4D3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0F6">
        <w:rPr>
          <w:rFonts w:ascii="Times New Roman" w:hAnsi="Times New Roman" w:cs="Times New Roman"/>
          <w:b/>
          <w:sz w:val="28"/>
          <w:szCs w:val="28"/>
        </w:rPr>
        <w:t>«Лаборатория Почемучек»</w:t>
      </w:r>
    </w:p>
    <w:p w:rsidR="009E4D36" w:rsidRDefault="001F4E6B" w:rsidP="005E396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(средняя</w:t>
      </w:r>
      <w:r w:rsidR="009E4D36" w:rsidRPr="001750F6">
        <w:rPr>
          <w:rFonts w:ascii="Times New Roman" w:hAnsi="Times New Roman" w:cs="Times New Roman"/>
          <w:b/>
          <w:sz w:val="28"/>
          <w:szCs w:val="28"/>
        </w:rPr>
        <w:t xml:space="preserve">  группа)</w:t>
      </w:r>
    </w:p>
    <w:p w:rsidR="005E3964" w:rsidRPr="005E3964" w:rsidRDefault="005E3964" w:rsidP="005E396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D36" w:rsidRPr="00214D7D" w:rsidRDefault="009E4D36" w:rsidP="009E4D3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14D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Паспорт проекта</w:t>
      </w:r>
    </w:p>
    <w:p w:rsidR="009E4D36" w:rsidRPr="00214D7D" w:rsidRDefault="009E4D36" w:rsidP="009E4D3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D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Вид проекта:</w:t>
      </w:r>
      <w:r w:rsidRPr="00214D7D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информационно-познавательный,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поисково-исследовательская</w:t>
      </w:r>
      <w:proofErr w:type="gramEnd"/>
      <w:r w:rsidRPr="00214D7D">
        <w:rPr>
          <w:rFonts w:ascii="Times New Roman" w:eastAsia="Times New Roman" w:hAnsi="Times New Roman"/>
          <w:sz w:val="28"/>
          <w:szCs w:val="28"/>
          <w:lang w:eastAsia="ru-RU"/>
        </w:rPr>
        <w:t>,  групповой.</w:t>
      </w:r>
    </w:p>
    <w:p w:rsidR="009E4D36" w:rsidRPr="00214D7D" w:rsidRDefault="009E4D36" w:rsidP="009E4D3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D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Сроки реализации проекта:</w:t>
      </w:r>
      <w:r w:rsidR="00EA0742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краткосрочный (05</w:t>
      </w:r>
      <w:r w:rsidR="001F4E6B">
        <w:rPr>
          <w:rFonts w:ascii="Times New Roman" w:eastAsia="Times New Roman" w:hAnsi="Times New Roman"/>
          <w:sz w:val="28"/>
          <w:szCs w:val="28"/>
          <w:lang w:eastAsia="ru-RU"/>
        </w:rPr>
        <w:t>.10.2022</w:t>
      </w:r>
      <w:r w:rsidRPr="00214D7D">
        <w:rPr>
          <w:rFonts w:ascii="Times New Roman" w:eastAsia="Times New Roman" w:hAnsi="Times New Roman"/>
          <w:sz w:val="28"/>
          <w:szCs w:val="28"/>
          <w:lang w:eastAsia="ru-RU"/>
        </w:rPr>
        <w:t>г.-</w:t>
      </w:r>
      <w:r w:rsidR="00EA0742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Pr="00214D7D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F4E6B">
        <w:rPr>
          <w:rFonts w:ascii="Times New Roman" w:eastAsia="Times New Roman" w:hAnsi="Times New Roman"/>
          <w:sz w:val="28"/>
          <w:szCs w:val="28"/>
          <w:lang w:eastAsia="ru-RU"/>
        </w:rPr>
        <w:t>.2022</w:t>
      </w:r>
      <w:r w:rsidRPr="00214D7D">
        <w:rPr>
          <w:rFonts w:ascii="Times New Roman" w:eastAsia="Times New Roman" w:hAnsi="Times New Roman"/>
          <w:sz w:val="28"/>
          <w:szCs w:val="28"/>
          <w:lang w:eastAsia="ru-RU"/>
        </w:rPr>
        <w:t>г.)</w:t>
      </w:r>
    </w:p>
    <w:p w:rsidR="009E4D36" w:rsidRPr="00214D7D" w:rsidRDefault="009E4D36" w:rsidP="009E4D3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D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Участники проекта:</w:t>
      </w:r>
      <w:r w:rsidRPr="00214D7D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воспитатель, воспитанники с</w:t>
      </w:r>
      <w:r w:rsidR="001F4E6B">
        <w:rPr>
          <w:rFonts w:ascii="Times New Roman" w:eastAsia="Times New Roman" w:hAnsi="Times New Roman"/>
          <w:sz w:val="28"/>
          <w:szCs w:val="28"/>
          <w:lang w:eastAsia="ru-RU"/>
        </w:rPr>
        <w:t>редн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214D7D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группы (</w:t>
      </w:r>
      <w:r w:rsidR="001F4E6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14D7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F4E6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14D7D">
        <w:rPr>
          <w:rFonts w:ascii="Times New Roman" w:eastAsia="Times New Roman" w:hAnsi="Times New Roman"/>
          <w:sz w:val="28"/>
          <w:szCs w:val="28"/>
          <w:lang w:eastAsia="ru-RU"/>
        </w:rPr>
        <w:t xml:space="preserve"> лет), родители.</w:t>
      </w:r>
    </w:p>
    <w:p w:rsidR="009E4D36" w:rsidRPr="00214D7D" w:rsidRDefault="009E4D36" w:rsidP="009E4D3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D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Интеграция образовательных областей:</w:t>
      </w:r>
      <w:r w:rsidRPr="00214D7D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познавательное развитие, речевое развитие, художественно-эстетическое развитие, социально-коммуникативное развитие, физическое развитие.</w:t>
      </w:r>
    </w:p>
    <w:p w:rsidR="009E4D36" w:rsidRPr="00214D7D" w:rsidRDefault="009E4D36" w:rsidP="009E4D3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D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Итоговый продукт проекта:</w:t>
      </w:r>
      <w:r w:rsidRPr="00214D7D"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итоговое интегрированное занятие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12DDA">
        <w:rPr>
          <w:rFonts w:ascii="Times New Roman" w:eastAsia="Times New Roman" w:hAnsi="Times New Roman"/>
          <w:sz w:val="28"/>
          <w:szCs w:val="28"/>
          <w:lang w:eastAsia="ru-RU"/>
        </w:rPr>
        <w:t>Богатство нашей планеты Земля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14D7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E4D36" w:rsidRPr="00214D7D" w:rsidRDefault="009E4D36" w:rsidP="009E4D36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D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Цель проекта:</w:t>
      </w:r>
      <w:r w:rsidRPr="00214D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14D7D">
        <w:rPr>
          <w:rFonts w:ascii="Times New Roman" w:eastAsia="Times New Roman" w:hAnsi="Times New Roman"/>
          <w:sz w:val="28"/>
          <w:szCs w:val="28"/>
          <w:lang w:eastAsia="ru-RU"/>
        </w:rPr>
        <w:t xml:space="preserve">рактическое внедрение детского экспериментирования, как средства развития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исследовательской</w:t>
      </w:r>
      <w:r w:rsidRPr="00214D7D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активности.</w:t>
      </w:r>
    </w:p>
    <w:p w:rsidR="009E4D36" w:rsidRPr="00214D7D" w:rsidRDefault="009E4D36" w:rsidP="009E4D36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14D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Задачи проекта:</w:t>
      </w:r>
    </w:p>
    <w:p w:rsidR="009E4D36" w:rsidRDefault="009E4D36" w:rsidP="009E4D36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14D7D">
        <w:rPr>
          <w:rFonts w:ascii="Times New Roman" w:eastAsia="Times New Roman" w:hAnsi="Times New Roman"/>
          <w:i/>
          <w:sz w:val="28"/>
          <w:szCs w:val="28"/>
          <w:lang w:eastAsia="ru-RU"/>
        </w:rPr>
        <w:t>- познавательные:</w:t>
      </w:r>
    </w:p>
    <w:p w:rsidR="009E4D36" w:rsidRPr="00214D7D" w:rsidRDefault="009E4D36" w:rsidP="009E4D36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14D7D">
        <w:rPr>
          <w:rFonts w:ascii="Times New Roman" w:hAnsi="Times New Roman"/>
          <w:sz w:val="28"/>
          <w:szCs w:val="28"/>
        </w:rPr>
        <w:t xml:space="preserve">расширять представления детей об окружающем мире через знакомство с основными физическими свойствами и явлениями; </w:t>
      </w:r>
    </w:p>
    <w:p w:rsidR="009E4D36" w:rsidRPr="00214D7D" w:rsidRDefault="009E4D36" w:rsidP="009E4D36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Pr="00214D7D">
        <w:rPr>
          <w:rFonts w:ascii="Times New Roman" w:hAnsi="Times New Roman"/>
          <w:sz w:val="28"/>
          <w:szCs w:val="28"/>
        </w:rPr>
        <w:t>ополнить и обогатить в группе развивающую предметно-пространственную среду для организации работы дошкольников по экспериментальной и исследовательской деятельности.</w:t>
      </w:r>
    </w:p>
    <w:p w:rsidR="009E4D36" w:rsidRPr="00214D7D" w:rsidRDefault="009E4D36" w:rsidP="009E4D36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14D7D">
        <w:rPr>
          <w:rFonts w:ascii="Times New Roman" w:eastAsia="Times New Roman" w:hAnsi="Times New Roman"/>
          <w:i/>
          <w:sz w:val="28"/>
          <w:szCs w:val="28"/>
          <w:lang w:eastAsia="ru-RU"/>
        </w:rPr>
        <w:t>- развивающие:</w:t>
      </w:r>
    </w:p>
    <w:p w:rsidR="009E4D36" w:rsidRPr="00214D7D" w:rsidRDefault="009E4D36" w:rsidP="009E4D3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D7D">
        <w:rPr>
          <w:rFonts w:ascii="Times New Roman" w:eastAsia="Times New Roman" w:hAnsi="Times New Roman"/>
          <w:sz w:val="28"/>
          <w:szCs w:val="28"/>
          <w:lang w:eastAsia="ru-RU"/>
        </w:rPr>
        <w:t>развивать монологическую речь;</w:t>
      </w:r>
      <w:r w:rsidRPr="00710A51">
        <w:rPr>
          <w:rFonts w:ascii="Times New Roman" w:eastAsiaTheme="minorHAnsi" w:hAnsi="Times New Roman"/>
          <w:sz w:val="28"/>
          <w:szCs w:val="28"/>
        </w:rPr>
        <w:t xml:space="preserve"> </w:t>
      </w:r>
      <w:r w:rsidRPr="00710A51">
        <w:rPr>
          <w:rFonts w:ascii="Times New Roman" w:eastAsia="Times New Roman" w:hAnsi="Times New Roman"/>
          <w:sz w:val="28"/>
          <w:szCs w:val="28"/>
          <w:lang w:eastAsia="ru-RU"/>
        </w:rPr>
        <w:t>побуждать рассуждать, аргументировать, пользоваться речью-доказательством</w:t>
      </w:r>
    </w:p>
    <w:p w:rsidR="009E4D36" w:rsidRPr="00214D7D" w:rsidRDefault="009E4D36" w:rsidP="009E4D3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D7D">
        <w:rPr>
          <w:rFonts w:ascii="Times New Roman" w:eastAsia="Times New Roman" w:hAnsi="Times New Roman"/>
          <w:sz w:val="28"/>
          <w:szCs w:val="28"/>
          <w:lang w:eastAsia="ru-RU"/>
        </w:rPr>
        <w:t>развивать зрительное внимание, воображение, память, мелкую моторику пальцев рук;</w:t>
      </w:r>
    </w:p>
    <w:p w:rsidR="009E4D36" w:rsidRPr="00214D7D" w:rsidRDefault="009E4D36" w:rsidP="009E4D3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D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развивать образное и пространственное мышление, самостоятельность и творческую деятельность детей.</w:t>
      </w:r>
    </w:p>
    <w:p w:rsidR="009E4D36" w:rsidRPr="00214D7D" w:rsidRDefault="009E4D36" w:rsidP="009E4D36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14D7D">
        <w:rPr>
          <w:rFonts w:ascii="Times New Roman" w:eastAsia="Times New Roman" w:hAnsi="Times New Roman"/>
          <w:i/>
          <w:sz w:val="28"/>
          <w:szCs w:val="28"/>
          <w:lang w:eastAsia="ru-RU"/>
        </w:rPr>
        <w:t>- воспитательные:</w:t>
      </w:r>
    </w:p>
    <w:p w:rsidR="009E4D36" w:rsidRPr="00710A51" w:rsidRDefault="009E4D36" w:rsidP="009E4D3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10A51">
        <w:rPr>
          <w:rFonts w:ascii="Times New Roman" w:eastAsia="Times New Roman" w:hAnsi="Times New Roman"/>
          <w:sz w:val="28"/>
          <w:szCs w:val="28"/>
          <w:lang w:eastAsia="ru-RU"/>
        </w:rPr>
        <w:t>оспитывать интерес детей к экспериментальной деятельности</w:t>
      </w:r>
    </w:p>
    <w:p w:rsidR="009E4D36" w:rsidRDefault="009E4D36" w:rsidP="009E4D3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10A51">
        <w:rPr>
          <w:rFonts w:ascii="Times New Roman" w:eastAsia="Times New Roman" w:hAnsi="Times New Roman"/>
          <w:sz w:val="28"/>
          <w:szCs w:val="28"/>
          <w:lang w:eastAsia="ru-RU"/>
        </w:rPr>
        <w:t>оспитывать такие качества как желание помочь другим, умение договариваться друг с другом для решения общих задач.</w:t>
      </w:r>
    </w:p>
    <w:p w:rsidR="005E3964" w:rsidRPr="005E3964" w:rsidRDefault="005E3964" w:rsidP="005E396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E396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Принципы:</w:t>
      </w:r>
    </w:p>
    <w:p w:rsidR="005E3964" w:rsidRPr="00214D7D" w:rsidRDefault="005E3964" w:rsidP="005E3964">
      <w:pPr>
        <w:spacing w:after="0" w:line="36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96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Принцип научности:</w:t>
      </w:r>
      <w:r w:rsidRPr="005E3964">
        <w:rPr>
          <w:rFonts w:ascii="Times New Roman" w:eastAsia="Times New Roman" w:hAnsi="Times New Roman"/>
          <w:sz w:val="28"/>
          <w:szCs w:val="28"/>
          <w:lang w:eastAsia="ru-RU"/>
        </w:rPr>
        <w:br/>
        <w:t>- предполагает подкрепление всех средств познания научно-обоснованными и практически апробированными методиками;</w:t>
      </w:r>
      <w:r w:rsidRPr="005E3964">
        <w:rPr>
          <w:rFonts w:ascii="Times New Roman" w:eastAsia="Times New Roman" w:hAnsi="Times New Roman"/>
          <w:sz w:val="28"/>
          <w:szCs w:val="28"/>
          <w:lang w:eastAsia="ru-RU"/>
        </w:rPr>
        <w:br/>
        <w:t>- содержание работы соответствует основным положениям возрастной психологии и дошкольной педагогики, при этом имеет возможность реализации в практике дошкольного образования.</w:t>
      </w:r>
      <w:r w:rsidRPr="005E396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E396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Принцип целостности:</w:t>
      </w:r>
      <w:r w:rsidRPr="005E396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br/>
      </w:r>
      <w:r w:rsidRPr="005E3964">
        <w:rPr>
          <w:rFonts w:ascii="Times New Roman" w:eastAsia="Times New Roman" w:hAnsi="Times New Roman"/>
          <w:sz w:val="28"/>
          <w:szCs w:val="28"/>
          <w:lang w:eastAsia="ru-RU"/>
        </w:rPr>
        <w:t>- основывается на комплексном принципе построения непрерывности  процесса поисково-исследовательской деятельности;</w:t>
      </w:r>
      <w:r w:rsidRPr="005E3964">
        <w:rPr>
          <w:rFonts w:ascii="Times New Roman" w:eastAsia="Times New Roman" w:hAnsi="Times New Roman"/>
          <w:sz w:val="28"/>
          <w:szCs w:val="28"/>
          <w:lang w:eastAsia="ru-RU"/>
        </w:rPr>
        <w:br/>
        <w:t>-предусматривает решение программных задач в совместной деятельности педагогов, детей и родителей.</w:t>
      </w:r>
      <w:r w:rsidRPr="005E396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E396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Принцип систематичности и последовательности:</w:t>
      </w:r>
      <w:r w:rsidRPr="005E396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br/>
      </w:r>
      <w:r w:rsidRPr="005E3964">
        <w:rPr>
          <w:rFonts w:ascii="Times New Roman" w:eastAsia="Times New Roman" w:hAnsi="Times New Roman"/>
          <w:sz w:val="28"/>
          <w:szCs w:val="28"/>
          <w:lang w:eastAsia="ru-RU"/>
        </w:rPr>
        <w:t>- обеспечивает единство воспитательных, развивающих и обучающих задач, развития поисково-исследовательской деятельности дошкольников;</w:t>
      </w:r>
      <w:r w:rsidRPr="005E3964">
        <w:rPr>
          <w:rFonts w:ascii="Times New Roman" w:eastAsia="Times New Roman" w:hAnsi="Times New Roman"/>
          <w:sz w:val="28"/>
          <w:szCs w:val="28"/>
          <w:lang w:eastAsia="ru-RU"/>
        </w:rPr>
        <w:br/>
        <w:t>- предполагает повторяемость тем во всех возрастных группах и позволяет детям применить усвоенное и познать новое на следующем этапе развития;</w:t>
      </w:r>
      <w:r w:rsidRPr="005E3964">
        <w:rPr>
          <w:rFonts w:ascii="Times New Roman" w:eastAsia="Times New Roman" w:hAnsi="Times New Roman"/>
          <w:sz w:val="28"/>
          <w:szCs w:val="28"/>
          <w:lang w:eastAsia="ru-RU"/>
        </w:rPr>
        <w:br/>
        <w:t>- формирует у детей динамические стереотипы в результате многократных повторений.</w:t>
      </w:r>
      <w:r w:rsidRPr="005E396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E396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Принцип индивидуально-личностной ориентации воспитания:</w:t>
      </w:r>
      <w:r w:rsidRPr="005E3964">
        <w:rPr>
          <w:rFonts w:ascii="Times New Roman" w:eastAsia="Times New Roman" w:hAnsi="Times New Roman"/>
          <w:sz w:val="28"/>
          <w:szCs w:val="28"/>
          <w:lang w:eastAsia="ru-RU"/>
        </w:rPr>
        <w:br/>
        <w:t>- предполагает реализацию идеи приоритетности самоценного детства,</w:t>
      </w:r>
      <w:r w:rsidR="00112D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3964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обеспечивающей гуманный подход к целостному развитию личности </w:t>
      </w:r>
      <w:r w:rsidRPr="005E39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ребенка-дошкольника и обеспечению готовности личности к дальнейшему ее развитию;</w:t>
      </w:r>
      <w:r w:rsidRPr="005E3964">
        <w:rPr>
          <w:rFonts w:ascii="Times New Roman" w:eastAsia="Times New Roman" w:hAnsi="Times New Roman"/>
          <w:sz w:val="28"/>
          <w:szCs w:val="28"/>
          <w:lang w:eastAsia="ru-RU"/>
        </w:rPr>
        <w:br/>
        <w:t>- обеспечивает психологическую защищенность ребенка,</w:t>
      </w:r>
      <w:r w:rsidR="00112D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3964">
        <w:rPr>
          <w:rFonts w:ascii="Times New Roman" w:eastAsia="Times New Roman" w:hAnsi="Times New Roman"/>
          <w:sz w:val="28"/>
          <w:szCs w:val="28"/>
          <w:lang w:eastAsia="ru-RU"/>
        </w:rPr>
        <w:t>эмоциональный комфорт, создание условий для самореализации с опорой на индивидуальные особенности ребенка.</w:t>
      </w:r>
      <w:r w:rsidRPr="005E396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E396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Принцип доступности:</w:t>
      </w:r>
      <w:r w:rsidRPr="005E396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br/>
      </w:r>
      <w:r w:rsidRPr="005E3964">
        <w:rPr>
          <w:rFonts w:ascii="Times New Roman" w:eastAsia="Times New Roman" w:hAnsi="Times New Roman"/>
          <w:sz w:val="28"/>
          <w:szCs w:val="28"/>
          <w:lang w:eastAsia="ru-RU"/>
        </w:rPr>
        <w:t>- предполагает построение процесса обучения дошкольников на адекватных возрасту формах работы с детьми;</w:t>
      </w:r>
      <w:r w:rsidRPr="005E3964">
        <w:rPr>
          <w:rFonts w:ascii="Times New Roman" w:eastAsia="Times New Roman" w:hAnsi="Times New Roman"/>
          <w:sz w:val="28"/>
          <w:szCs w:val="28"/>
          <w:lang w:eastAsia="ru-RU"/>
        </w:rPr>
        <w:br/>
        <w:t>- предусматривает решение программных задач в совместной деятельности взрослых и детей и самостоятельной деятельности воспитанников;</w:t>
      </w:r>
      <w:r w:rsidRPr="005E396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E396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Принцип активного обучения:</w:t>
      </w:r>
      <w:r w:rsidRPr="005E396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br/>
      </w:r>
      <w:r w:rsidRPr="005E3964">
        <w:rPr>
          <w:rFonts w:ascii="Times New Roman" w:eastAsia="Times New Roman" w:hAnsi="Times New Roman"/>
          <w:sz w:val="28"/>
          <w:szCs w:val="28"/>
          <w:lang w:eastAsia="ru-RU"/>
        </w:rPr>
        <w:t>- предполагает не передачу детям готовых знаний, а организацию такой детской деятельности, в процессе которой они сами делают «открытия», узнают новое путем решения доступных проблемных задач;</w:t>
      </w:r>
      <w:r w:rsidRPr="005E3964">
        <w:rPr>
          <w:rFonts w:ascii="Times New Roman" w:eastAsia="Times New Roman" w:hAnsi="Times New Roman"/>
          <w:sz w:val="28"/>
          <w:szCs w:val="28"/>
          <w:lang w:eastAsia="ru-RU"/>
        </w:rPr>
        <w:br/>
        <w:t>-обеспечивает использование активных форм и методов обучения дошкольников, способствующих развитию у детей самостоятельности, инициативы, творчества.</w:t>
      </w:r>
      <w:r w:rsidRPr="005E396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E396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Принцип креативности:</w:t>
      </w:r>
      <w:r w:rsidRPr="005E396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br/>
      </w:r>
      <w:r w:rsidRPr="005E3964">
        <w:rPr>
          <w:rFonts w:ascii="Times New Roman" w:eastAsia="Times New Roman" w:hAnsi="Times New Roman"/>
          <w:sz w:val="28"/>
          <w:szCs w:val="28"/>
          <w:lang w:eastAsia="ru-RU"/>
        </w:rPr>
        <w:t>- предусматривает «выращивание» у дошкольников способности переносить ранее сформированные навыки в ситуации самостоятельной деятельности, инициировать и поощрять потребности детей самостоятельно находить решение нестандартных задач и проблемных ситуаций.</w:t>
      </w:r>
      <w:r w:rsidRPr="005E396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E396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Принцип результативности:</w:t>
      </w:r>
      <w:r w:rsidRPr="005E396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br/>
      </w:r>
      <w:r w:rsidRPr="005E3964">
        <w:rPr>
          <w:rFonts w:ascii="Times New Roman" w:eastAsia="Times New Roman" w:hAnsi="Times New Roman"/>
          <w:sz w:val="28"/>
          <w:szCs w:val="28"/>
          <w:lang w:eastAsia="ru-RU"/>
        </w:rPr>
        <w:t>- предусматривает получение положительного результата проводимой работы по теме независимо от уровня интеллектуального развития детей.</w:t>
      </w:r>
    </w:p>
    <w:p w:rsidR="009E4D36" w:rsidRPr="00214D7D" w:rsidRDefault="009E4D36" w:rsidP="009E4D36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14D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Предполагаемые результаты:</w:t>
      </w:r>
    </w:p>
    <w:p w:rsidR="009E4D36" w:rsidRPr="00710A51" w:rsidRDefault="009E4D36" w:rsidP="009E4D36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14D7D">
        <w:rPr>
          <w:rFonts w:ascii="Times New Roman" w:eastAsia="Times New Roman" w:hAnsi="Times New Roman"/>
          <w:i/>
          <w:sz w:val="28"/>
          <w:szCs w:val="28"/>
          <w:lang w:eastAsia="ru-RU"/>
        </w:rPr>
        <w:t>- для воспитанников:</w:t>
      </w:r>
    </w:p>
    <w:p w:rsidR="009E4D36" w:rsidRPr="00B50F1C" w:rsidRDefault="009E4D36" w:rsidP="009E4D3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 w:rsidRPr="00B50F1C">
        <w:rPr>
          <w:rFonts w:ascii="Times New Roman" w:eastAsia="Times New Roman" w:hAnsi="Times New Roman"/>
          <w:sz w:val="28"/>
          <w:szCs w:val="28"/>
          <w:lang w:eastAsia="ru-RU"/>
        </w:rPr>
        <w:t>роявляет устойчивый познавательный интерес к экспериментированию;</w:t>
      </w:r>
    </w:p>
    <w:p w:rsidR="009E4D36" w:rsidRPr="00B50F1C" w:rsidRDefault="009E4D36" w:rsidP="009E4D3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50F1C">
        <w:rPr>
          <w:rFonts w:ascii="Times New Roman" w:eastAsia="Times New Roman" w:hAnsi="Times New Roman"/>
          <w:sz w:val="28"/>
          <w:szCs w:val="28"/>
          <w:lang w:eastAsia="ru-RU"/>
        </w:rPr>
        <w:t>ыдвигает гипотезы, предположения, способы их решения, широко пользуясь аргументацией и доказательствами;</w:t>
      </w:r>
    </w:p>
    <w:p w:rsidR="009E4D36" w:rsidRPr="00B50F1C" w:rsidRDefault="009E4D36" w:rsidP="009E4D3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50F1C">
        <w:rPr>
          <w:rFonts w:ascii="Times New Roman" w:eastAsia="Times New Roman" w:hAnsi="Times New Roman"/>
          <w:sz w:val="28"/>
          <w:szCs w:val="28"/>
          <w:lang w:eastAsia="ru-RU"/>
        </w:rPr>
        <w:t>амостоятельно планирует предстоящую деятельность; осознанно выбирает предметы и материалы для самостоятельной деятельности в соответствии с их качествами, свойствами и назначением;</w:t>
      </w:r>
    </w:p>
    <w:p w:rsidR="009E4D36" w:rsidRPr="00B50F1C" w:rsidRDefault="009E4D36" w:rsidP="009E4D3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B50F1C">
        <w:rPr>
          <w:rFonts w:ascii="Times New Roman" w:eastAsia="Times New Roman" w:hAnsi="Times New Roman"/>
          <w:sz w:val="28"/>
          <w:szCs w:val="28"/>
          <w:lang w:eastAsia="ru-RU"/>
        </w:rPr>
        <w:t>роявляет инициативу и творчество в решении поставленных задач;</w:t>
      </w:r>
    </w:p>
    <w:p w:rsidR="009E4D36" w:rsidRPr="00B50F1C" w:rsidRDefault="009E4D36" w:rsidP="009E4D3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50F1C">
        <w:rPr>
          <w:rFonts w:ascii="Times New Roman" w:eastAsia="Times New Roman" w:hAnsi="Times New Roman"/>
          <w:sz w:val="28"/>
          <w:szCs w:val="28"/>
          <w:lang w:eastAsia="ru-RU"/>
        </w:rPr>
        <w:t xml:space="preserve"> диалоге со взрослыми поясняет ход деятельности, делает выводы</w:t>
      </w:r>
    </w:p>
    <w:p w:rsidR="009E4D36" w:rsidRPr="00214D7D" w:rsidRDefault="009E4D36" w:rsidP="009E4D36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14D7D">
        <w:rPr>
          <w:rFonts w:ascii="Times New Roman" w:eastAsia="Times New Roman" w:hAnsi="Times New Roman"/>
          <w:i/>
          <w:sz w:val="28"/>
          <w:szCs w:val="28"/>
          <w:lang w:eastAsia="ru-RU"/>
        </w:rPr>
        <w:t>- для родителей:</w:t>
      </w:r>
    </w:p>
    <w:p w:rsidR="009E4D36" w:rsidRPr="00214D7D" w:rsidRDefault="009E4D36" w:rsidP="009E4D3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D7D">
        <w:rPr>
          <w:rFonts w:ascii="Times New Roman" w:eastAsia="Times New Roman" w:hAnsi="Times New Roman"/>
          <w:sz w:val="28"/>
          <w:szCs w:val="28"/>
          <w:lang w:eastAsia="ru-RU"/>
        </w:rPr>
        <w:t>правильная организация совместной деятельности детей и родителей дома;</w:t>
      </w:r>
    </w:p>
    <w:p w:rsidR="009E4D36" w:rsidRPr="00214D7D" w:rsidRDefault="009E4D36" w:rsidP="009E4D3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D7D">
        <w:rPr>
          <w:rFonts w:ascii="Times New Roman" w:eastAsia="Times New Roman" w:hAnsi="Times New Roman"/>
          <w:sz w:val="28"/>
          <w:szCs w:val="28"/>
          <w:lang w:eastAsia="ru-RU"/>
        </w:rPr>
        <w:t>повышение интереса родителей к жизни ДОУ, желание участвовать в совместной деятельности с детьми;</w:t>
      </w:r>
    </w:p>
    <w:p w:rsidR="009E4D36" w:rsidRPr="00214D7D" w:rsidRDefault="009E4D36" w:rsidP="009E4D36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14D7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для педагогов: </w:t>
      </w:r>
    </w:p>
    <w:p w:rsidR="009E4D36" w:rsidRPr="00214D7D" w:rsidRDefault="009E4D36" w:rsidP="009E4D3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D7D">
        <w:rPr>
          <w:rFonts w:ascii="Times New Roman" w:eastAsia="Times New Roman" w:hAnsi="Times New Roman"/>
          <w:sz w:val="28"/>
          <w:szCs w:val="28"/>
          <w:lang w:eastAsia="ru-RU"/>
        </w:rPr>
        <w:t>повышение знаний и умений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исследовательской деятельности</w:t>
      </w:r>
      <w:r w:rsidRPr="00214D7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E4D36" w:rsidRDefault="009E4D36" w:rsidP="009E4D3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D7D">
        <w:rPr>
          <w:rFonts w:ascii="Times New Roman" w:eastAsia="Times New Roman" w:hAnsi="Times New Roman"/>
          <w:sz w:val="28"/>
          <w:szCs w:val="28"/>
          <w:lang w:eastAsia="ru-RU"/>
        </w:rPr>
        <w:t>создание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картотеки опытов и экспериментов.</w:t>
      </w:r>
    </w:p>
    <w:p w:rsidR="009E4D36" w:rsidRDefault="009E4D36" w:rsidP="005E396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D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Методы и приемы:</w:t>
      </w:r>
      <w:r w:rsidRPr="00214D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584D" w:rsidRPr="00214D7D">
        <w:rPr>
          <w:rFonts w:ascii="Times New Roman" w:eastAsia="Times New Roman" w:hAnsi="Times New Roman"/>
          <w:sz w:val="28"/>
          <w:szCs w:val="28"/>
          <w:lang w:eastAsia="ru-RU"/>
        </w:rPr>
        <w:t>, НОД</w:t>
      </w:r>
      <w:r w:rsidR="007658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опыты,</w:t>
      </w:r>
      <w:r w:rsidR="0076584D" w:rsidRPr="007658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584D" w:rsidRPr="00214D7D">
        <w:rPr>
          <w:rFonts w:ascii="Times New Roman" w:eastAsia="Times New Roman" w:hAnsi="Times New Roman"/>
          <w:sz w:val="28"/>
          <w:szCs w:val="28"/>
          <w:lang w:eastAsia="ru-RU"/>
        </w:rPr>
        <w:t>игровая деятельность, беседы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эксперименты,</w:t>
      </w:r>
      <w:r w:rsidR="0076584D" w:rsidRPr="0076584D">
        <w:rPr>
          <w:rFonts w:ascii="Times New Roman" w:hAnsi="Times New Roman"/>
          <w:sz w:val="28"/>
          <w:szCs w:val="28"/>
        </w:rPr>
        <w:t xml:space="preserve"> </w:t>
      </w:r>
      <w:r w:rsidR="00112DDA">
        <w:rPr>
          <w:rFonts w:ascii="Times New Roman" w:hAnsi="Times New Roman"/>
          <w:sz w:val="28"/>
          <w:szCs w:val="28"/>
        </w:rPr>
        <w:t>к</w:t>
      </w:r>
      <w:r w:rsidR="0076584D">
        <w:rPr>
          <w:rFonts w:ascii="Times New Roman" w:hAnsi="Times New Roman"/>
          <w:sz w:val="28"/>
          <w:szCs w:val="28"/>
        </w:rPr>
        <w:t xml:space="preserve">артотека игр по опытам и экспериментам для дошкольников </w:t>
      </w:r>
      <w:r w:rsidR="0076584D" w:rsidRPr="00214D7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6584D" w:rsidRPr="0076584D">
        <w:rPr>
          <w:rFonts w:ascii="Times New Roman" w:hAnsi="Times New Roman"/>
          <w:b/>
          <w:sz w:val="28"/>
          <w:szCs w:val="28"/>
        </w:rPr>
        <w:t xml:space="preserve"> </w:t>
      </w:r>
      <w:r w:rsidR="00112DDA">
        <w:rPr>
          <w:rFonts w:ascii="Times New Roman" w:hAnsi="Times New Roman"/>
          <w:sz w:val="28"/>
          <w:szCs w:val="28"/>
        </w:rPr>
        <w:t>к</w:t>
      </w:r>
      <w:r w:rsidR="0076584D" w:rsidRPr="0076584D">
        <w:rPr>
          <w:rFonts w:ascii="Times New Roman" w:hAnsi="Times New Roman"/>
          <w:sz w:val="28"/>
          <w:szCs w:val="28"/>
        </w:rPr>
        <w:t>арточки-схемы проведения опытов и экспериментов</w:t>
      </w:r>
      <w:r w:rsidR="0076584D" w:rsidRPr="00214D7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435C5" w:rsidRPr="008435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112D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8435C5" w:rsidRPr="008435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онсультация для родителей</w:t>
      </w:r>
      <w:r w:rsidR="005E39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435C5" w:rsidRPr="006602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8435C5" w:rsidRPr="008435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детского экспериментирования в домашних условиях</w:t>
      </w:r>
      <w:r w:rsidR="008435C5" w:rsidRPr="00660205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»</w:t>
      </w:r>
      <w:r w:rsidR="008435C5" w:rsidRPr="008435C5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r w:rsidR="008435C5" w:rsidRPr="008435C5">
        <w:rPr>
          <w:rFonts w:ascii="Times New Roman" w:hAnsi="Times New Roman"/>
          <w:bCs/>
          <w:sz w:val="28"/>
          <w:szCs w:val="28"/>
        </w:rPr>
        <w:t xml:space="preserve"> </w:t>
      </w:r>
      <w:r w:rsidR="00112DDA">
        <w:rPr>
          <w:rFonts w:ascii="Times New Roman" w:hAnsi="Times New Roman"/>
          <w:bCs/>
          <w:sz w:val="28"/>
          <w:szCs w:val="28"/>
        </w:rPr>
        <w:t>б</w:t>
      </w:r>
      <w:r w:rsidR="008435C5" w:rsidRPr="008435C5">
        <w:rPr>
          <w:rFonts w:ascii="Times New Roman" w:hAnsi="Times New Roman"/>
          <w:bCs/>
          <w:sz w:val="28"/>
          <w:szCs w:val="28"/>
        </w:rPr>
        <w:t xml:space="preserve">уклет </w:t>
      </w:r>
      <w:r w:rsidR="00112DDA">
        <w:rPr>
          <w:rFonts w:ascii="Times New Roman" w:hAnsi="Times New Roman"/>
          <w:bCs/>
          <w:sz w:val="28"/>
          <w:szCs w:val="28"/>
        </w:rPr>
        <w:t>«</w:t>
      </w:r>
      <w:r w:rsidR="008435C5" w:rsidRPr="008435C5">
        <w:rPr>
          <w:rFonts w:ascii="Times New Roman" w:hAnsi="Times New Roman"/>
          <w:bCs/>
          <w:sz w:val="28"/>
          <w:szCs w:val="28"/>
        </w:rPr>
        <w:t>Технология исследовательской деятельности в ДОУ</w:t>
      </w:r>
      <w:r w:rsidR="00112DDA">
        <w:rPr>
          <w:rFonts w:ascii="Times New Roman" w:hAnsi="Times New Roman"/>
          <w:bCs/>
          <w:sz w:val="28"/>
          <w:szCs w:val="28"/>
        </w:rPr>
        <w:t>»</w:t>
      </w:r>
      <w:r w:rsidR="008435C5" w:rsidRPr="00214D7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435C5" w:rsidRPr="008435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112D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8435C5" w:rsidRPr="008435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онсультация для воспитателей:</w:t>
      </w:r>
      <w:r w:rsidR="005E39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435C5" w:rsidRPr="008435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“Проведение познавательно-исследовательской деятельности в детском саду</w:t>
      </w:r>
      <w:r w:rsidR="008435C5" w:rsidRPr="00214D7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435C5" w:rsidRPr="008435C5">
        <w:rPr>
          <w:b/>
          <w:sz w:val="32"/>
          <w:szCs w:val="32"/>
        </w:rPr>
        <w:t xml:space="preserve"> </w:t>
      </w:r>
      <w:r w:rsidR="00112DDA">
        <w:rPr>
          <w:rStyle w:val="c4"/>
          <w:rFonts w:ascii="Times New Roman" w:hAnsi="Times New Roman"/>
          <w:sz w:val="28"/>
          <w:szCs w:val="28"/>
        </w:rPr>
        <w:t>м</w:t>
      </w:r>
      <w:r w:rsidR="008435C5" w:rsidRPr="008435C5">
        <w:rPr>
          <w:rStyle w:val="c4"/>
          <w:rFonts w:ascii="Times New Roman" w:hAnsi="Times New Roman"/>
          <w:sz w:val="28"/>
          <w:szCs w:val="28"/>
        </w:rPr>
        <w:t>астер-класс для педагогов по экспериментированию</w:t>
      </w:r>
      <w:r w:rsidR="008435C5" w:rsidRPr="008435C5">
        <w:rPr>
          <w:rFonts w:ascii="Times New Roman" w:hAnsi="Times New Roman"/>
          <w:sz w:val="28"/>
          <w:szCs w:val="28"/>
        </w:rPr>
        <w:br/>
      </w:r>
      <w:r w:rsidR="008435C5" w:rsidRPr="008435C5">
        <w:rPr>
          <w:rStyle w:val="c1"/>
          <w:rFonts w:ascii="Times New Roman" w:hAnsi="Times New Roman"/>
          <w:sz w:val="28"/>
          <w:szCs w:val="28"/>
        </w:rPr>
        <w:t>«Детское экспериментирование – основа поисково-исследовательской деятельности дошкольников»</w:t>
      </w:r>
      <w:r w:rsidR="005E3964"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214D7D">
        <w:rPr>
          <w:rFonts w:ascii="Times New Roman" w:eastAsia="Times New Roman" w:hAnsi="Times New Roman"/>
          <w:sz w:val="28"/>
          <w:szCs w:val="28"/>
          <w:lang w:eastAsia="ru-RU"/>
        </w:rPr>
        <w:t>наблюдение, чтение</w:t>
      </w:r>
      <w:r w:rsidR="0076584D">
        <w:rPr>
          <w:rFonts w:ascii="Times New Roman" w:eastAsia="Times New Roman" w:hAnsi="Times New Roman"/>
          <w:sz w:val="28"/>
          <w:szCs w:val="28"/>
          <w:lang w:eastAsia="ru-RU"/>
        </w:rPr>
        <w:t xml:space="preserve"> художественной литературы,</w:t>
      </w:r>
      <w:r w:rsidRPr="00214D7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просмотр презентаций.</w:t>
      </w:r>
    </w:p>
    <w:p w:rsidR="005E3964" w:rsidRPr="005E3964" w:rsidRDefault="005E3964" w:rsidP="005E3964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5E3964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Формы работы:</w:t>
      </w:r>
    </w:p>
    <w:p w:rsidR="005E3964" w:rsidRPr="005E3964" w:rsidRDefault="005E3964" w:rsidP="005E396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964">
        <w:rPr>
          <w:rFonts w:ascii="Times New Roman" w:eastAsia="Times New Roman" w:hAnsi="Times New Roman"/>
          <w:sz w:val="28"/>
          <w:szCs w:val="28"/>
          <w:lang w:eastAsia="ru-RU"/>
        </w:rPr>
        <w:t>Совместная деятельность воспитателя с ребенком;</w:t>
      </w:r>
    </w:p>
    <w:p w:rsidR="005E3964" w:rsidRPr="005E3964" w:rsidRDefault="005E3964" w:rsidP="005E396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9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Самостоятельная деятельность детей;</w:t>
      </w:r>
    </w:p>
    <w:p w:rsidR="005E3964" w:rsidRPr="005E3964" w:rsidRDefault="005E3964" w:rsidP="005E396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964">
        <w:rPr>
          <w:rFonts w:ascii="Times New Roman" w:eastAsia="Times New Roman" w:hAnsi="Times New Roman"/>
          <w:sz w:val="28"/>
          <w:szCs w:val="28"/>
          <w:lang w:eastAsia="ru-RU"/>
        </w:rPr>
        <w:t>Фронтальные занятия;</w:t>
      </w:r>
    </w:p>
    <w:p w:rsidR="005E3964" w:rsidRPr="005E3964" w:rsidRDefault="005E3964" w:rsidP="005E396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964">
        <w:rPr>
          <w:rFonts w:ascii="Times New Roman" w:eastAsia="Times New Roman" w:hAnsi="Times New Roman"/>
          <w:sz w:val="28"/>
          <w:szCs w:val="28"/>
          <w:lang w:eastAsia="ru-RU"/>
        </w:rPr>
        <w:t>Наблюдения в природе;</w:t>
      </w:r>
    </w:p>
    <w:p w:rsidR="005E3964" w:rsidRPr="005E3964" w:rsidRDefault="005E3964" w:rsidP="005E396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964">
        <w:rPr>
          <w:rFonts w:ascii="Times New Roman" w:eastAsia="Times New Roman" w:hAnsi="Times New Roman"/>
          <w:sz w:val="28"/>
          <w:szCs w:val="28"/>
          <w:lang w:eastAsia="ru-RU"/>
        </w:rPr>
        <w:t>Рассматривание альбомов, познавательной литературы и фотографий;</w:t>
      </w:r>
    </w:p>
    <w:p w:rsidR="009E4D36" w:rsidRPr="00214D7D" w:rsidRDefault="005E3964" w:rsidP="005E3964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964">
        <w:rPr>
          <w:rFonts w:ascii="Times New Roman" w:eastAsia="Times New Roman" w:hAnsi="Times New Roman"/>
          <w:sz w:val="28"/>
          <w:szCs w:val="28"/>
          <w:lang w:eastAsia="ru-RU"/>
        </w:rPr>
        <w:t>Беседы по теме эксперимента;</w:t>
      </w:r>
    </w:p>
    <w:p w:rsidR="009E4D36" w:rsidRPr="00130A5C" w:rsidRDefault="009E4D36" w:rsidP="009E4D3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14D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Актуальность проекта</w:t>
      </w:r>
    </w:p>
    <w:p w:rsidR="009E4D36" w:rsidRDefault="009E4D36" w:rsidP="009E4D3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F1C">
        <w:rPr>
          <w:rFonts w:ascii="Times New Roman" w:eastAsia="Times New Roman" w:hAnsi="Times New Roman"/>
          <w:sz w:val="28"/>
          <w:szCs w:val="28"/>
          <w:lang w:eastAsia="ru-RU"/>
        </w:rPr>
        <w:t xml:space="preserve">Ребенок – природный исследователь окружающего мира. Мир открывается ребенку через опыт его личных ощущений, действий, переживаний. Благодаря этому он познает мир, в который пришел. Он изучает все как может и чем может – глазами, руками, языком, носом. Он радуется даже самому маленькому открытию. </w:t>
      </w:r>
    </w:p>
    <w:p w:rsidR="009E4D36" w:rsidRDefault="009E4D36" w:rsidP="009E4D3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F1C">
        <w:rPr>
          <w:rFonts w:ascii="Times New Roman" w:eastAsia="Times New Roman" w:hAnsi="Times New Roman"/>
          <w:sz w:val="28"/>
          <w:szCs w:val="28"/>
          <w:lang w:eastAsia="ru-RU"/>
        </w:rPr>
        <w:t xml:space="preserve">В старшем дошкольном возрасте у них развиваются потребности познания этого мира, которые находят отражение в форме поисковой, исследовательской деятельности, направленные на «открытие нового», которые развивают продуктивные формы мышления. </w:t>
      </w:r>
    </w:p>
    <w:p w:rsidR="009E4D36" w:rsidRPr="00B50F1C" w:rsidRDefault="009E4D36" w:rsidP="009E4D3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F1C">
        <w:rPr>
          <w:rFonts w:ascii="Times New Roman" w:eastAsia="Times New Roman" w:hAnsi="Times New Roman"/>
          <w:sz w:val="28"/>
          <w:szCs w:val="28"/>
          <w:lang w:eastAsia="ru-RU"/>
        </w:rPr>
        <w:t>Исследовательская, поисковая активность – естественное состояние ребенка, он настроен на освоение окружающего мира, он хочет его познавать. Это внутреннее стремление к исследованию порождает исследовательское поведение и создает условия для того, чтобы психическое развитие ребенка изначально разворачивалось как процесс саморазвития.</w:t>
      </w:r>
    </w:p>
    <w:p w:rsidR="009E4D36" w:rsidRPr="00B50F1C" w:rsidRDefault="009E4D36" w:rsidP="009E4D3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F1C">
        <w:rPr>
          <w:rFonts w:ascii="Times New Roman" w:eastAsia="Times New Roman" w:hAnsi="Times New Roman"/>
          <w:sz w:val="28"/>
          <w:szCs w:val="28"/>
          <w:lang w:eastAsia="ru-RU"/>
        </w:rPr>
        <w:t>3адача педагога – не пресекать исследовательскую, поисковую активность детей, а наоборот, активно помогать и способствовать ее развитию. Познавательно- исследовательская деятельность – форма активности ребенка, направленная на познание свойств и связей объектов; способствует формированию целостной картины мира.</w:t>
      </w:r>
    </w:p>
    <w:p w:rsidR="009E4D36" w:rsidRDefault="009E4D36" w:rsidP="009E4D3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F1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Главное достоинство метода экспериментирования заключается в том что, он дает детям реальные представления о различных сторонах изучаемого объекта, о его взаимоотношениях с другими объектами и со средой обитания. В процессе эксперимента идет обогащение памяти ребенка, активизируются его </w:t>
      </w:r>
      <w:r w:rsidRPr="00B50F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мыслительные процессы, так как постоянно возникает необходимость анализа и сравнения, классификации и обобщения. Необходимость давать отчет об увиденном, формулировать обнаруженные закономерности и выводы стимулирует развитие речи.</w:t>
      </w:r>
    </w:p>
    <w:p w:rsidR="009E4D36" w:rsidRDefault="009E4D36" w:rsidP="009E4D3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A5C">
        <w:rPr>
          <w:rFonts w:ascii="Times New Roman" w:eastAsia="Times New Roman" w:hAnsi="Times New Roman"/>
          <w:sz w:val="28"/>
          <w:szCs w:val="28"/>
          <w:lang w:eastAsia="ru-RU"/>
        </w:rPr>
        <w:t>Результатом реализации проекта является приобретенный опыт видения предметов и явлений, всматривания в них, развитие внимание, зрительной, слуховой чувствительности, расширение словарного запаса и обогащение речевого общения на основе культурных норм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4D36" w:rsidRPr="00214D7D" w:rsidRDefault="009E4D36" w:rsidP="009E4D3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D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Проблема</w:t>
      </w:r>
      <w:r w:rsidRPr="00214D7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E4D36" w:rsidRDefault="009E4D36" w:rsidP="009E4D3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14A">
        <w:rPr>
          <w:rFonts w:ascii="Times New Roman" w:eastAsia="Times New Roman" w:hAnsi="Times New Roman"/>
          <w:sz w:val="28"/>
          <w:szCs w:val="28"/>
          <w:lang w:eastAsia="ru-RU"/>
        </w:rPr>
        <w:t>В реальной действительности в дошкольных образовательных учреждениях данный метод (экспериментирование) применяется неоправданно редко. Несмотря на многие позитивные стороны, он пока не получил широкого распространения.</w:t>
      </w:r>
    </w:p>
    <w:p w:rsidR="009E4D36" w:rsidRPr="00B50F1C" w:rsidRDefault="009E4D36" w:rsidP="009E4D3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D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Новизна проекта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:</w:t>
      </w:r>
    </w:p>
    <w:p w:rsidR="009E4D36" w:rsidRPr="00B50F1C" w:rsidRDefault="009E4D36" w:rsidP="009E4D36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D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B50F1C">
        <w:rPr>
          <w:rFonts w:ascii="Times New Roman" w:eastAsia="Times New Roman" w:hAnsi="Times New Roman"/>
          <w:sz w:val="28"/>
          <w:szCs w:val="28"/>
          <w:lang w:eastAsia="ru-RU"/>
        </w:rPr>
        <w:t>омплексное использование элементов ранее известных и современных методик детского экспериментирования c учетом интеграции образовательных областей программы.</w:t>
      </w:r>
    </w:p>
    <w:p w:rsidR="009E4D36" w:rsidRPr="00214D7D" w:rsidRDefault="009E4D36" w:rsidP="009E4D3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D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Практическая значимость проекта</w:t>
      </w:r>
      <w:r w:rsidRPr="00214D7D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заключается в возможности использования разработанных материалов педагогами ДОУ при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4D7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рганизации опытов и экспериментов</w:t>
      </w:r>
      <w:r w:rsidRPr="00214D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4D36" w:rsidRPr="00214D7D" w:rsidRDefault="009E4D36" w:rsidP="009E4D3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14D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Содержание проекта</w:t>
      </w:r>
    </w:p>
    <w:p w:rsidR="009E4D36" w:rsidRPr="00214D7D" w:rsidRDefault="009E4D36" w:rsidP="009E4D3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14D7D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I</w:t>
      </w:r>
      <w:r w:rsidRPr="00214D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этап: Подготовительный:</w:t>
      </w:r>
    </w:p>
    <w:p w:rsidR="009E4D36" w:rsidRPr="00B50F1C" w:rsidRDefault="009E4D36" w:rsidP="009E4D36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D7D">
        <w:rPr>
          <w:rFonts w:ascii="Times New Roman" w:eastAsia="Times New Roman" w:hAnsi="Times New Roman"/>
          <w:sz w:val="28"/>
          <w:szCs w:val="28"/>
          <w:lang w:eastAsia="ru-RU"/>
        </w:rPr>
        <w:t>разработка плана реализации проекта;</w:t>
      </w:r>
    </w:p>
    <w:p w:rsidR="009E4D36" w:rsidRPr="00B50F1C" w:rsidRDefault="009E4D36" w:rsidP="009E4D36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50F1C">
        <w:rPr>
          <w:rFonts w:ascii="Times New Roman" w:eastAsia="Times New Roman" w:hAnsi="Times New Roman"/>
          <w:sz w:val="28"/>
          <w:szCs w:val="28"/>
          <w:lang w:eastAsia="ru-RU"/>
        </w:rPr>
        <w:t>зучить и проанализировать методическую литературу по теме</w:t>
      </w:r>
    </w:p>
    <w:p w:rsidR="009E4D36" w:rsidRPr="00B50F1C" w:rsidRDefault="009E4D36" w:rsidP="009E4D36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50F1C">
        <w:rPr>
          <w:rFonts w:ascii="Times New Roman" w:eastAsia="Times New Roman" w:hAnsi="Times New Roman"/>
          <w:sz w:val="28"/>
          <w:szCs w:val="28"/>
          <w:lang w:eastAsia="ru-RU"/>
        </w:rPr>
        <w:t>оставление планирования опытно- экспериментальной деятельности</w:t>
      </w:r>
    </w:p>
    <w:p w:rsidR="009E4D36" w:rsidRDefault="009E4D36" w:rsidP="009E4D36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B50F1C">
        <w:rPr>
          <w:rFonts w:ascii="Times New Roman" w:eastAsia="Times New Roman" w:hAnsi="Times New Roman"/>
          <w:sz w:val="28"/>
          <w:szCs w:val="28"/>
          <w:lang w:eastAsia="ru-RU"/>
        </w:rPr>
        <w:t>одбор основного оборудования и материала для оснащения центра экспериментальной деятельности.</w:t>
      </w:r>
    </w:p>
    <w:p w:rsidR="009E4D36" w:rsidRPr="004E2613" w:rsidRDefault="009E4D36" w:rsidP="005E3964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14D7D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II</w:t>
      </w:r>
      <w:r w:rsidR="005E396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214D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этап: Основной:</w:t>
      </w:r>
    </w:p>
    <w:p w:rsidR="009E4D36" w:rsidRDefault="009E4D36" w:rsidP="009E4D36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61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Внедрение в </w:t>
      </w:r>
      <w:proofErr w:type="spellStart"/>
      <w:r w:rsidRPr="004E2613"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4E2613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образовательный процесс опытно- экспериментальной деятельности.</w:t>
      </w:r>
    </w:p>
    <w:p w:rsidR="009E4D36" w:rsidRDefault="009E4D36" w:rsidP="009E4D36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613">
        <w:rPr>
          <w:rFonts w:ascii="Times New Roman" w:eastAsia="Times New Roman" w:hAnsi="Times New Roman"/>
          <w:sz w:val="28"/>
          <w:szCs w:val="28"/>
          <w:lang w:eastAsia="ru-RU"/>
        </w:rPr>
        <w:t>Для развития познавательной активности детей и поддержания интереса к экспериментальной деятельности организуется «Уголок экспериментирования».</w:t>
      </w:r>
    </w:p>
    <w:p w:rsidR="009E4D36" w:rsidRPr="00040641" w:rsidRDefault="009E4D36" w:rsidP="009E4D36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641">
        <w:rPr>
          <w:rFonts w:ascii="Times New Roman" w:eastAsia="Times New Roman" w:hAnsi="Times New Roman"/>
          <w:sz w:val="28"/>
          <w:szCs w:val="28"/>
          <w:lang w:eastAsia="ru-RU"/>
        </w:rPr>
        <w:t>Активное привлечение родителей с целью создания у них устойчивого интереса к экспериментальной деятельности.</w:t>
      </w:r>
    </w:p>
    <w:p w:rsidR="009E4D36" w:rsidRDefault="009E4D36" w:rsidP="009E4D3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14D7D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III</w:t>
      </w:r>
      <w:r w:rsidRPr="00214D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этап: Заключительный:</w:t>
      </w:r>
    </w:p>
    <w:p w:rsidR="009E4D36" w:rsidRPr="00040641" w:rsidRDefault="009E4D36" w:rsidP="009E4D36">
      <w:pPr>
        <w:rPr>
          <w:rFonts w:ascii="Times New Roman" w:eastAsia="Times New Roman" w:hAnsi="Times New Roman"/>
        </w:rPr>
      </w:pPr>
      <w:r w:rsidRPr="00040641">
        <w:rPr>
          <w:rStyle w:val="c2"/>
          <w:rFonts w:ascii="Times New Roman" w:hAnsi="Times New Roman"/>
          <w:color w:val="000000"/>
          <w:sz w:val="28"/>
          <w:szCs w:val="28"/>
        </w:rPr>
        <w:t>-Сформировать картотеку по экспериментам.</w:t>
      </w:r>
    </w:p>
    <w:p w:rsidR="009E4D36" w:rsidRPr="00040641" w:rsidRDefault="009E4D36" w:rsidP="009E4D36">
      <w:pPr>
        <w:rPr>
          <w:rFonts w:ascii="Times New Roman" w:hAnsi="Times New Roman"/>
        </w:rPr>
      </w:pPr>
      <w:r>
        <w:rPr>
          <w:rStyle w:val="c2"/>
          <w:rFonts w:ascii="Times New Roman" w:hAnsi="Times New Roman"/>
          <w:color w:val="000000"/>
          <w:sz w:val="28"/>
          <w:szCs w:val="28"/>
        </w:rPr>
        <w:t xml:space="preserve">- </w:t>
      </w:r>
      <w:r w:rsidRPr="00040641">
        <w:rPr>
          <w:rStyle w:val="c2"/>
          <w:rFonts w:ascii="Times New Roman" w:hAnsi="Times New Roman"/>
          <w:color w:val="000000"/>
          <w:sz w:val="28"/>
          <w:szCs w:val="28"/>
        </w:rPr>
        <w:t>Создать для детей в группе уголок для самостоятельного экспериментирования.</w:t>
      </w:r>
    </w:p>
    <w:p w:rsidR="009E4D36" w:rsidRPr="00214D7D" w:rsidRDefault="009E4D36" w:rsidP="009E4D3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14D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Результаты проекта:</w:t>
      </w:r>
    </w:p>
    <w:p w:rsidR="009E4D36" w:rsidRPr="009B4A16" w:rsidRDefault="009E4D36" w:rsidP="009E4D3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D7D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реализации данного проекта по данным мониторинга уровень </w:t>
      </w:r>
      <w:r w:rsidRPr="00735D43">
        <w:rPr>
          <w:rFonts w:ascii="Times New Roman" w:eastAsia="Times New Roman" w:hAnsi="Times New Roman"/>
          <w:sz w:val="28"/>
          <w:szCs w:val="28"/>
          <w:lang w:eastAsia="ru-RU"/>
        </w:rPr>
        <w:t>овладения экспериментальной деятельностью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4D7D">
        <w:rPr>
          <w:rFonts w:ascii="Times New Roman" w:eastAsia="Times New Roman" w:hAnsi="Times New Roman"/>
          <w:sz w:val="28"/>
          <w:szCs w:val="28"/>
          <w:lang w:eastAsia="ru-RU"/>
        </w:rPr>
        <w:t xml:space="preserve">с 36% до 83%. Дети показали высокий уровень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исследовательской</w:t>
      </w:r>
      <w:r w:rsidRPr="00214D7D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активности;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784F">
        <w:rPr>
          <w:rFonts w:ascii="Times New Roman" w:eastAsia="Times New Roman" w:hAnsi="Times New Roman"/>
          <w:sz w:val="28"/>
          <w:szCs w:val="28"/>
          <w:lang w:eastAsia="ru-RU"/>
        </w:rPr>
        <w:t>проявляют повышенный интерес и желание заниматься познавательно-исследовательской деятельностью</w:t>
      </w:r>
      <w:r w:rsidRPr="00214D7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Эксперименты позволяют объединить все виды деятельности и все стороны воспитания, развивают наблюдательность и пытливость ума, развивают стремление к познанию мира, умение изобретать, использовать не стандартные решения в трудных ситуациях, создавать творческую личностью.</w:t>
      </w:r>
    </w:p>
    <w:p w:rsidR="009E4D36" w:rsidRPr="009B4A16" w:rsidRDefault="009E4D36" w:rsidP="009E4D3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 xml:space="preserve">спользование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экспериментирования, </w:t>
      </w: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 xml:space="preserve">позволит совершенствовать исследовательскую активность дошкольников и определить дальнейшие шаги в развитии детей и взаимодействии с родителями. </w:t>
      </w:r>
    </w:p>
    <w:p w:rsidR="009E4D36" w:rsidRPr="009B4A16" w:rsidRDefault="009E4D36" w:rsidP="009E4D3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A16">
        <w:rPr>
          <w:rFonts w:ascii="Times New Roman" w:eastAsia="Times New Roman" w:hAnsi="Times New Roman"/>
          <w:sz w:val="28"/>
          <w:szCs w:val="28"/>
          <w:lang w:eastAsia="ru-RU"/>
        </w:rPr>
        <w:t>Процесс познания, освоение новых знаний очень важны, поэтому  в детском саду и в семье не должно быть четкой границы между обыденной жизнью и экспериментированием, ведь экспериментирование не самоцель, а только способ ознакомления детей с миром, в котором им предстоит жить!</w:t>
      </w:r>
    </w:p>
    <w:p w:rsidR="009616D8" w:rsidRDefault="009616D8" w:rsidP="006C0D1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4ECE" w:rsidRDefault="00314ECE" w:rsidP="00267561">
      <w:pPr>
        <w:pStyle w:val="a5"/>
        <w:spacing w:before="69" w:line="360" w:lineRule="auto"/>
        <w:ind w:left="0" w:right="10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14ECE" w:rsidSect="00EA0742">
      <w:pgSz w:w="11906" w:h="16838"/>
      <w:pgMar w:top="1440" w:right="1080" w:bottom="1440" w:left="108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C9E"/>
    <w:multiLevelType w:val="hybridMultilevel"/>
    <w:tmpl w:val="E662C076"/>
    <w:lvl w:ilvl="0" w:tplc="FC2A76AE">
      <w:numFmt w:val="bullet"/>
      <w:lvlText w:val=""/>
      <w:lvlJc w:val="left"/>
      <w:pPr>
        <w:ind w:left="741" w:hanging="284"/>
      </w:pPr>
      <w:rPr>
        <w:rFonts w:ascii="Symbol" w:eastAsia="Symbol" w:hAnsi="Symbol" w:cs="Symbol" w:hint="default"/>
        <w:w w:val="99"/>
        <w:sz w:val="32"/>
        <w:szCs w:val="32"/>
        <w:lang w:val="ru-RU" w:eastAsia="en-US" w:bidi="ar-SA"/>
      </w:rPr>
    </w:lvl>
    <w:lvl w:ilvl="1" w:tplc="6D1C4FF0">
      <w:numFmt w:val="bullet"/>
      <w:lvlText w:val=""/>
      <w:lvlJc w:val="left"/>
      <w:pPr>
        <w:ind w:left="2301" w:hanging="704"/>
      </w:pPr>
      <w:rPr>
        <w:rFonts w:hint="default"/>
        <w:w w:val="99"/>
        <w:lang w:val="ru-RU" w:eastAsia="en-US" w:bidi="ar-SA"/>
      </w:rPr>
    </w:lvl>
    <w:lvl w:ilvl="2" w:tplc="1DBE7626">
      <w:numFmt w:val="bullet"/>
      <w:lvlText w:val="•"/>
      <w:lvlJc w:val="left"/>
      <w:pPr>
        <w:ind w:left="3591" w:hanging="704"/>
      </w:pPr>
      <w:rPr>
        <w:rFonts w:hint="default"/>
        <w:lang w:val="ru-RU" w:eastAsia="en-US" w:bidi="ar-SA"/>
      </w:rPr>
    </w:lvl>
    <w:lvl w:ilvl="3" w:tplc="28BE8A90">
      <w:numFmt w:val="bullet"/>
      <w:lvlText w:val="•"/>
      <w:lvlJc w:val="left"/>
      <w:pPr>
        <w:ind w:left="4879" w:hanging="704"/>
      </w:pPr>
      <w:rPr>
        <w:rFonts w:hint="default"/>
        <w:lang w:val="ru-RU" w:eastAsia="en-US" w:bidi="ar-SA"/>
      </w:rPr>
    </w:lvl>
    <w:lvl w:ilvl="4" w:tplc="1FBE3B40">
      <w:numFmt w:val="bullet"/>
      <w:lvlText w:val="•"/>
      <w:lvlJc w:val="left"/>
      <w:pPr>
        <w:ind w:left="6167" w:hanging="704"/>
      </w:pPr>
      <w:rPr>
        <w:rFonts w:hint="default"/>
        <w:lang w:val="ru-RU" w:eastAsia="en-US" w:bidi="ar-SA"/>
      </w:rPr>
    </w:lvl>
    <w:lvl w:ilvl="5" w:tplc="5D3C1E0A">
      <w:numFmt w:val="bullet"/>
      <w:lvlText w:val="•"/>
      <w:lvlJc w:val="left"/>
      <w:pPr>
        <w:ind w:left="7455" w:hanging="704"/>
      </w:pPr>
      <w:rPr>
        <w:rFonts w:hint="default"/>
        <w:lang w:val="ru-RU" w:eastAsia="en-US" w:bidi="ar-SA"/>
      </w:rPr>
    </w:lvl>
    <w:lvl w:ilvl="6" w:tplc="A778408E">
      <w:numFmt w:val="bullet"/>
      <w:lvlText w:val="•"/>
      <w:lvlJc w:val="left"/>
      <w:pPr>
        <w:ind w:left="8743" w:hanging="704"/>
      </w:pPr>
      <w:rPr>
        <w:rFonts w:hint="default"/>
        <w:lang w:val="ru-RU" w:eastAsia="en-US" w:bidi="ar-SA"/>
      </w:rPr>
    </w:lvl>
    <w:lvl w:ilvl="7" w:tplc="F1329A06">
      <w:numFmt w:val="bullet"/>
      <w:lvlText w:val="•"/>
      <w:lvlJc w:val="left"/>
      <w:pPr>
        <w:ind w:left="10032" w:hanging="704"/>
      </w:pPr>
      <w:rPr>
        <w:rFonts w:hint="default"/>
        <w:lang w:val="ru-RU" w:eastAsia="en-US" w:bidi="ar-SA"/>
      </w:rPr>
    </w:lvl>
    <w:lvl w:ilvl="8" w:tplc="3E8A99CC">
      <w:numFmt w:val="bullet"/>
      <w:lvlText w:val="•"/>
      <w:lvlJc w:val="left"/>
      <w:pPr>
        <w:ind w:left="11320" w:hanging="704"/>
      </w:pPr>
      <w:rPr>
        <w:rFonts w:hint="default"/>
        <w:lang w:val="ru-RU" w:eastAsia="en-US" w:bidi="ar-SA"/>
      </w:rPr>
    </w:lvl>
  </w:abstractNum>
  <w:abstractNum w:abstractNumId="1">
    <w:nsid w:val="0E311C7F"/>
    <w:multiLevelType w:val="hybridMultilevel"/>
    <w:tmpl w:val="F05EDB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A750A"/>
    <w:multiLevelType w:val="hybridMultilevel"/>
    <w:tmpl w:val="FAE252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A7B27"/>
    <w:multiLevelType w:val="hybridMultilevel"/>
    <w:tmpl w:val="C164A1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A0B9E"/>
    <w:multiLevelType w:val="hybridMultilevel"/>
    <w:tmpl w:val="D3DAE2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B0331"/>
    <w:multiLevelType w:val="hybridMultilevel"/>
    <w:tmpl w:val="484CE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62AEE"/>
    <w:multiLevelType w:val="hybridMultilevel"/>
    <w:tmpl w:val="4ADC5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A387B"/>
    <w:multiLevelType w:val="hybridMultilevel"/>
    <w:tmpl w:val="03B6A726"/>
    <w:lvl w:ilvl="0" w:tplc="0A3292E4">
      <w:numFmt w:val="bullet"/>
      <w:lvlText w:val="-"/>
      <w:lvlJc w:val="left"/>
      <w:pPr>
        <w:ind w:left="118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92342A">
      <w:numFmt w:val="bullet"/>
      <w:lvlText w:val="•"/>
      <w:lvlJc w:val="left"/>
      <w:pPr>
        <w:ind w:left="1066" w:hanging="252"/>
      </w:pPr>
      <w:rPr>
        <w:rFonts w:hint="default"/>
        <w:lang w:val="ru-RU" w:eastAsia="en-US" w:bidi="ar-SA"/>
      </w:rPr>
    </w:lvl>
    <w:lvl w:ilvl="2" w:tplc="B4B89872">
      <w:numFmt w:val="bullet"/>
      <w:lvlText w:val="•"/>
      <w:lvlJc w:val="left"/>
      <w:pPr>
        <w:ind w:left="2013" w:hanging="252"/>
      </w:pPr>
      <w:rPr>
        <w:rFonts w:hint="default"/>
        <w:lang w:val="ru-RU" w:eastAsia="en-US" w:bidi="ar-SA"/>
      </w:rPr>
    </w:lvl>
    <w:lvl w:ilvl="3" w:tplc="DC6E1DF4">
      <w:numFmt w:val="bullet"/>
      <w:lvlText w:val="•"/>
      <w:lvlJc w:val="left"/>
      <w:pPr>
        <w:ind w:left="2959" w:hanging="252"/>
      </w:pPr>
      <w:rPr>
        <w:rFonts w:hint="default"/>
        <w:lang w:val="ru-RU" w:eastAsia="en-US" w:bidi="ar-SA"/>
      </w:rPr>
    </w:lvl>
    <w:lvl w:ilvl="4" w:tplc="7A904AF2">
      <w:numFmt w:val="bullet"/>
      <w:lvlText w:val="•"/>
      <w:lvlJc w:val="left"/>
      <w:pPr>
        <w:ind w:left="3906" w:hanging="252"/>
      </w:pPr>
      <w:rPr>
        <w:rFonts w:hint="default"/>
        <w:lang w:val="ru-RU" w:eastAsia="en-US" w:bidi="ar-SA"/>
      </w:rPr>
    </w:lvl>
    <w:lvl w:ilvl="5" w:tplc="799CB580">
      <w:numFmt w:val="bullet"/>
      <w:lvlText w:val="•"/>
      <w:lvlJc w:val="left"/>
      <w:pPr>
        <w:ind w:left="4853" w:hanging="252"/>
      </w:pPr>
      <w:rPr>
        <w:rFonts w:hint="default"/>
        <w:lang w:val="ru-RU" w:eastAsia="en-US" w:bidi="ar-SA"/>
      </w:rPr>
    </w:lvl>
    <w:lvl w:ilvl="6" w:tplc="8D767328">
      <w:numFmt w:val="bullet"/>
      <w:lvlText w:val="•"/>
      <w:lvlJc w:val="left"/>
      <w:pPr>
        <w:ind w:left="5799" w:hanging="252"/>
      </w:pPr>
      <w:rPr>
        <w:rFonts w:hint="default"/>
        <w:lang w:val="ru-RU" w:eastAsia="en-US" w:bidi="ar-SA"/>
      </w:rPr>
    </w:lvl>
    <w:lvl w:ilvl="7" w:tplc="3A22B338">
      <w:numFmt w:val="bullet"/>
      <w:lvlText w:val="•"/>
      <w:lvlJc w:val="left"/>
      <w:pPr>
        <w:ind w:left="6746" w:hanging="252"/>
      </w:pPr>
      <w:rPr>
        <w:rFonts w:hint="default"/>
        <w:lang w:val="ru-RU" w:eastAsia="en-US" w:bidi="ar-SA"/>
      </w:rPr>
    </w:lvl>
    <w:lvl w:ilvl="8" w:tplc="F11A1BBC">
      <w:numFmt w:val="bullet"/>
      <w:lvlText w:val="•"/>
      <w:lvlJc w:val="left"/>
      <w:pPr>
        <w:ind w:left="7693" w:hanging="252"/>
      </w:pPr>
      <w:rPr>
        <w:rFonts w:hint="default"/>
        <w:lang w:val="ru-RU" w:eastAsia="en-US" w:bidi="ar-SA"/>
      </w:rPr>
    </w:lvl>
  </w:abstractNum>
  <w:abstractNum w:abstractNumId="8">
    <w:nsid w:val="3D680369"/>
    <w:multiLevelType w:val="hybridMultilevel"/>
    <w:tmpl w:val="1B7A9F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425B2"/>
    <w:multiLevelType w:val="hybridMultilevel"/>
    <w:tmpl w:val="93CEB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C4796"/>
    <w:multiLevelType w:val="hybridMultilevel"/>
    <w:tmpl w:val="064289F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2547DD"/>
    <w:multiLevelType w:val="hybridMultilevel"/>
    <w:tmpl w:val="616A82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5563E"/>
    <w:multiLevelType w:val="hybridMultilevel"/>
    <w:tmpl w:val="A262FA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11493D"/>
    <w:multiLevelType w:val="hybridMultilevel"/>
    <w:tmpl w:val="C8CE4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13"/>
  </w:num>
  <w:num w:numId="7">
    <w:abstractNumId w:val="11"/>
  </w:num>
  <w:num w:numId="8">
    <w:abstractNumId w:val="10"/>
  </w:num>
  <w:num w:numId="9">
    <w:abstractNumId w:val="0"/>
  </w:num>
  <w:num w:numId="10">
    <w:abstractNumId w:val="7"/>
  </w:num>
  <w:num w:numId="11">
    <w:abstractNumId w:val="2"/>
  </w:num>
  <w:num w:numId="12">
    <w:abstractNumId w:val="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B2"/>
    <w:rsid w:val="00036347"/>
    <w:rsid w:val="0005294D"/>
    <w:rsid w:val="000F27B2"/>
    <w:rsid w:val="00112DDA"/>
    <w:rsid w:val="00150B72"/>
    <w:rsid w:val="001F4E6B"/>
    <w:rsid w:val="00267561"/>
    <w:rsid w:val="002F47C7"/>
    <w:rsid w:val="00314ECE"/>
    <w:rsid w:val="003D76D7"/>
    <w:rsid w:val="00560397"/>
    <w:rsid w:val="005E3964"/>
    <w:rsid w:val="006C0D1F"/>
    <w:rsid w:val="006C3A0B"/>
    <w:rsid w:val="006F3A74"/>
    <w:rsid w:val="0076584D"/>
    <w:rsid w:val="00793AA2"/>
    <w:rsid w:val="007E55DD"/>
    <w:rsid w:val="00835840"/>
    <w:rsid w:val="008435C5"/>
    <w:rsid w:val="008813DC"/>
    <w:rsid w:val="00910DC3"/>
    <w:rsid w:val="00930498"/>
    <w:rsid w:val="00937900"/>
    <w:rsid w:val="009616D8"/>
    <w:rsid w:val="009A6B43"/>
    <w:rsid w:val="009E4D36"/>
    <w:rsid w:val="00D91ED9"/>
    <w:rsid w:val="00E978B1"/>
    <w:rsid w:val="00EA0742"/>
    <w:rsid w:val="00F3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36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F47C7"/>
    <w:pPr>
      <w:widowControl w:val="0"/>
      <w:autoSpaceDE w:val="0"/>
      <w:autoSpaceDN w:val="0"/>
      <w:spacing w:after="0" w:line="459" w:lineRule="exact"/>
      <w:ind w:left="817"/>
      <w:outlineLvl w:val="0"/>
    </w:pPr>
    <w:rPr>
      <w:rFonts w:ascii="Comic Sans MS" w:eastAsia="Comic Sans MS" w:hAnsi="Comic Sans MS" w:cs="Comic Sans MS"/>
      <w:b/>
      <w:bCs/>
      <w:i/>
      <w:iCs/>
      <w:sz w:val="33"/>
      <w:szCs w:val="3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E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7C7"/>
    <w:rPr>
      <w:rFonts w:ascii="Comic Sans MS" w:eastAsia="Comic Sans MS" w:hAnsi="Comic Sans MS" w:cs="Comic Sans MS"/>
      <w:b/>
      <w:bCs/>
      <w:i/>
      <w:iCs/>
      <w:sz w:val="33"/>
      <w:szCs w:val="33"/>
    </w:rPr>
  </w:style>
  <w:style w:type="paragraph" w:styleId="a3">
    <w:name w:val="No Spacing"/>
    <w:uiPriority w:val="1"/>
    <w:qFormat/>
    <w:rsid w:val="009E4D36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9E4D36"/>
    <w:pPr>
      <w:ind w:left="720"/>
      <w:contextualSpacing/>
    </w:pPr>
  </w:style>
  <w:style w:type="character" w:customStyle="1" w:styleId="c2">
    <w:name w:val="c2"/>
    <w:basedOn w:val="a0"/>
    <w:rsid w:val="009E4D36"/>
  </w:style>
  <w:style w:type="paragraph" w:customStyle="1" w:styleId="c3">
    <w:name w:val="c3"/>
    <w:basedOn w:val="a"/>
    <w:rsid w:val="002F4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2F47C7"/>
  </w:style>
  <w:style w:type="character" w:customStyle="1" w:styleId="c1">
    <w:name w:val="c1"/>
    <w:basedOn w:val="a0"/>
    <w:rsid w:val="002F47C7"/>
  </w:style>
  <w:style w:type="character" w:customStyle="1" w:styleId="c0">
    <w:name w:val="c0"/>
    <w:basedOn w:val="a0"/>
    <w:rsid w:val="002F47C7"/>
  </w:style>
  <w:style w:type="paragraph" w:styleId="a5">
    <w:name w:val="Body Text"/>
    <w:basedOn w:val="a"/>
    <w:link w:val="a6"/>
    <w:uiPriority w:val="1"/>
    <w:qFormat/>
    <w:rsid w:val="002F47C7"/>
    <w:pPr>
      <w:widowControl w:val="0"/>
      <w:autoSpaceDE w:val="0"/>
      <w:autoSpaceDN w:val="0"/>
      <w:spacing w:after="0" w:line="240" w:lineRule="auto"/>
      <w:ind w:left="818"/>
      <w:jc w:val="both"/>
    </w:pPr>
    <w:rPr>
      <w:rFonts w:ascii="Comic Sans MS" w:eastAsia="Comic Sans MS" w:hAnsi="Comic Sans MS" w:cs="Comic Sans MS"/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1"/>
    <w:rsid w:val="002F47C7"/>
    <w:rPr>
      <w:rFonts w:ascii="Comic Sans MS" w:eastAsia="Comic Sans MS" w:hAnsi="Comic Sans MS" w:cs="Comic Sans MS"/>
      <w:sz w:val="32"/>
      <w:szCs w:val="32"/>
    </w:rPr>
  </w:style>
  <w:style w:type="paragraph" w:styleId="a7">
    <w:name w:val="Title"/>
    <w:basedOn w:val="a"/>
    <w:link w:val="a8"/>
    <w:uiPriority w:val="10"/>
    <w:qFormat/>
    <w:rsid w:val="002F47C7"/>
    <w:pPr>
      <w:widowControl w:val="0"/>
      <w:autoSpaceDE w:val="0"/>
      <w:autoSpaceDN w:val="0"/>
      <w:spacing w:before="101" w:after="0" w:line="240" w:lineRule="auto"/>
      <w:ind w:left="2402" w:right="1876"/>
      <w:jc w:val="center"/>
    </w:pPr>
    <w:rPr>
      <w:rFonts w:ascii="Comic Sans MS" w:eastAsia="Comic Sans MS" w:hAnsi="Comic Sans MS" w:cs="Comic Sans MS"/>
      <w:b/>
      <w:bCs/>
      <w:sz w:val="36"/>
      <w:szCs w:val="36"/>
    </w:rPr>
  </w:style>
  <w:style w:type="character" w:customStyle="1" w:styleId="a8">
    <w:name w:val="Название Знак"/>
    <w:basedOn w:val="a0"/>
    <w:link w:val="a7"/>
    <w:uiPriority w:val="10"/>
    <w:rsid w:val="002F47C7"/>
    <w:rPr>
      <w:rFonts w:ascii="Comic Sans MS" w:eastAsia="Comic Sans MS" w:hAnsi="Comic Sans MS" w:cs="Comic Sans MS"/>
      <w:b/>
      <w:bCs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2F47C7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</w:rPr>
  </w:style>
  <w:style w:type="paragraph" w:styleId="a9">
    <w:name w:val="Balloon Text"/>
    <w:basedOn w:val="a"/>
    <w:link w:val="aa"/>
    <w:uiPriority w:val="99"/>
    <w:semiHidden/>
    <w:unhideWhenUsed/>
    <w:rsid w:val="002F47C7"/>
    <w:pPr>
      <w:widowControl w:val="0"/>
      <w:autoSpaceDE w:val="0"/>
      <w:autoSpaceDN w:val="0"/>
      <w:spacing w:after="0" w:line="240" w:lineRule="auto"/>
    </w:pPr>
    <w:rPr>
      <w:rFonts w:ascii="Tahoma" w:eastAsia="Comic Sans MS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47C7"/>
    <w:rPr>
      <w:rFonts w:ascii="Tahoma" w:eastAsia="Comic Sans MS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314EC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36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F47C7"/>
    <w:pPr>
      <w:widowControl w:val="0"/>
      <w:autoSpaceDE w:val="0"/>
      <w:autoSpaceDN w:val="0"/>
      <w:spacing w:after="0" w:line="459" w:lineRule="exact"/>
      <w:ind w:left="817"/>
      <w:outlineLvl w:val="0"/>
    </w:pPr>
    <w:rPr>
      <w:rFonts w:ascii="Comic Sans MS" w:eastAsia="Comic Sans MS" w:hAnsi="Comic Sans MS" w:cs="Comic Sans MS"/>
      <w:b/>
      <w:bCs/>
      <w:i/>
      <w:iCs/>
      <w:sz w:val="33"/>
      <w:szCs w:val="3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E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7C7"/>
    <w:rPr>
      <w:rFonts w:ascii="Comic Sans MS" w:eastAsia="Comic Sans MS" w:hAnsi="Comic Sans MS" w:cs="Comic Sans MS"/>
      <w:b/>
      <w:bCs/>
      <w:i/>
      <w:iCs/>
      <w:sz w:val="33"/>
      <w:szCs w:val="33"/>
    </w:rPr>
  </w:style>
  <w:style w:type="paragraph" w:styleId="a3">
    <w:name w:val="No Spacing"/>
    <w:uiPriority w:val="1"/>
    <w:qFormat/>
    <w:rsid w:val="009E4D36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9E4D36"/>
    <w:pPr>
      <w:ind w:left="720"/>
      <w:contextualSpacing/>
    </w:pPr>
  </w:style>
  <w:style w:type="character" w:customStyle="1" w:styleId="c2">
    <w:name w:val="c2"/>
    <w:basedOn w:val="a0"/>
    <w:rsid w:val="009E4D36"/>
  </w:style>
  <w:style w:type="paragraph" w:customStyle="1" w:styleId="c3">
    <w:name w:val="c3"/>
    <w:basedOn w:val="a"/>
    <w:rsid w:val="002F4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2F47C7"/>
  </w:style>
  <w:style w:type="character" w:customStyle="1" w:styleId="c1">
    <w:name w:val="c1"/>
    <w:basedOn w:val="a0"/>
    <w:rsid w:val="002F47C7"/>
  </w:style>
  <w:style w:type="character" w:customStyle="1" w:styleId="c0">
    <w:name w:val="c0"/>
    <w:basedOn w:val="a0"/>
    <w:rsid w:val="002F47C7"/>
  </w:style>
  <w:style w:type="paragraph" w:styleId="a5">
    <w:name w:val="Body Text"/>
    <w:basedOn w:val="a"/>
    <w:link w:val="a6"/>
    <w:uiPriority w:val="1"/>
    <w:qFormat/>
    <w:rsid w:val="002F47C7"/>
    <w:pPr>
      <w:widowControl w:val="0"/>
      <w:autoSpaceDE w:val="0"/>
      <w:autoSpaceDN w:val="0"/>
      <w:spacing w:after="0" w:line="240" w:lineRule="auto"/>
      <w:ind w:left="818"/>
      <w:jc w:val="both"/>
    </w:pPr>
    <w:rPr>
      <w:rFonts w:ascii="Comic Sans MS" w:eastAsia="Comic Sans MS" w:hAnsi="Comic Sans MS" w:cs="Comic Sans MS"/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1"/>
    <w:rsid w:val="002F47C7"/>
    <w:rPr>
      <w:rFonts w:ascii="Comic Sans MS" w:eastAsia="Comic Sans MS" w:hAnsi="Comic Sans MS" w:cs="Comic Sans MS"/>
      <w:sz w:val="32"/>
      <w:szCs w:val="32"/>
    </w:rPr>
  </w:style>
  <w:style w:type="paragraph" w:styleId="a7">
    <w:name w:val="Title"/>
    <w:basedOn w:val="a"/>
    <w:link w:val="a8"/>
    <w:uiPriority w:val="10"/>
    <w:qFormat/>
    <w:rsid w:val="002F47C7"/>
    <w:pPr>
      <w:widowControl w:val="0"/>
      <w:autoSpaceDE w:val="0"/>
      <w:autoSpaceDN w:val="0"/>
      <w:spacing w:before="101" w:after="0" w:line="240" w:lineRule="auto"/>
      <w:ind w:left="2402" w:right="1876"/>
      <w:jc w:val="center"/>
    </w:pPr>
    <w:rPr>
      <w:rFonts w:ascii="Comic Sans MS" w:eastAsia="Comic Sans MS" w:hAnsi="Comic Sans MS" w:cs="Comic Sans MS"/>
      <w:b/>
      <w:bCs/>
      <w:sz w:val="36"/>
      <w:szCs w:val="36"/>
    </w:rPr>
  </w:style>
  <w:style w:type="character" w:customStyle="1" w:styleId="a8">
    <w:name w:val="Название Знак"/>
    <w:basedOn w:val="a0"/>
    <w:link w:val="a7"/>
    <w:uiPriority w:val="10"/>
    <w:rsid w:val="002F47C7"/>
    <w:rPr>
      <w:rFonts w:ascii="Comic Sans MS" w:eastAsia="Comic Sans MS" w:hAnsi="Comic Sans MS" w:cs="Comic Sans MS"/>
      <w:b/>
      <w:bCs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2F47C7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</w:rPr>
  </w:style>
  <w:style w:type="paragraph" w:styleId="a9">
    <w:name w:val="Balloon Text"/>
    <w:basedOn w:val="a"/>
    <w:link w:val="aa"/>
    <w:uiPriority w:val="99"/>
    <w:semiHidden/>
    <w:unhideWhenUsed/>
    <w:rsid w:val="002F47C7"/>
    <w:pPr>
      <w:widowControl w:val="0"/>
      <w:autoSpaceDE w:val="0"/>
      <w:autoSpaceDN w:val="0"/>
      <w:spacing w:after="0" w:line="240" w:lineRule="auto"/>
    </w:pPr>
    <w:rPr>
      <w:rFonts w:ascii="Tahoma" w:eastAsia="Comic Sans MS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47C7"/>
    <w:rPr>
      <w:rFonts w:ascii="Tahoma" w:eastAsia="Comic Sans MS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314EC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Денис Денис</cp:lastModifiedBy>
  <cp:revision>3</cp:revision>
  <dcterms:created xsi:type="dcterms:W3CDTF">2023-01-16T04:53:00Z</dcterms:created>
  <dcterms:modified xsi:type="dcterms:W3CDTF">2023-01-17T16:33:00Z</dcterms:modified>
</cp:coreProperties>
</file>