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BE" w:rsidRDefault="006742BE" w:rsidP="006742BE">
      <w:pPr>
        <w:pStyle w:val="a3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742BE" w:rsidRDefault="006742BE" w:rsidP="006742BE">
      <w:pPr>
        <w:pStyle w:val="a3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42BE">
        <w:rPr>
          <w:rFonts w:ascii="Times New Roman" w:hAnsi="Times New Roman" w:cs="Times New Roman"/>
          <w:b/>
          <w:sz w:val="52"/>
          <w:szCs w:val="52"/>
        </w:rPr>
        <w:t>Консультация</w:t>
      </w:r>
    </w:p>
    <w:p w:rsidR="006742BE" w:rsidRPr="006742BE" w:rsidRDefault="00304FB4" w:rsidP="006742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«Мордовский народный орнамент</w:t>
      </w:r>
      <w:r w:rsidR="006742BE" w:rsidRPr="006742BE">
        <w:rPr>
          <w:rFonts w:ascii="Times New Roman" w:hAnsi="Times New Roman" w:cs="Times New Roman"/>
          <w:b/>
          <w:sz w:val="52"/>
          <w:szCs w:val="52"/>
        </w:rPr>
        <w:t>»</w:t>
      </w: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304FB4">
      <w:pPr>
        <w:pStyle w:val="a3"/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6742BE" w:rsidRDefault="006742BE" w:rsidP="00304FB4">
      <w:pPr>
        <w:pStyle w:val="a3"/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Дюжина С.В.</w:t>
      </w: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2021г.</w:t>
      </w: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lastRenderedPageBreak/>
        <w:t xml:space="preserve">Мордовское народное декоративно – прикладное искусство своей радостной приподнятостью и праздничностью, конкретным содержанием, отражающим флору и фауну родной местности, ритмичностью построения образов близко ребёнку – дошкольнику. Созданные мордовскими народными умельцами образы очаровывают его, вызывают у него яркий эмоциональный отклик. Знакомство с мордовским орнаментом нужно начинать с первоначальных представлений об узоре, как об орнаментальном образе. При рассматривании изделий мордовского прикладного искусства вызвать у ребёнка интерес к данному предмету. 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Одежда всегда была и остается неотделимой частью: материальной культуры общества. Поэтому костюм следует рассматривать в неразрывной связи с историческим и экономическим развитием народа, с географической средой религией, традиционными занятиями.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2BE">
        <w:rPr>
          <w:rFonts w:ascii="Times New Roman" w:hAnsi="Times New Roman" w:cs="Times New Roman"/>
          <w:sz w:val="28"/>
          <w:szCs w:val="28"/>
        </w:rPr>
        <w:t>Мордовское декоративно – прикладное искусство занимает достойное место среди культур других народов, постоянное общение с которым является первым шагом в освоении ребёнком богатств своей национальной культуры, подготовке к пониманию других форм культуры, воспитании любви к родному и близкому, развитии уважения и гордости к своему народу и осознании себя его частичкой, что способствует его художественному развитию, нравственному становлению и развитию творческой активности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. Кроме того, через призму истории, жизни и быта предков ребёнок познаёт себя, наш мир сегодня, развивает в себе потребность художественных впечатлений, счастливое чувство восхищения перед явлениями прекрасного. 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Рассмотрим понятие орнамент и виды мордовского узора, которые доступны детскому восприятию и воспроизведению в декоративной деятельности.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Орнамент всегда связан с формой, масштабом, материалом изделия, его практическим назначением и художественно − образным смыслом. В орнаменте всегда отражается характер и особенности культуры народа, создавшего его, а также эпоха, в которую он возник  в народном творчестве. Каждая эпоха, каждая национальная культура выработала свою систему орнамента− мотивы, формы, расположение на украшаемой поверхности. Поэтому часто по орнаменту можно определить, к какому времени и к какой стране относится то или иное произведение искусства.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Орнамент – узор, построенный на ритмическом чередовании и организованном расположении элементов.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1. Орнамент может состоять из повторяющихся элементов-мотивов, которые являются основой. Определенное сочетание мотивов создает художественный образ.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2. Орнамент может быть повторяющимся (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раппортным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>) и замкнутым (в круге, в квадрате).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3. Орнамент может быть многоцветным (полихромным) и одноцветным (монохромным).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Существуют следующие виды орнаментов: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(состоит из кругов, точек, линий, ромбов, звезд, линий).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Растительный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(составляется из стилизованных листьев, цветов, плодов, веток).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Зооморфный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(изображает стилизованные фигуры или части фигур реальных и фантастических животных).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Антропоморфный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(в качестве мотивов используют мужские и женские стилизованные фигуры или части лица и тела человека).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Мордовские узоры пополнялись и видоизменялись благодаря общению мордовского народа с соседними народами. Со временем образовалась знаковая система присущая только мордовскому орнаменту, мордовской вышивке.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Мордовские узоры, которыми украшали одежду, тесно связаны с религией мордовского народа. Поэтому в орнаменте мордовской вышивке можно увидеть цветущие ветви деревьев, яркое солнце дарящее своё тепло земле и людям, зверей и птиц, полноводные реки, зелёные леса, бескрайние покрытые цветами луга, созревшие сочные плоды которыми так щедро делится мордовская земля.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В мордовской вышивке преобладающими мотивами являются геометрические, но встречаются еще и две категории мотивов: изображения птиц и деревьев.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 xml:space="preserve">Основными среди мордовских узоров являются: ромбы, квадраты, треугольники, зигзаги, роговидные узоры, кресты, восьмиконечные звёзды, вытянутые шестигранники,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S-овидные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фигуры. </w:t>
      </w:r>
      <w:proofErr w:type="gramEnd"/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1) Квадрат или чаще всего ромб является главным элементом орнамента вышивки. Это универсальный символ, который имеет несколько значений, и самое важное из них − изобилия, плодородия.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2) Зигзаг. Можно считать символом воды. Издревле человек почитал водные источники: родники, реки, озера, моря. У многих народов мира распространены мифы о том, что все в мире произошло из воды, которая является первоосновой всего сущего. В мордовских мифах вода (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Иневедь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>, то есть большая, великая вода) также является первичным элементом мироздания, она соответствует началу мира. По представлениям мордвы, Великая вода была и своеобразной преградой, отделяющей мир живых от потустороннего мира, где обитают умершие и сверхъестественные существа.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3) Восьмиконечная звезда. Символизировала солнце. В мифах и обрядах мордовского народа явственно видны остатки былого религиозного восприятия огня, то есть отношение к нему, как к чему-то сверхъестественному, особым образом влияющему на жизнь человека. В древности люди считали пламя порождением небесного светила, вероятно, из-за того, что они вначале научились пользоваться именно «небесным» огнем, возникшим в результате удара молнии. Кроме того, между пламенем костра и солнцем было много общего. Они оказывали благоприятное воздействие (согревали, освещали), но так же могли обжечь, сжечь дома, посевы, а молния (порождение огня небесного) − убить человека или животное. 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4) Роговидные узоры. Символизировали деревья и траву. В заклинаниях и молитвах мордвы часто упоминались божества дерева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Чувтонь-ава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Чувтонь-паз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под ними подразумевались покровители живого дерева. К ним обращались знахарки при исцелении больных. Скорее всего, подобные представления возникли на основе первичного обожествления самих деревьев, которые у многих народов служили символами плодородия, здоровья и богатства. В мифологии мордвы подобное почитание деревьев выразилось в образе так называемого мирового дерева или древа жизни, в качестве которого выступают яблоня, дуб или береза. Оно </w:t>
      </w:r>
      <w:r w:rsidRPr="006742BE">
        <w:rPr>
          <w:rFonts w:ascii="Times New Roman" w:hAnsi="Times New Roman" w:cs="Times New Roman"/>
          <w:sz w:val="28"/>
          <w:szCs w:val="28"/>
        </w:rPr>
        <w:lastRenderedPageBreak/>
        <w:t>описывается как самое большое дерево леса, отличающееся своей высотой, толщиной, ветвистостью и пышностью.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S-овидные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фигуры. Символизировали водоплавающих птиц и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конские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Мордовскими узорами украшали в основном одежду. И узоры в этом случае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оберегов. У языческой мордвы было много богов: боги огня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Тол-ава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Тол-атя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богиня солнца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Чиава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Шиава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боги воды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Ведь-ава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Ведь-атя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хранительница леса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Вирь-ава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хранительница поля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Пакс-ава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подательница урожая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Норов-ава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многие другие. Украшая свою одежду узорами символизирующими огонь, солнце, воду, растения, плодородие люди просили защиты у своих богов.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Все мордовские узоры настолько тесно переплетаются между собой что один и тот же узор можно отнести к двум или нескольким символам.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Народный костюм сложился в глубокой древности в крестьянской среде, тогда же был наделен знаковыми чертами. Традиционная национальная мордовская одежда формировалась по двум направлениям, соответствовавшим культурам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мокши.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Особый интерес представляет женская одежда, в ней более устойчивы традиционные черты. В узорах мордовских вышивок прослеживается символика, восходящая к древним верованиям народа.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Основной частью женской одежды у мокши являлась рубаха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. Шилась она из домотканого посконного холста. Такая рубаха требовала множество дополнительных деталей, которые помогали женщине предать необходимый силуэт одежде − это пояс и комплекс набедренных украшений, нагрудная фибула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сюлгам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в ансамбле с ожерельями, гайтанами, нагрудниками.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костюм имел много форм набедренных украшений. Это небольшие парные украшения из бус, жетонов, шерсти и шелка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килькшт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пояс, пояс вакс. В костюме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мокшанки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до начала 20 века поясной набор включал пару боковых полотенец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кескаруця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украшенных вышивкой и лентами. Традиционным элементом женского костюма являлся передник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>апоня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>. Его носили женщины всех возрастов в будни и праздники. Их носили поверх рубахи. Праздничные передники отличались яркостью, расцветками.</w:t>
      </w:r>
    </w:p>
    <w:p w:rsidR="00B52E64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Национально-региональный компонент предусматривает воспитание детей в среде с национальным колоритом: ознакомление детей с устно-поэтическим творчеством мордовского народа; с изобразительным и декоративно-прикладным искусством Мордовии; с историко-географическими и природоведческими особенностями народов, живущих в Мордовии.</w:t>
      </w:r>
    </w:p>
    <w:sectPr w:rsidR="00B52E64" w:rsidRPr="006742BE" w:rsidSect="00304FB4">
      <w:pgSz w:w="11906" w:h="16838"/>
      <w:pgMar w:top="851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BE"/>
    <w:rsid w:val="0028260D"/>
    <w:rsid w:val="00304FB4"/>
    <w:rsid w:val="006742BE"/>
    <w:rsid w:val="00B52E64"/>
    <w:rsid w:val="00D2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99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114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8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243235</cp:lastModifiedBy>
  <cp:revision>3</cp:revision>
  <cp:lastPrinted>2001-12-31T21:52:00Z</cp:lastPrinted>
  <dcterms:created xsi:type="dcterms:W3CDTF">2021-09-28T10:50:00Z</dcterms:created>
  <dcterms:modified xsi:type="dcterms:W3CDTF">2001-12-31T21:52:00Z</dcterms:modified>
</cp:coreProperties>
</file>