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85" w:rsidRPr="001A7685" w:rsidRDefault="001A7685" w:rsidP="001A7685">
      <w:pPr>
        <w:jc w:val="center"/>
        <w:rPr>
          <w:rFonts w:ascii="Times New Roman" w:eastAsia="Calibri" w:hAnsi="Times New Roman" w:cs="Times New Roman"/>
          <w:b/>
          <w:color w:val="244061"/>
          <w:sz w:val="32"/>
          <w:szCs w:val="32"/>
        </w:rPr>
      </w:pPr>
      <w:r w:rsidRPr="001A7685">
        <w:rPr>
          <w:rFonts w:ascii="Times New Roman" w:eastAsia="Calibri" w:hAnsi="Times New Roman" w:cs="Times New Roman"/>
          <w:b/>
          <w:color w:val="244061"/>
          <w:sz w:val="32"/>
          <w:szCs w:val="32"/>
        </w:rPr>
        <w:t>Публичное представление собственного инновационного педагогического опыта</w:t>
      </w:r>
    </w:p>
    <w:p w:rsidR="001A7685" w:rsidRPr="001A7685" w:rsidRDefault="001A7685" w:rsidP="001A768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1A7685" w:rsidRPr="001A7685" w:rsidTr="001A7685">
        <w:tc>
          <w:tcPr>
            <w:tcW w:w="9180" w:type="dxa"/>
            <w:gridSpan w:val="2"/>
          </w:tcPr>
          <w:p w:rsidR="001A7685" w:rsidRPr="001A7685" w:rsidRDefault="001A7685" w:rsidP="001A7685">
            <w:pPr>
              <w:tabs>
                <w:tab w:val="left" w:pos="2042"/>
              </w:tabs>
              <w:jc w:val="center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1A7685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Общие сведения</w:t>
            </w:r>
          </w:p>
        </w:tc>
      </w:tr>
      <w:tr w:rsidR="001A7685" w:rsidRPr="001A7685" w:rsidTr="001A7685">
        <w:tc>
          <w:tcPr>
            <w:tcW w:w="3936" w:type="dxa"/>
          </w:tcPr>
          <w:p w:rsidR="001A7685" w:rsidRPr="001A7685" w:rsidRDefault="001A7685" w:rsidP="001A7685">
            <w:pPr>
              <w:jc w:val="both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1A7685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 xml:space="preserve">ФИО </w:t>
            </w:r>
          </w:p>
        </w:tc>
        <w:tc>
          <w:tcPr>
            <w:tcW w:w="5244" w:type="dxa"/>
          </w:tcPr>
          <w:p w:rsidR="001A7685" w:rsidRPr="001A7685" w:rsidRDefault="001A7685" w:rsidP="001A7685">
            <w:pPr>
              <w:rPr>
                <w:rFonts w:ascii="Times New Roman" w:eastAsia="Calibri" w:hAnsi="Times New Roman" w:cs="Times New Roman"/>
                <w:color w:val="632423"/>
                <w:sz w:val="28"/>
                <w:szCs w:val="28"/>
              </w:rPr>
            </w:pPr>
            <w:r w:rsidRPr="001A7685">
              <w:rPr>
                <w:rFonts w:ascii="Times New Roman" w:eastAsia="Calibri" w:hAnsi="Times New Roman" w:cs="Times New Roman"/>
                <w:color w:val="632423"/>
                <w:sz w:val="28"/>
                <w:szCs w:val="28"/>
              </w:rPr>
              <w:t>Вельмакина Светлана Александровна</w:t>
            </w:r>
          </w:p>
        </w:tc>
      </w:tr>
      <w:tr w:rsidR="001A7685" w:rsidRPr="001A7685" w:rsidTr="001A7685">
        <w:tc>
          <w:tcPr>
            <w:tcW w:w="3936" w:type="dxa"/>
          </w:tcPr>
          <w:p w:rsidR="001A7685" w:rsidRPr="001A7685" w:rsidRDefault="001A7685" w:rsidP="001A7685">
            <w:pPr>
              <w:jc w:val="both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1A7685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Должность</w:t>
            </w:r>
          </w:p>
        </w:tc>
        <w:tc>
          <w:tcPr>
            <w:tcW w:w="5244" w:type="dxa"/>
          </w:tcPr>
          <w:p w:rsidR="001A7685" w:rsidRPr="001A7685" w:rsidRDefault="001A7685" w:rsidP="001A7685">
            <w:pPr>
              <w:rPr>
                <w:rFonts w:ascii="Times New Roman" w:eastAsia="Calibri" w:hAnsi="Times New Roman" w:cs="Times New Roman"/>
                <w:color w:val="632423"/>
                <w:sz w:val="28"/>
                <w:szCs w:val="28"/>
              </w:rPr>
            </w:pPr>
            <w:r w:rsidRPr="001A7685">
              <w:rPr>
                <w:rFonts w:ascii="Times New Roman" w:eastAsia="Calibri" w:hAnsi="Times New Roman" w:cs="Times New Roman"/>
                <w:color w:val="632423"/>
                <w:sz w:val="28"/>
                <w:szCs w:val="28"/>
              </w:rPr>
              <w:t>учитель начальных классов</w:t>
            </w:r>
          </w:p>
        </w:tc>
      </w:tr>
      <w:tr w:rsidR="001A7685" w:rsidRPr="001A7685" w:rsidTr="001A7685">
        <w:tc>
          <w:tcPr>
            <w:tcW w:w="3936" w:type="dxa"/>
          </w:tcPr>
          <w:p w:rsidR="001A7685" w:rsidRPr="001A7685" w:rsidRDefault="001A7685" w:rsidP="001A7685">
            <w:pPr>
              <w:jc w:val="both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1A7685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5244" w:type="dxa"/>
          </w:tcPr>
          <w:p w:rsidR="001A7685" w:rsidRPr="001A7685" w:rsidRDefault="001A7685" w:rsidP="001A7685">
            <w:pPr>
              <w:rPr>
                <w:rFonts w:ascii="Times New Roman" w:eastAsia="Calibri" w:hAnsi="Times New Roman" w:cs="Times New Roman"/>
                <w:color w:val="632423"/>
                <w:sz w:val="28"/>
                <w:szCs w:val="28"/>
              </w:rPr>
            </w:pPr>
            <w:r w:rsidRPr="001A7685">
              <w:rPr>
                <w:rFonts w:ascii="Times New Roman" w:eastAsia="Calibri" w:hAnsi="Times New Roman" w:cs="Times New Roman"/>
                <w:color w:val="632423"/>
                <w:sz w:val="28"/>
                <w:szCs w:val="28"/>
              </w:rPr>
              <w:t>33года</w:t>
            </w:r>
          </w:p>
        </w:tc>
      </w:tr>
      <w:tr w:rsidR="001A7685" w:rsidRPr="001A7685" w:rsidTr="001A7685">
        <w:tc>
          <w:tcPr>
            <w:tcW w:w="3936" w:type="dxa"/>
          </w:tcPr>
          <w:p w:rsidR="001A7685" w:rsidRPr="001A7685" w:rsidRDefault="001A7685" w:rsidP="001A7685">
            <w:pPr>
              <w:jc w:val="both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1A7685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5244" w:type="dxa"/>
          </w:tcPr>
          <w:p w:rsidR="001A7685" w:rsidRPr="001A7685" w:rsidRDefault="001A7685" w:rsidP="001A7685">
            <w:pPr>
              <w:rPr>
                <w:rFonts w:ascii="Times New Roman" w:eastAsia="Calibri" w:hAnsi="Times New Roman" w:cs="Times New Roman"/>
                <w:color w:val="632423"/>
                <w:sz w:val="28"/>
                <w:szCs w:val="28"/>
              </w:rPr>
            </w:pPr>
            <w:r w:rsidRPr="001A7685">
              <w:rPr>
                <w:rFonts w:ascii="Times New Roman" w:eastAsia="Calibri" w:hAnsi="Times New Roman" w:cs="Times New Roman"/>
                <w:color w:val="632423"/>
                <w:sz w:val="28"/>
                <w:szCs w:val="28"/>
              </w:rPr>
              <w:t>высшая, 2014</w:t>
            </w:r>
          </w:p>
        </w:tc>
      </w:tr>
      <w:tr w:rsidR="001A7685" w:rsidRPr="001A7685" w:rsidTr="001A7685">
        <w:tc>
          <w:tcPr>
            <w:tcW w:w="3936" w:type="dxa"/>
          </w:tcPr>
          <w:p w:rsidR="001A7685" w:rsidRPr="001A7685" w:rsidRDefault="001A7685" w:rsidP="001A7685">
            <w:pPr>
              <w:jc w:val="both"/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</w:pPr>
            <w:r w:rsidRPr="001A7685">
              <w:rPr>
                <w:rFonts w:ascii="Times New Roman" w:eastAsia="Calibri" w:hAnsi="Times New Roman" w:cs="Times New Roman"/>
                <w:b/>
                <w:color w:val="244061"/>
                <w:sz w:val="28"/>
                <w:szCs w:val="28"/>
              </w:rPr>
              <w:t>Учреждение, в котором работает автор опыта</w:t>
            </w:r>
          </w:p>
        </w:tc>
        <w:tc>
          <w:tcPr>
            <w:tcW w:w="5244" w:type="dxa"/>
          </w:tcPr>
          <w:p w:rsidR="001A7685" w:rsidRPr="001A7685" w:rsidRDefault="001A7685" w:rsidP="001A7685">
            <w:pPr>
              <w:rPr>
                <w:rFonts w:ascii="Times New Roman" w:eastAsia="Calibri" w:hAnsi="Times New Roman" w:cs="Times New Roman"/>
                <w:color w:val="632423"/>
                <w:sz w:val="28"/>
                <w:szCs w:val="28"/>
              </w:rPr>
            </w:pPr>
            <w:r w:rsidRPr="001A7685">
              <w:rPr>
                <w:rFonts w:ascii="Times New Roman" w:eastAsia="Calibri" w:hAnsi="Times New Roman" w:cs="Times New Roman"/>
                <w:color w:val="632423"/>
                <w:sz w:val="28"/>
                <w:szCs w:val="28"/>
              </w:rPr>
              <w:t>МОУ «Средняя общеобразовательная школа с углубленным изучением отдельных предметов № 18»</w:t>
            </w:r>
          </w:p>
        </w:tc>
      </w:tr>
    </w:tbl>
    <w:p w:rsidR="001A7685" w:rsidRDefault="001A7685" w:rsidP="001A7685">
      <w:pPr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</w:p>
    <w:p w:rsidR="00017A62" w:rsidRPr="00017A62" w:rsidRDefault="00017A62" w:rsidP="00017A62">
      <w:pPr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017A62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1. Актуальность и перспективность опыта</w:t>
      </w:r>
    </w:p>
    <w:p w:rsidR="00506275" w:rsidRDefault="00506275" w:rsidP="005062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A62">
        <w:rPr>
          <w:rFonts w:ascii="Times New Roman" w:eastAsia="Calibri" w:hAnsi="Times New Roman" w:cs="Times New Roman"/>
          <w:sz w:val="28"/>
          <w:szCs w:val="28"/>
        </w:rPr>
        <w:t>За последние десятилетия в обществе произошли существенные  изменения в представлении о целях образования и путях их реализации. От признания знаний, умений и навыков как основных итогов образования, 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переучиванию.</w:t>
      </w:r>
    </w:p>
    <w:p w:rsidR="00506275" w:rsidRDefault="00017A62" w:rsidP="00017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62">
        <w:rPr>
          <w:rFonts w:ascii="Times New Roman" w:eastAsia="Calibri" w:hAnsi="Times New Roman" w:cs="Times New Roman"/>
          <w:sz w:val="28"/>
          <w:szCs w:val="28"/>
        </w:rPr>
        <w:t>Переход  российской школы на Федеральные государственные образовательные стандарты (ФГОС) второго поколения требует коренных изменений в деятельности преподавателя начальной школы. Самое главное, на мой взгляд, то, что образовательный стандарт нового поколения ставит перед учителем новые цели. Теперь в начальной  школе учитель должен научить ребёнка не только читать, писать и считать, но и должен привить  новые умения. Поэтому п</w:t>
      </w: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риоритетной целью школьного образования, вместо простой передачи знаний, умений и навыков от учителя к ученику, становится развитие способности ученика самостоятельно ставить учебные цели, проектировать пути их реализации, контролировать и оценивать свои достижения, иначе говоря - формирование умения учиться. Учащийся сам должен стать "архитектором и строителем" образовательного процесса. Достижение этой  цели становится возможным благодаря  формированию </w:t>
      </w:r>
      <w:r w:rsidRPr="00017A62">
        <w:rPr>
          <w:rFonts w:ascii="Times New Roman" w:eastAsia="Times New Roman" w:hAnsi="Times New Roman" w:cs="Times New Roman"/>
          <w:b/>
          <w:bCs/>
          <w:i/>
          <w:iCs/>
          <w:color w:val="244061"/>
          <w:sz w:val="28"/>
          <w:szCs w:val="28"/>
          <w:lang w:eastAsia="ru-RU"/>
        </w:rPr>
        <w:t>системы универсальных учебных действий (УУД</w:t>
      </w:r>
      <w:r w:rsidRPr="00017A62">
        <w:rPr>
          <w:rFonts w:ascii="Times New Roman" w:eastAsia="Calibri" w:hAnsi="Times New Roman" w:cs="Times New Roman"/>
          <w:b/>
          <w:bCs/>
          <w:i/>
          <w:iCs/>
          <w:color w:val="244061"/>
          <w:sz w:val="28"/>
          <w:szCs w:val="28"/>
          <w:lang w:eastAsia="ru-RU"/>
        </w:rPr>
        <w:t>)</w:t>
      </w:r>
      <w:r w:rsidRPr="00017A62"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  <w:t>.</w:t>
      </w: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универсальными учебными действиями дает учащимся возможность самостоятельного успешного усвоения новых знаний, умений и компетентностей на основе формирования умения учиться. Эта возможность обеспечивается тем, что УУД - это обобщенные действия, порождающие </w:t>
      </w: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мотивацию к обучению и позволяющие учащимся ориентироваться в различных предметных областях познания. Универсальные учебные действия - это навыки, которые надо закладывать в начальной школе на всех уроках.</w:t>
      </w:r>
    </w:p>
    <w:p w:rsidR="00017A62" w:rsidRPr="002927C1" w:rsidRDefault="00506275" w:rsidP="002927C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A62">
        <w:rPr>
          <w:rFonts w:ascii="Times New Roman" w:eastAsia="Calibri" w:hAnsi="Times New Roman" w:cs="Times New Roman"/>
          <w:sz w:val="28"/>
          <w:szCs w:val="28"/>
        </w:rPr>
        <w:t xml:space="preserve">В широком значении термин </w:t>
      </w:r>
      <w:r w:rsidRPr="00017A62">
        <w:rPr>
          <w:rFonts w:ascii="Times New Roman" w:eastAsia="Calibri" w:hAnsi="Times New Roman" w:cs="Times New Roman"/>
          <w:b/>
          <w:i/>
          <w:color w:val="17365D" w:themeColor="text2" w:themeShade="BF"/>
          <w:sz w:val="28"/>
          <w:szCs w:val="28"/>
        </w:rPr>
        <w:t>«универсальные учебные действия»</w:t>
      </w:r>
      <w:r w:rsidRPr="00017A62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017A62">
        <w:rPr>
          <w:rFonts w:ascii="Times New Roman" w:eastAsia="Calibri" w:hAnsi="Times New Roman" w:cs="Times New Roman"/>
          <w:sz w:val="28"/>
          <w:szCs w:val="28"/>
        </w:rPr>
        <w:t xml:space="preserve">означает умение учиться, т. е. способность человека  к саморазвитию и самосовершенствованию путём сознательного и активного присвоения нового социального опыта. </w:t>
      </w:r>
      <w:r w:rsidR="00017A62" w:rsidRPr="00017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</w:t>
      </w:r>
    </w:p>
    <w:p w:rsidR="00017A62" w:rsidRPr="00017A62" w:rsidRDefault="00017A62" w:rsidP="00017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сказать, что само содержание образования не сильно меняется, но, реализуя новый стандарт, каждый учитель должен выходить за рамки своего предмета, задумываясь, прежде всего, о развитии личности ребенка, необходимости формирования универсальных учебных умений, без которых ученик не сможет быть успешным ни на следующих ступенях образования, ни в профессиональной деятельности.</w:t>
      </w:r>
    </w:p>
    <w:p w:rsidR="00017A62" w:rsidRPr="00017A62" w:rsidRDefault="00017A62" w:rsidP="00017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понять, о чем идет речь, хочу напомнить о видах универсальных учебных действий.</w:t>
      </w:r>
    </w:p>
    <w:p w:rsidR="00017A62" w:rsidRPr="00017A62" w:rsidRDefault="00017A62" w:rsidP="00017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можно сгруппировать в четыре основных блока: 1) личностные;  2) регулятивные; 3) познавательные; 4) коммуникативные. </w:t>
      </w:r>
    </w:p>
    <w:p w:rsidR="00017A62" w:rsidRPr="00017A62" w:rsidRDefault="00017A62" w:rsidP="00017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62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Личностные действия</w:t>
      </w:r>
      <w:r w:rsidRPr="00017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сделать учение осмысленным, увязывая их с реальными жизненными  целями и ситуациями. Личностные действия направлены на осознание, исследование и принятие жизненных ценностей, позволяют сориентироваться  в нравственных нормах и правилах, выработать свою жизненную позицию в отношении мира. </w:t>
      </w:r>
    </w:p>
    <w:p w:rsidR="00017A62" w:rsidRPr="00017A62" w:rsidRDefault="00017A62" w:rsidP="00017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62">
        <w:rPr>
          <w:rFonts w:ascii="Times New Roman" w:eastAsia="Times New Roman" w:hAnsi="Times New Roman" w:cs="Times New Roman"/>
          <w:b/>
          <w:i/>
          <w:iCs/>
          <w:color w:val="FFC000"/>
          <w:sz w:val="28"/>
          <w:szCs w:val="28"/>
          <w:lang w:eastAsia="ru-RU"/>
        </w:rPr>
        <w:t>Регулятивные действия</w:t>
      </w: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возможность управления познавательной  и учебной деятельностью посредством постановки целей, планирования, контроля, коррекции своих действий, оценки успешности усвоения. </w:t>
      </w:r>
    </w:p>
    <w:p w:rsidR="00017A62" w:rsidRPr="00017A62" w:rsidRDefault="00017A62" w:rsidP="00017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62">
        <w:rPr>
          <w:rFonts w:ascii="Times New Roman" w:eastAsia="Times New Roman" w:hAnsi="Times New Roman" w:cs="Times New Roman"/>
          <w:b/>
          <w:i/>
          <w:iCs/>
          <w:color w:val="244061"/>
          <w:sz w:val="28"/>
          <w:szCs w:val="28"/>
          <w:lang w:eastAsia="ru-RU"/>
        </w:rPr>
        <w:t>Познавательные действия</w:t>
      </w: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действия исследования, поиска, отбора и структурирования необходимой информации, моделирование изучаемого содержания. </w:t>
      </w:r>
    </w:p>
    <w:p w:rsidR="00017A62" w:rsidRPr="00017A62" w:rsidRDefault="00017A62" w:rsidP="00017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62">
        <w:rPr>
          <w:rFonts w:ascii="Times New Roman" w:eastAsia="Times New Roman" w:hAnsi="Times New Roman" w:cs="Times New Roman"/>
          <w:b/>
          <w:i/>
          <w:iCs/>
          <w:color w:val="4F6228"/>
          <w:sz w:val="28"/>
          <w:szCs w:val="28"/>
          <w:lang w:eastAsia="ru-RU"/>
        </w:rPr>
        <w:t>Коммуникативные действия</w:t>
      </w: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017A62" w:rsidRPr="00017A62" w:rsidRDefault="00017A62" w:rsidP="00017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A62" w:rsidRPr="00017A62" w:rsidRDefault="00017A62" w:rsidP="00017A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017A6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2. Новизна опыта</w:t>
      </w:r>
    </w:p>
    <w:p w:rsidR="00017A62" w:rsidRPr="00017A62" w:rsidRDefault="00017A62" w:rsidP="00017A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признание в педагогической науке и практике значения  универсальных учебных действий (УУД) для успешности школьного обучения вплоть до настоящего времени серьезной системной работы по их внедрению в школьное обучение не производилось. Только в стандартах второго поколения целенаправленное </w:t>
      </w:r>
      <w:r w:rsidRPr="00017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УУД</w:t>
      </w: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</w:t>
      </w:r>
      <w:r w:rsidRPr="00017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ключевым условием повышения эффективности образовательного процесса</w:t>
      </w: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методологической основой ФГОС -  </w:t>
      </w:r>
      <w:r w:rsidRPr="00017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системно-деятельностный подход</w:t>
      </w: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A62" w:rsidRPr="00017A62" w:rsidRDefault="00017A62" w:rsidP="00017A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информационном обществе целью образования является не передача опыта, накопленного предыдущими поколениями, а подготовка человека, способного к непрерывному обучению (образование “длиною в жизнь”).</w:t>
      </w:r>
    </w:p>
    <w:p w:rsidR="00017A62" w:rsidRPr="00017A62" w:rsidRDefault="00017A62" w:rsidP="00017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 мной встал вопрос:  как сформировать УУД?  Изучив его, я поняла, что технология формирования УУД, в принципе, достаточно проста, надо ежедневно создавать необходимые условия для того, чтобы эти действия формировались, т.е.:</w:t>
      </w:r>
    </w:p>
    <w:p w:rsidR="00017A62" w:rsidRPr="00017A62" w:rsidRDefault="00017A62" w:rsidP="0001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постоянно обращать внимание детей на развивающую ценность любого задания;</w:t>
      </w:r>
    </w:p>
    <w:p w:rsidR="00017A62" w:rsidRPr="00017A62" w:rsidRDefault="00017A62" w:rsidP="0001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отмечать успехи ребенка в сравнении с его прошлыми результатами;</w:t>
      </w:r>
    </w:p>
    <w:p w:rsidR="00017A62" w:rsidRPr="00017A62" w:rsidRDefault="00017A62" w:rsidP="0001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привлекать детей к открытию новых знаний при усвоении нового материала;</w:t>
      </w:r>
    </w:p>
    <w:p w:rsidR="00017A62" w:rsidRPr="00017A62" w:rsidRDefault="00017A62" w:rsidP="0001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уделять большое внимание самопроверке детей; </w:t>
      </w:r>
    </w:p>
    <w:p w:rsidR="00017A62" w:rsidRPr="00017A62" w:rsidRDefault="00017A62" w:rsidP="0001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учить  оценивать свою работу и работу товарищей; </w:t>
      </w:r>
    </w:p>
    <w:p w:rsidR="00017A62" w:rsidRPr="00017A62" w:rsidRDefault="00017A62" w:rsidP="0001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ставить цели урока и работать с детьми в направлении целей – «чтобы чего-то добиться, цель должен знать каждый участник урока»;</w:t>
      </w:r>
    </w:p>
    <w:p w:rsidR="00017A62" w:rsidRPr="00017A62" w:rsidRDefault="00017A62" w:rsidP="0001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учить детей тем навыкам, которые им пригодятся в работе с информацией – пересказу, составлению плана, учить пользоваться разными источниками, используемыми для поиска информации; учить разным способам выражения своих мыслей;</w:t>
      </w:r>
    </w:p>
    <w:p w:rsidR="00017A62" w:rsidRPr="00017A62" w:rsidRDefault="00017A62" w:rsidP="0001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обращать внимание на развитие памяти и логических операций мышления;</w:t>
      </w:r>
    </w:p>
    <w:p w:rsidR="00017A62" w:rsidRPr="00017A62" w:rsidRDefault="00017A62" w:rsidP="0001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включать детей в конструктивную деятельность, коллективные творческие дела, привлекая их к организации мероприятий и поощряя инициативы детей;</w:t>
      </w:r>
    </w:p>
    <w:p w:rsidR="00017A62" w:rsidRPr="00017A62" w:rsidRDefault="00017A62" w:rsidP="0001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активно включать каждого в учебный процесс, а также поощрять учебное сотрудничество между учениками, учениками и учителем;</w:t>
      </w:r>
    </w:p>
    <w:p w:rsidR="00017A62" w:rsidRPr="00017A62" w:rsidRDefault="00017A62" w:rsidP="0001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показывать, как распределять роли и обязанности, работая в команде;</w:t>
      </w:r>
    </w:p>
    <w:p w:rsidR="00017A62" w:rsidRPr="00017A62" w:rsidRDefault="00017A62" w:rsidP="0001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использовать проектные формы работы на уроке и внеурочной деятельности; </w:t>
      </w:r>
    </w:p>
    <w:p w:rsidR="00017A62" w:rsidRPr="00017A62" w:rsidRDefault="00017A62" w:rsidP="00017A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использовать интерактивные возможности ИКТ (информационно-коммуникационные технологии). </w:t>
      </w:r>
    </w:p>
    <w:p w:rsidR="00017A62" w:rsidRPr="00017A62" w:rsidRDefault="00017A62" w:rsidP="00017A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701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мой взгляд</w:t>
      </w:r>
      <w:r w:rsidR="00EE7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</w:t>
      </w:r>
      <w:r w:rsidRPr="00017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7A62">
        <w:rPr>
          <w:rFonts w:ascii="Times New Roman" w:eastAsia="Calibri" w:hAnsi="Times New Roman" w:cs="Times New Roman"/>
          <w:sz w:val="28"/>
          <w:szCs w:val="28"/>
        </w:rPr>
        <w:t xml:space="preserve">основных компетенций - это  </w:t>
      </w:r>
      <w:r w:rsidRPr="00017A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7A62">
        <w:rPr>
          <w:rFonts w:ascii="Times New Roman" w:eastAsia="Calibri" w:hAnsi="Times New Roman" w:cs="Times New Roman"/>
          <w:sz w:val="28"/>
          <w:szCs w:val="28"/>
        </w:rPr>
        <w:t xml:space="preserve">информационная компетенция, которая  обеспечивает навыки деятельности ученика с информацией, содержащейся в учебных предметах и образовательных областях, а так же в окружающем мире. </w:t>
      </w:r>
      <w:r w:rsidRPr="0001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A62">
        <w:rPr>
          <w:rFonts w:ascii="Times New Roman" w:eastAsia="Calibri" w:hAnsi="Times New Roman" w:cs="Times New Roman"/>
          <w:sz w:val="28"/>
          <w:szCs w:val="28"/>
        </w:rPr>
        <w:t>В современный информационный век большая роль отведена умению работать с информацией, которая поступает из книг, журналов, газет, Интернет-страниц и т.д., то есть в процессе читательской деятельности.</w:t>
      </w:r>
    </w:p>
    <w:p w:rsidR="00C826EA" w:rsidRPr="00C826EA" w:rsidRDefault="00017A62" w:rsidP="00C82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A62">
        <w:rPr>
          <w:rFonts w:ascii="Times New Roman" w:eastAsia="Calibri" w:hAnsi="Times New Roman" w:cs="Times New Roman"/>
          <w:sz w:val="28"/>
          <w:szCs w:val="28"/>
        </w:rPr>
        <w:t>Одним из основных приемов читательской деятельности является «диалог с автором (текстом)».</w:t>
      </w:r>
      <w:r w:rsidR="00C826EA" w:rsidRPr="00C826EA">
        <w:rPr>
          <w:rFonts w:ascii="Times New Roman" w:eastAsia="Calibri" w:hAnsi="Times New Roman" w:cs="Times New Roman"/>
          <w:sz w:val="28"/>
          <w:szCs w:val="28"/>
        </w:rPr>
        <w:t xml:space="preserve"> Считаю, что просто научить читать недостаточно. Надо научить ребёнка думать, рассуждать о прочитанном, сопереживать, анализировать события и поступки героев, причем не только о прочитанном на уроке или по заданию учителя, но и впоследствии в процессе самостоятельной деятельности над текстом по собственному желанию</w:t>
      </w:r>
      <w:r w:rsidR="00C826EA" w:rsidRPr="00C826E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826EA" w:rsidRPr="00C826EA" w:rsidRDefault="00C826EA" w:rsidP="00C826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C826EA">
        <w:rPr>
          <w:rFonts w:ascii="Times New Roman" w:eastAsia="Calibri" w:hAnsi="Times New Roman" w:cs="Times New Roman"/>
          <w:color w:val="1D1B11"/>
          <w:sz w:val="28"/>
          <w:szCs w:val="28"/>
        </w:rPr>
        <w:t>Необходимость целенаправленного обучения умению понимать прочитанное не так давно стала осознаваться в педагогической практике. Мной в практике обучения младших школьников были отмечены трудности, которые возникали при работе с литературными текстами, как на уроке чтения, так и на уроках окружающего мира, русского языка. Ребята допускали ошибки при чтении, затруднялись при ответе на смысловые вопросы по тексту, путались при пересказе, а для большинства пересказ оказался невыполнимым заданием, что является показателем несформированности умений «добывать» информацию из текста.</w:t>
      </w:r>
    </w:p>
    <w:p w:rsidR="00C826EA" w:rsidRPr="00C826EA" w:rsidRDefault="00C826EA" w:rsidP="00C826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C826EA">
        <w:rPr>
          <w:rFonts w:ascii="Times New Roman" w:eastAsia="Calibri" w:hAnsi="Times New Roman" w:cs="Times New Roman"/>
          <w:bCs/>
          <w:sz w:val="28"/>
          <w:szCs w:val="28"/>
        </w:rPr>
        <w:t>Начальной ступенью полноценного сотворчества с автором является диалог с текстом</w:t>
      </w:r>
      <w:r w:rsidRPr="00C826EA">
        <w:rPr>
          <w:rFonts w:ascii="Times New Roman" w:eastAsia="Calibri" w:hAnsi="Times New Roman" w:cs="Times New Roman"/>
          <w:sz w:val="28"/>
          <w:szCs w:val="28"/>
        </w:rPr>
        <w:t>, который представляет собой прием активного вычитывания текстовой информации. Этот прием был описан психологами, использовавшими методику «замедленного чтения», с помощью</w:t>
      </w:r>
      <w:r w:rsidRPr="00C826EA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, которой изучался процесс понимания текста. </w:t>
      </w:r>
    </w:p>
    <w:p w:rsidR="00C826EA" w:rsidRPr="00C826EA" w:rsidRDefault="00C826EA" w:rsidP="00C826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1D1B11"/>
          <w:sz w:val="28"/>
          <w:szCs w:val="28"/>
        </w:rPr>
      </w:pPr>
      <w:r w:rsidRPr="00C826EA">
        <w:rPr>
          <w:rFonts w:ascii="Times New Roman" w:eastAsia="Calibri" w:hAnsi="Times New Roman" w:cs="Times New Roman"/>
          <w:bCs/>
          <w:iCs/>
          <w:color w:val="1D1B11"/>
          <w:sz w:val="28"/>
          <w:szCs w:val="28"/>
        </w:rPr>
        <w:t>Несомненно, что каждый читатель умеет читать и читает любые тексты. Как же это происходит в жизни?</w:t>
      </w:r>
    </w:p>
    <w:p w:rsidR="00C826EA" w:rsidRPr="00C826EA" w:rsidRDefault="00C826EA" w:rsidP="00C826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1D1B11"/>
          <w:sz w:val="28"/>
          <w:szCs w:val="28"/>
        </w:rPr>
      </w:pPr>
      <w:r w:rsidRPr="00C826EA">
        <w:rPr>
          <w:rFonts w:ascii="Times New Roman" w:eastAsia="Calibri" w:hAnsi="Times New Roman" w:cs="Times New Roman"/>
          <w:b/>
          <w:bCs/>
          <w:iCs/>
          <w:color w:val="17365D"/>
          <w:sz w:val="28"/>
          <w:szCs w:val="28"/>
        </w:rPr>
        <w:t>До чтения</w:t>
      </w:r>
      <w:r w:rsidRPr="00C826EA">
        <w:rPr>
          <w:rFonts w:ascii="Times New Roman" w:eastAsia="Calibri" w:hAnsi="Times New Roman" w:cs="Times New Roman"/>
          <w:bCs/>
          <w:iCs/>
          <w:color w:val="1D1B11"/>
          <w:sz w:val="28"/>
          <w:szCs w:val="28"/>
        </w:rPr>
        <w:t xml:space="preserve"> – у книжной полки мы сами решаем читать или не читать, сопоставляя свои желания, мотивы с названием книги, иллюстрациями, бегло просматривая текст.</w:t>
      </w:r>
    </w:p>
    <w:p w:rsidR="00C826EA" w:rsidRPr="00C826EA" w:rsidRDefault="00C826EA" w:rsidP="00C826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1D1B11"/>
          <w:sz w:val="28"/>
          <w:szCs w:val="28"/>
        </w:rPr>
      </w:pPr>
      <w:r w:rsidRPr="00C826EA">
        <w:rPr>
          <w:rFonts w:ascii="Times New Roman" w:eastAsia="Calibri" w:hAnsi="Times New Roman" w:cs="Times New Roman"/>
          <w:b/>
          <w:bCs/>
          <w:iCs/>
          <w:color w:val="17365D"/>
          <w:sz w:val="28"/>
          <w:szCs w:val="28"/>
        </w:rPr>
        <w:t>Во время чтения</w:t>
      </w:r>
      <w:r w:rsidRPr="00C826EA">
        <w:rPr>
          <w:rFonts w:ascii="Times New Roman" w:eastAsia="Calibri" w:hAnsi="Times New Roman" w:cs="Times New Roman"/>
          <w:bCs/>
          <w:iCs/>
          <w:color w:val="1D1B11"/>
          <w:sz w:val="28"/>
          <w:szCs w:val="28"/>
        </w:rPr>
        <w:t xml:space="preserve"> - читаем и не отбрасываем, если находим в тексте интересующие, интригующие нас вопросы и ответы на них, ведем диалог с автором.</w:t>
      </w:r>
    </w:p>
    <w:p w:rsidR="00C826EA" w:rsidRPr="00C826EA" w:rsidRDefault="00C826EA" w:rsidP="00C826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1D1B11"/>
          <w:sz w:val="28"/>
          <w:szCs w:val="28"/>
        </w:rPr>
      </w:pPr>
      <w:r w:rsidRPr="00C826EA">
        <w:rPr>
          <w:rFonts w:ascii="Times New Roman" w:eastAsia="Calibri" w:hAnsi="Times New Roman" w:cs="Times New Roman"/>
          <w:b/>
          <w:bCs/>
          <w:iCs/>
          <w:color w:val="17365D"/>
          <w:sz w:val="28"/>
          <w:szCs w:val="28"/>
        </w:rPr>
        <w:t>После чтения</w:t>
      </w:r>
      <w:r w:rsidRPr="00C826EA">
        <w:rPr>
          <w:rFonts w:ascii="Times New Roman" w:eastAsia="Calibri" w:hAnsi="Times New Roman" w:cs="Times New Roman"/>
          <w:bCs/>
          <w:iCs/>
          <w:color w:val="1D1B11"/>
          <w:sz w:val="28"/>
          <w:szCs w:val="28"/>
        </w:rPr>
        <w:t xml:space="preserve"> - в разговоре с друзьями делимся впечатлениями, возвращаемся к тексту, сравнивая свое понимание текста с пониманием других.</w:t>
      </w:r>
    </w:p>
    <w:p w:rsidR="00C826EA" w:rsidRPr="00C826EA" w:rsidRDefault="00C826EA" w:rsidP="00C826E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C826EA">
        <w:rPr>
          <w:rFonts w:ascii="Times New Roman" w:eastAsia="Calibri" w:hAnsi="Times New Roman" w:cs="Times New Roman"/>
          <w:bCs/>
          <w:iCs/>
          <w:sz w:val="28"/>
          <w:szCs w:val="28"/>
        </w:rPr>
        <w:t>Таким образом, речь идёт о формировании типа правильной читательской деятельности.</w:t>
      </w:r>
    </w:p>
    <w:p w:rsidR="00C826EA" w:rsidRPr="00C826EA" w:rsidRDefault="00C826EA" w:rsidP="00C826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C826EA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Если говорить о целенаправленном формировании данного приема, то в учебных целях его можно разделить на </w:t>
      </w:r>
      <w:r w:rsidRPr="00C826EA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несколько операций</w:t>
      </w:r>
      <w:r w:rsidRPr="00C826EA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: </w:t>
      </w:r>
    </w:p>
    <w:p w:rsidR="00C826EA" w:rsidRPr="00C826EA" w:rsidRDefault="00C826EA" w:rsidP="00C826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bidi="en-US"/>
        </w:rPr>
      </w:pPr>
      <w:r w:rsidRPr="00C826EA">
        <w:rPr>
          <w:rFonts w:ascii="Times New Roman" w:eastAsia="Times New Roman" w:hAnsi="Times New Roman" w:cs="Times New Roman"/>
          <w:color w:val="1D1B11"/>
          <w:sz w:val="28"/>
          <w:szCs w:val="28"/>
          <w:lang w:bidi="en-US"/>
        </w:rPr>
        <w:t>поиск непонятного в тексте и формулировка вопросов;</w:t>
      </w:r>
    </w:p>
    <w:p w:rsidR="00C826EA" w:rsidRPr="00C826EA" w:rsidRDefault="00C826EA" w:rsidP="00C826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bidi="en-US"/>
        </w:rPr>
      </w:pPr>
      <w:r w:rsidRPr="00C826EA">
        <w:rPr>
          <w:rFonts w:ascii="Times New Roman" w:eastAsia="Times New Roman" w:hAnsi="Times New Roman" w:cs="Times New Roman"/>
          <w:color w:val="1D1B11"/>
          <w:sz w:val="28"/>
          <w:szCs w:val="28"/>
          <w:lang w:bidi="en-US"/>
        </w:rPr>
        <w:t>вероятностное прогнозирование ответов на возникший вопрос или прогнозирование дальнейшего содержания текста;</w:t>
      </w:r>
    </w:p>
    <w:p w:rsidR="00C826EA" w:rsidRPr="00C826EA" w:rsidRDefault="00C826EA" w:rsidP="00C826E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bidi="en-US"/>
        </w:rPr>
      </w:pPr>
      <w:r w:rsidRPr="00C826EA">
        <w:rPr>
          <w:rFonts w:ascii="Times New Roman" w:eastAsia="Times New Roman" w:hAnsi="Times New Roman" w:cs="Times New Roman"/>
          <w:color w:val="1D1B11"/>
          <w:sz w:val="28"/>
          <w:szCs w:val="28"/>
          <w:lang w:bidi="en-US"/>
        </w:rPr>
        <w:t>самоконтроль (проверка своих предположений по тексту).</w:t>
      </w:r>
    </w:p>
    <w:p w:rsidR="00C826EA" w:rsidRPr="00C826EA" w:rsidRDefault="00C826EA" w:rsidP="00C826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C826EA">
        <w:rPr>
          <w:rFonts w:ascii="Times New Roman" w:eastAsia="Calibri" w:hAnsi="Times New Roman" w:cs="Times New Roman"/>
          <w:color w:val="1D1B11"/>
          <w:sz w:val="28"/>
          <w:szCs w:val="28"/>
        </w:rPr>
        <w:t>Если читатель владеет названными операциями, то вступает в беседу с автором и небольшого и крупнообъемного произведения.</w:t>
      </w:r>
    </w:p>
    <w:p w:rsidR="00C826EA" w:rsidRPr="00C826EA" w:rsidRDefault="00C826EA" w:rsidP="00C826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C826EA">
        <w:rPr>
          <w:rFonts w:ascii="Times New Roman" w:eastAsia="Calibri" w:hAnsi="Times New Roman" w:cs="Times New Roman"/>
          <w:color w:val="1D1B11"/>
          <w:sz w:val="28"/>
          <w:szCs w:val="28"/>
        </w:rPr>
        <w:t>Процесс диалога с автором позволяет сформулировать те  мысли и чувства, которыми автор хотел поделиться с читателем, создавая свое произведение.</w:t>
      </w:r>
    </w:p>
    <w:p w:rsidR="00C826EA" w:rsidRPr="00C826EA" w:rsidRDefault="00C826EA" w:rsidP="00C826E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D1B11"/>
          <w:spacing w:val="-6"/>
          <w:sz w:val="28"/>
          <w:szCs w:val="28"/>
          <w:lang w:bidi="en-US"/>
        </w:rPr>
      </w:pPr>
      <w:r w:rsidRPr="00C826EA">
        <w:rPr>
          <w:rFonts w:ascii="Times New Roman" w:eastAsia="Times New Roman" w:hAnsi="Times New Roman" w:cs="Times New Roman"/>
          <w:color w:val="1D1B11"/>
          <w:spacing w:val="-6"/>
          <w:sz w:val="28"/>
          <w:szCs w:val="28"/>
          <w:lang w:bidi="en-US"/>
        </w:rPr>
        <w:t>Результатом внедрения диалога с текстом в технологии формирования типа правильной читательской деятельности становится формирование универсальных учебных действий по работе с информацией, то есть формирование информационной компетентности, так как одной из важнейших задач современной системы среднего образования является подготовка школьников к жизни в информационном обществе. Термин «информационная компетентность» относится к ключевым терминам образовательных стандартов второго поколения и определяется как «способность и умение самостоятельно искать, анализировать, отбирать, обрабатывать и передавать необходимую информацию при помощи устных и письменных коммуникативных информационных технологий».</w:t>
      </w:r>
    </w:p>
    <w:p w:rsidR="00C826EA" w:rsidRPr="00C826EA" w:rsidRDefault="00C826EA" w:rsidP="00C826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C826EA">
        <w:rPr>
          <w:rFonts w:ascii="Times New Roman" w:eastAsia="Calibri" w:hAnsi="Times New Roman" w:cs="Times New Roman"/>
          <w:color w:val="1D1B11"/>
          <w:sz w:val="28"/>
          <w:szCs w:val="28"/>
        </w:rPr>
        <w:t>Следовательно метод «диалога с автором (текстом)» может быть выбран для подготовительной работы дальнейшего обучения с опорой на большую самостоятельность ученика и для формирования основных универсальных учебных действий по работе с информацией, так как осуществляя процесс обучения младших школьников с применением данного метода, мы формируем у учащихся информационную компетентность, являющуюся одной из важнейших компетентностей.</w:t>
      </w:r>
    </w:p>
    <w:p w:rsidR="00C826EA" w:rsidRPr="00C826EA" w:rsidRDefault="00C826EA" w:rsidP="00C826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 w:rsidRPr="00C826EA">
        <w:rPr>
          <w:rFonts w:ascii="Times New Roman" w:eastAsia="Calibri" w:hAnsi="Times New Roman" w:cs="Times New Roman"/>
          <w:color w:val="1D1B11"/>
          <w:sz w:val="28"/>
          <w:szCs w:val="28"/>
        </w:rPr>
        <w:t>Новизной опыта является обоснование метода «диалог с автором» в технологии формирования типа правильной читательской деятельности как метода, деятельность ребёнка в котором строится в соответствии с рядом Требований Федеральных Государственных образовательных стандартов начального общего образования к содержанию образования. Этот метод может быть использован в практике работы с младшими школьниками по формированию УУД по работе с информацией.</w:t>
      </w:r>
    </w:p>
    <w:p w:rsidR="00C826EA" w:rsidRPr="00C826EA" w:rsidRDefault="00C826EA" w:rsidP="00C826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1D1B11"/>
          <w:sz w:val="28"/>
          <w:szCs w:val="28"/>
        </w:rPr>
      </w:pPr>
      <w:r w:rsidRPr="00C826EA">
        <w:rPr>
          <w:rFonts w:ascii="Times New Roman" w:eastAsia="Calibri" w:hAnsi="Times New Roman" w:cs="Times New Roman"/>
          <w:bCs/>
          <w:color w:val="1D1B11"/>
          <w:sz w:val="28"/>
          <w:szCs w:val="28"/>
        </w:rPr>
        <w:t>Нужно отметить, что обучение в рамках названного метода нужно осуществлять целенаправленно и постоянно. Работа с текстом должна быть организована на каждом уроке, и это может быть не только урок литературного чтения, так как тексты присутствуют на уроках и по другим учебным предметам, будь то русский язык, окружающий мир, математика или музыка, физкультура или изобразительная деятельность, а также и в процессе проведения воспитательной работы, например в рамках классного часа.</w:t>
      </w:r>
    </w:p>
    <w:p w:rsidR="00C826EA" w:rsidRPr="00C826EA" w:rsidRDefault="00C826EA" w:rsidP="00C826EA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244061"/>
          <w:sz w:val="28"/>
          <w:szCs w:val="28"/>
          <w:lang w:eastAsia="ru-RU"/>
        </w:rPr>
      </w:pPr>
      <w:r w:rsidRPr="00C826EA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3. Наличие теоретической базы</w:t>
      </w:r>
      <w:r w:rsidRPr="00C826EA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br/>
      </w:r>
    </w:p>
    <w:p w:rsidR="00C826EA" w:rsidRPr="00C826EA" w:rsidRDefault="00C826EA" w:rsidP="00C826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 учебно-методических пособий :</w:t>
      </w:r>
      <w:r w:rsidRPr="00C826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82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классе имеется интерактивная доска, компьютер, документ –камера,</w:t>
      </w:r>
      <w:r w:rsidRPr="00C826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учебники системы «Школа 2100»</w:t>
      </w:r>
      <w:r w:rsidRPr="00C82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C826EA" w:rsidRPr="00C826EA" w:rsidRDefault="00C826EA" w:rsidP="00C826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6EA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Учебно-методический комплект (УМК) «Школа 2100» выпускает   </w:t>
      </w:r>
    </w:p>
    <w:p w:rsidR="00C826EA" w:rsidRPr="00C826EA" w:rsidRDefault="00C826EA" w:rsidP="00C826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6E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C826EA">
        <w:rPr>
          <w:rFonts w:ascii="Times New Roman" w:eastAsia="Calibri" w:hAnsi="Times New Roman" w:cs="Times New Roman"/>
          <w:bCs/>
          <w:sz w:val="28"/>
          <w:szCs w:val="28"/>
        </w:rPr>
        <w:t>здательство</w:t>
      </w:r>
      <w:r w:rsidRPr="00C82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6EA">
        <w:rPr>
          <w:rFonts w:ascii="Times New Roman" w:eastAsia="Calibri" w:hAnsi="Times New Roman" w:cs="Times New Roman"/>
          <w:bCs/>
          <w:sz w:val="28"/>
          <w:szCs w:val="28"/>
        </w:rPr>
        <w:t>«БАЛАСС»</w:t>
      </w:r>
      <w:r w:rsidRPr="00C826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7A62" w:rsidRPr="00017A62" w:rsidRDefault="00C826EA" w:rsidP="00C826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 рамках данной  образовательной системы представляет собой целостный и преемственный процесс, опирающийся на единую методическую и психологическую базу и максимально учитывающий возрастные особенности учащихся. Технологии, предлагаемые Образовательной системой «Школа 2100» позволяют устранить перегрузки и</w:t>
      </w:r>
    </w:p>
    <w:p w:rsidR="00C826EA" w:rsidRPr="00C826EA" w:rsidRDefault="00C826EA" w:rsidP="00C82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стрессы школьников, как правило, сопровождающие процесс обучения и способствуют формированию УУД.</w:t>
      </w:r>
    </w:p>
    <w:p w:rsidR="00C826EA" w:rsidRPr="00C826EA" w:rsidRDefault="00C826EA" w:rsidP="00C82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EA" w:rsidRPr="00C826EA" w:rsidRDefault="00C826EA" w:rsidP="00C826E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C826EA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4. Ведущая педагогическая идея.</w:t>
      </w:r>
    </w:p>
    <w:p w:rsidR="00C826EA" w:rsidRPr="00C826EA" w:rsidRDefault="00C826EA" w:rsidP="00C826E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26EA">
        <w:rPr>
          <w:rFonts w:ascii="Times New Roman" w:eastAsia="Calibri" w:hAnsi="Times New Roman" w:cs="Times New Roman"/>
          <w:sz w:val="28"/>
          <w:szCs w:val="28"/>
        </w:rPr>
        <w:t>Создание системы организации познавательной деятельности учащихся в урочное и внеурочное время с целью повышения мотивации к творческой деятельности учащихся. Повышение качества обучения, развитие  познавательного интереса и мышления, развитие ученика как личности.</w:t>
      </w:r>
    </w:p>
    <w:p w:rsidR="00C826EA" w:rsidRPr="00C826EA" w:rsidRDefault="00C826EA" w:rsidP="00C826EA">
      <w:pPr>
        <w:tabs>
          <w:tab w:val="left" w:pos="702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6EA">
        <w:rPr>
          <w:rFonts w:ascii="Times New Roman" w:eastAsia="Calibri" w:hAnsi="Times New Roman" w:cs="Times New Roman"/>
          <w:sz w:val="28"/>
          <w:szCs w:val="28"/>
        </w:rPr>
        <w:tab/>
      </w:r>
    </w:p>
    <w:p w:rsidR="00C826EA" w:rsidRPr="00C826EA" w:rsidRDefault="00C826EA" w:rsidP="00C826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C826EA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5. Оптимальность и эффективность средств</w:t>
      </w:r>
    </w:p>
    <w:p w:rsidR="00C826EA" w:rsidRPr="00C826EA" w:rsidRDefault="00C826EA" w:rsidP="00C826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6EA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Эффективными средствами активизации познавательной деятельности включения ребёнка в процесс творчества на  уроке являются: игровая деятельность, создание положительных эмоциональных ситуаций, работа в парах, работа в группах, проблемное  обучение.</w:t>
      </w:r>
    </w:p>
    <w:p w:rsidR="00C826EA" w:rsidRPr="00C826EA" w:rsidRDefault="00C826EA" w:rsidP="00C82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6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современном этапе  перед учителем стоит задача взаимодействия новых образовательных технологий  с традиционными.  Для реализации этого использую </w:t>
      </w:r>
      <w:r w:rsidRPr="00C826E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технологии:</w:t>
      </w:r>
      <w:r w:rsidRPr="00C826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объяснительно-иллюстрированного обучения, личностно-ориентированного обучения,  коммуникативно-диалоговой деятельности, развивающего обучения, компьютерные,  учебно-игровой деятельности, дифференцированного обучения, проектной деятельности, здоровьесберегающие на  уровне отдельных элементов и в системе.</w:t>
      </w:r>
    </w:p>
    <w:p w:rsidR="00C826EA" w:rsidRPr="00C826EA" w:rsidRDefault="00C826EA" w:rsidP="00C826EA">
      <w:pPr>
        <w:spacing w:after="0" w:line="240" w:lineRule="auto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C826EA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Технологии формирования УУД</w:t>
      </w:r>
    </w:p>
    <w:p w:rsidR="00C826EA" w:rsidRPr="00C826EA" w:rsidRDefault="00C826EA" w:rsidP="00C826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6EA">
        <w:rPr>
          <w:rFonts w:ascii="Times New Roman" w:eastAsia="Calibri" w:hAnsi="Times New Roman" w:cs="Times New Roman"/>
          <w:sz w:val="28"/>
          <w:szCs w:val="28"/>
        </w:rPr>
        <w:t xml:space="preserve">1. Для развития умения оценивать свою работу дети вместе с учителем разрабатывают алгоритм оценивания своего задания. Обращается внимание на развивающую ценность любого задания. Учитель не сравнивает детей между собой, а показывает достижения ребенка по сравнению с его вчерашними достижениями. </w:t>
      </w:r>
      <w:r w:rsidRPr="00C826EA">
        <w:rPr>
          <w:rFonts w:ascii="Times New Roman" w:eastAsia="Calibri" w:hAnsi="Times New Roman" w:cs="Times New Roman"/>
          <w:sz w:val="28"/>
          <w:szCs w:val="28"/>
        </w:rPr>
        <w:br/>
        <w:t xml:space="preserve">2. Учитель привлекает детей к открытию новых знаний. Они вместе обсуждают, для чего нужно то или иное знание, как оно пригодится в жизни. </w:t>
      </w:r>
      <w:r w:rsidRPr="00C826EA">
        <w:rPr>
          <w:rFonts w:ascii="Times New Roman" w:eastAsia="Calibri" w:hAnsi="Times New Roman" w:cs="Times New Roman"/>
          <w:sz w:val="28"/>
          <w:szCs w:val="28"/>
        </w:rPr>
        <w:br/>
        <w:t xml:space="preserve">3. Учитель обучает детей приемам работы в группах, дети вместе с учителем исследуют, как можно прийти к единому решению в работе в группах, анализируют учебные конфликты и находят совместно пути их решения. </w:t>
      </w:r>
      <w:r w:rsidRPr="00C826EA">
        <w:rPr>
          <w:rFonts w:ascii="Times New Roman" w:eastAsia="Calibri" w:hAnsi="Times New Roman" w:cs="Times New Roman"/>
          <w:sz w:val="28"/>
          <w:szCs w:val="28"/>
        </w:rPr>
        <w:br/>
        <w:t xml:space="preserve">4. Учитель на уроке уделяет большое внимание самопроверке детей, обучая их, как можно найти и исправить ошибку. За ошибки не наказывают, объясняя, что все учатся на ошибках. </w:t>
      </w:r>
      <w:r w:rsidRPr="00C826EA">
        <w:rPr>
          <w:rFonts w:ascii="Times New Roman" w:eastAsia="Calibri" w:hAnsi="Times New Roman" w:cs="Times New Roman"/>
          <w:sz w:val="28"/>
          <w:szCs w:val="28"/>
        </w:rPr>
        <w:br/>
        <w:t xml:space="preserve">5. Учитель, создавая проблемную ситуацию, обнаруживая противоречивость или недостаточность знаний, вместе с детьми определяет цель урока. </w:t>
      </w:r>
      <w:r w:rsidRPr="00C826EA">
        <w:rPr>
          <w:rFonts w:ascii="Times New Roman" w:eastAsia="Calibri" w:hAnsi="Times New Roman" w:cs="Times New Roman"/>
          <w:sz w:val="28"/>
          <w:szCs w:val="28"/>
        </w:rPr>
        <w:br/>
        <w:t xml:space="preserve">6. Учитель включает детей в открытие новых знаний. </w:t>
      </w:r>
      <w:r w:rsidRPr="00C826EA">
        <w:rPr>
          <w:rFonts w:ascii="Times New Roman" w:eastAsia="Calibri" w:hAnsi="Times New Roman" w:cs="Times New Roman"/>
          <w:sz w:val="28"/>
          <w:szCs w:val="28"/>
        </w:rPr>
        <w:br/>
        <w:t xml:space="preserve">7. Учитель учит детей тем навыкам, которые им пригодятся в работе с информацией - пересказу, составлению плана, знакомит с разными источниками, используемыми для поиска информации. Детей учат способам эффективного запоминания. В ходе учебной деятельности развивается память и логические операции мышления детей. Учитель обращает внимание на общие способы действий в той или иной ситуации. </w:t>
      </w:r>
      <w:r w:rsidRPr="00C826EA">
        <w:rPr>
          <w:rFonts w:ascii="Times New Roman" w:eastAsia="Calibri" w:hAnsi="Times New Roman" w:cs="Times New Roman"/>
          <w:sz w:val="28"/>
          <w:szCs w:val="28"/>
        </w:rPr>
        <w:br/>
        <w:t xml:space="preserve">8. Учитель учит ребенка делать нравственный выбор в рамках работы с ценностным материалом и его анализом. Учитель использует проектные формы работы на уроке и внеурочной деятельности. </w:t>
      </w:r>
      <w:r w:rsidRPr="00C826EA">
        <w:rPr>
          <w:rFonts w:ascii="Times New Roman" w:eastAsia="Calibri" w:hAnsi="Times New Roman" w:cs="Times New Roman"/>
          <w:sz w:val="28"/>
          <w:szCs w:val="28"/>
        </w:rPr>
        <w:br/>
        <w:t xml:space="preserve">9. Учитель показывает и объясняет, за что была поставлена та или иная отметка, учит детей оценивать работу по критериям и самостоятельно выбирать критерии для оценки. Согласно этим критериям учеников учат оценивать и свою работу. </w:t>
      </w:r>
      <w:r w:rsidRPr="00C826EA">
        <w:rPr>
          <w:rFonts w:ascii="Times New Roman" w:eastAsia="Calibri" w:hAnsi="Times New Roman" w:cs="Times New Roman"/>
          <w:sz w:val="28"/>
          <w:szCs w:val="28"/>
        </w:rPr>
        <w:br/>
        <w:t xml:space="preserve">10. Учитель учит ребенка ставить цели и искать пути их достижения, а также решения возникающих проблем. Перед началом решения составляется совместный план действий. </w:t>
      </w:r>
      <w:r w:rsidRPr="00C826EA">
        <w:rPr>
          <w:rFonts w:ascii="Times New Roman" w:eastAsia="Calibri" w:hAnsi="Times New Roman" w:cs="Times New Roman"/>
          <w:sz w:val="28"/>
          <w:szCs w:val="28"/>
        </w:rPr>
        <w:br/>
        <w:t xml:space="preserve">11. Учитель учит разным способам выражения своих мыслей, искусству спора, отстаивания собственного мнения, уважения мнения других. </w:t>
      </w:r>
      <w:r w:rsidRPr="00C826EA">
        <w:rPr>
          <w:rFonts w:ascii="Times New Roman" w:eastAsia="Calibri" w:hAnsi="Times New Roman" w:cs="Times New Roman"/>
          <w:sz w:val="28"/>
          <w:szCs w:val="28"/>
        </w:rPr>
        <w:br/>
        <w:t xml:space="preserve">12. Учитель организует формы деятельности, в рамках которой дети могли бы усвоить нужные знания и ценностный ряд. </w:t>
      </w:r>
      <w:r w:rsidRPr="00C826EA">
        <w:rPr>
          <w:rFonts w:ascii="Times New Roman" w:eastAsia="Calibri" w:hAnsi="Times New Roman" w:cs="Times New Roman"/>
          <w:sz w:val="28"/>
          <w:szCs w:val="28"/>
        </w:rPr>
        <w:br/>
        <w:t xml:space="preserve">13. Учитель и ребенок общаются с позиции сотрудничества; педагог показывает, как распределять роли и обязанности, работая в коллективе. При этом учитель активно включает каждого в учебный процесс, а также поощряет учебное сотрудничество между учениками, учениками и учителем. В их совместной деятельности у учащихся формируются общечеловеческие ценности. </w:t>
      </w:r>
      <w:r w:rsidRPr="00C826EA">
        <w:rPr>
          <w:rFonts w:ascii="Times New Roman" w:eastAsia="Calibri" w:hAnsi="Times New Roman" w:cs="Times New Roman"/>
          <w:sz w:val="28"/>
          <w:szCs w:val="28"/>
        </w:rPr>
        <w:br/>
        <w:t xml:space="preserve">14. Учитель и ученики вместе решают возникающие учебные проблемы. Ученикам дается возможность самостоятельно выбирать задания из предложенных. </w:t>
      </w:r>
      <w:r w:rsidRPr="00C826EA">
        <w:rPr>
          <w:rFonts w:ascii="Times New Roman" w:eastAsia="Calibri" w:hAnsi="Times New Roman" w:cs="Times New Roman"/>
          <w:sz w:val="28"/>
          <w:szCs w:val="28"/>
        </w:rPr>
        <w:br/>
        <w:t xml:space="preserve">15. Учитель учит детей планировать свою работу и свой досуг. </w:t>
      </w:r>
      <w:r w:rsidRPr="00C826EA">
        <w:rPr>
          <w:rFonts w:ascii="Times New Roman" w:eastAsia="Calibri" w:hAnsi="Times New Roman" w:cs="Times New Roman"/>
          <w:sz w:val="28"/>
          <w:szCs w:val="28"/>
        </w:rPr>
        <w:br/>
        <w:t>Успешное обучение в начальной школе невозможно без формирования у младших школьников учебных умений, которые вносят существенный вклад в развитие познавательной деятельности ученика, так как являются общеучебными, т. е. не зависят от конкретного содержания предмета. При этом каждый учебный предмет в соответствии со спецификой содержания занимает в этом процессе свое место.</w:t>
      </w:r>
    </w:p>
    <w:p w:rsidR="00C826EA" w:rsidRPr="00C826EA" w:rsidRDefault="00C826EA" w:rsidP="00C826EA">
      <w:pPr>
        <w:ind w:left="708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</w:rPr>
      </w:pPr>
      <w:r w:rsidRPr="00C826EA">
        <w:rPr>
          <w:rFonts w:ascii="Times New Roman" w:eastAsia="Calibri" w:hAnsi="Times New Roman" w:cs="Times New Roman"/>
          <w:b/>
          <w:color w:val="244061"/>
          <w:sz w:val="28"/>
          <w:szCs w:val="28"/>
        </w:rPr>
        <w:t>6. Результативность опыта.</w:t>
      </w:r>
    </w:p>
    <w:p w:rsidR="00C826EA" w:rsidRPr="00C826EA" w:rsidRDefault="00C826EA" w:rsidP="00C826E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26EA">
        <w:rPr>
          <w:rFonts w:ascii="Times New Roman" w:eastAsia="Calibri" w:hAnsi="Times New Roman" w:cs="Times New Roman"/>
          <w:sz w:val="28"/>
          <w:szCs w:val="28"/>
          <w:lang w:eastAsia="ru-RU"/>
        </w:rPr>
        <w:t>Качество знаний учащихся по отдельным предметам составляет 80 %.</w:t>
      </w:r>
    </w:p>
    <w:p w:rsidR="00C826EA" w:rsidRPr="00C826EA" w:rsidRDefault="00C826EA" w:rsidP="00C826E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6EA">
        <w:rPr>
          <w:rFonts w:ascii="Times New Roman" w:eastAsia="Calibri" w:hAnsi="Times New Roman" w:cs="Times New Roman"/>
          <w:sz w:val="28"/>
          <w:szCs w:val="28"/>
          <w:lang w:eastAsia="ru-RU"/>
        </w:rPr>
        <w:t>Повысилось качество обученности слабых учащихся.  Итоги формирования УУД возможно будет проанализировать полностью только в марте – мае и октябре – ноябре 2019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года,  когда учащиеся </w:t>
      </w:r>
      <w:r w:rsidRPr="00C826E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Pr="00C826EA">
        <w:rPr>
          <w:rFonts w:ascii="Times New Roman" w:eastAsia="Calibri" w:hAnsi="Times New Roman" w:cs="Times New Roman"/>
          <w:sz w:val="28"/>
          <w:szCs w:val="28"/>
          <w:lang w:eastAsia="ru-RU"/>
        </w:rPr>
        <w:t>нчат начальную школу, перейдут в 5 класс и пройдёт адаптационный период обучения в среднем звене.</w:t>
      </w:r>
    </w:p>
    <w:p w:rsidR="00C826EA" w:rsidRPr="00C826EA" w:rsidRDefault="00C826EA" w:rsidP="00C826EA">
      <w:pPr>
        <w:spacing w:after="0"/>
        <w:jc w:val="center"/>
        <w:rPr>
          <w:rFonts w:ascii="Times New Roman" w:eastAsia="Calibri" w:hAnsi="Times New Roman" w:cs="Times New Roman"/>
          <w:b/>
          <w:color w:val="244061"/>
          <w:sz w:val="28"/>
          <w:szCs w:val="28"/>
          <w:lang w:eastAsia="ru-RU"/>
        </w:rPr>
      </w:pPr>
      <w:r w:rsidRPr="00C826EA">
        <w:rPr>
          <w:rFonts w:ascii="Times New Roman" w:eastAsia="Calibri" w:hAnsi="Times New Roman" w:cs="Times New Roman"/>
          <w:b/>
          <w:color w:val="244061"/>
          <w:sz w:val="28"/>
          <w:szCs w:val="28"/>
          <w:lang w:eastAsia="ru-RU"/>
        </w:rPr>
        <w:t>7. Возможность тиражирования.</w:t>
      </w:r>
    </w:p>
    <w:p w:rsidR="00C826EA" w:rsidRPr="00C826EA" w:rsidRDefault="00C826EA" w:rsidP="00C826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работы по формированию УУД  и, опираясь на научно-теоретические материалы, созданные авторским коллективом ОС "Школа 2100", были  проведены открытые уроки, разработаны рабочие программы, выступление на педагогическом совете школы по теме «Влияние самооценки на мотивационную деятельность школьника».</w:t>
      </w:r>
    </w:p>
    <w:p w:rsidR="00C826EA" w:rsidRPr="00C826EA" w:rsidRDefault="00C826EA" w:rsidP="00C826E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положения опыта выставлены на сайте</w:t>
      </w:r>
    </w:p>
    <w:p w:rsidR="00C826EA" w:rsidRPr="00C826EA" w:rsidRDefault="00C826EA" w:rsidP="00C826EA">
      <w:pPr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  <w:r w:rsidRPr="00C8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hyperlink r:id="rId8" w:history="1">
        <w:r w:rsidRPr="00C826EA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https://nsportal.ru/svetlana-aleksandrovna-velmakina</w:t>
        </w:r>
      </w:hyperlink>
    </w:p>
    <w:p w:rsidR="00C826EA" w:rsidRDefault="00C019B2" w:rsidP="00C826EA">
      <w:pPr>
        <w:ind w:firstLine="708"/>
        <w:rPr>
          <w:rFonts w:ascii="Calibri" w:eastAsia="Calibri" w:hAnsi="Calibri" w:cs="Times New Roman"/>
          <w:color w:val="0000FF"/>
          <w:sz w:val="28"/>
          <w:szCs w:val="28"/>
          <w:u w:val="single"/>
        </w:rPr>
      </w:pPr>
      <w:hyperlink r:id="rId9" w:history="1">
        <w:r w:rsidR="00C826EA" w:rsidRPr="00C826EA">
          <w:rPr>
            <w:rFonts w:ascii="Calibri" w:eastAsia="Calibri" w:hAnsi="Calibri" w:cs="Times New Roman"/>
            <w:color w:val="0000FF"/>
            <w:sz w:val="28"/>
            <w:szCs w:val="28"/>
            <w:u w:val="single"/>
          </w:rPr>
          <w:t>https://infourok.ru/user/stroganova-svetlana-aleksandrovna</w:t>
        </w:r>
      </w:hyperlink>
    </w:p>
    <w:p w:rsidR="001264F0" w:rsidRDefault="001264F0" w:rsidP="001264F0">
      <w:pPr>
        <w:pStyle w:val="a8"/>
        <w:spacing w:before="0" w:beforeAutospacing="0" w:after="0" w:afterAutospacing="0"/>
        <w:textAlignment w:val="baseline"/>
      </w:pPr>
      <w:hyperlink r:id="rId10" w:history="1">
        <w:r>
          <w:rPr>
            <w:rStyle w:val="a9"/>
            <w:rFonts w:eastAsia="+mn-ea"/>
            <w:color w:val="663300"/>
            <w:kern w:val="24"/>
            <w:sz w:val="36"/>
            <w:szCs w:val="36"/>
            <w:lang w:val="en-US"/>
          </w:rPr>
          <w:t>http</w:t>
        </w:r>
        <w:r w:rsidRPr="001264F0">
          <w:rPr>
            <w:rStyle w:val="a9"/>
            <w:rFonts w:eastAsia="+mn-ea"/>
            <w:color w:val="663300"/>
            <w:kern w:val="24"/>
            <w:sz w:val="36"/>
            <w:szCs w:val="36"/>
          </w:rPr>
          <w:t>://</w:t>
        </w:r>
        <w:r>
          <w:rPr>
            <w:rStyle w:val="a9"/>
            <w:rFonts w:eastAsia="+mn-ea"/>
            <w:color w:val="663300"/>
            <w:kern w:val="24"/>
            <w:sz w:val="36"/>
            <w:szCs w:val="36"/>
            <w:lang w:val="en-US"/>
          </w:rPr>
          <w:t>sc</w:t>
        </w:r>
        <w:r w:rsidRPr="001264F0">
          <w:rPr>
            <w:rStyle w:val="a9"/>
            <w:rFonts w:eastAsia="+mn-ea"/>
            <w:color w:val="663300"/>
            <w:kern w:val="24"/>
            <w:sz w:val="36"/>
            <w:szCs w:val="36"/>
          </w:rPr>
          <w:t>18</w:t>
        </w:r>
        <w:r>
          <w:rPr>
            <w:rStyle w:val="a9"/>
            <w:rFonts w:eastAsia="+mn-ea"/>
            <w:color w:val="663300"/>
            <w:kern w:val="24"/>
            <w:sz w:val="36"/>
            <w:szCs w:val="36"/>
            <w:lang w:val="en-US"/>
          </w:rPr>
          <w:t>sar</w:t>
        </w:r>
        <w:r w:rsidRPr="001264F0">
          <w:rPr>
            <w:rStyle w:val="a9"/>
            <w:rFonts w:eastAsia="+mn-ea"/>
            <w:color w:val="663300"/>
            <w:kern w:val="24"/>
            <w:sz w:val="36"/>
            <w:szCs w:val="36"/>
          </w:rPr>
          <w:t>.</w:t>
        </w:r>
        <w:r>
          <w:rPr>
            <w:rStyle w:val="a9"/>
            <w:rFonts w:eastAsia="+mn-ea"/>
            <w:color w:val="663300"/>
            <w:kern w:val="24"/>
            <w:sz w:val="36"/>
            <w:szCs w:val="36"/>
            <w:lang w:val="en-US"/>
          </w:rPr>
          <w:t>s</w:t>
        </w:r>
        <w:bookmarkStart w:id="0" w:name="_GoBack"/>
        <w:bookmarkEnd w:id="0"/>
        <w:r>
          <w:rPr>
            <w:rStyle w:val="a9"/>
            <w:rFonts w:eastAsia="+mn-ea"/>
            <w:color w:val="663300"/>
            <w:kern w:val="24"/>
            <w:sz w:val="36"/>
            <w:szCs w:val="36"/>
            <w:lang w:val="en-US"/>
          </w:rPr>
          <w:t>c</w:t>
        </w:r>
        <w:r>
          <w:rPr>
            <w:rStyle w:val="a9"/>
            <w:rFonts w:eastAsia="+mn-ea"/>
            <w:color w:val="663300"/>
            <w:kern w:val="24"/>
            <w:sz w:val="36"/>
            <w:szCs w:val="36"/>
            <w:lang w:val="en-US"/>
          </w:rPr>
          <w:t>hoolrm</w:t>
        </w:r>
        <w:r w:rsidRPr="001264F0">
          <w:rPr>
            <w:rStyle w:val="a9"/>
            <w:rFonts w:eastAsia="+mn-ea"/>
            <w:color w:val="663300"/>
            <w:kern w:val="24"/>
            <w:sz w:val="36"/>
            <w:szCs w:val="36"/>
          </w:rPr>
          <w:t>.</w:t>
        </w:r>
        <w:r>
          <w:rPr>
            <w:rStyle w:val="a9"/>
            <w:rFonts w:eastAsia="+mn-ea"/>
            <w:color w:val="663300"/>
            <w:kern w:val="24"/>
            <w:sz w:val="36"/>
            <w:szCs w:val="36"/>
            <w:lang w:val="en-US"/>
          </w:rPr>
          <w:t>ru</w:t>
        </w:r>
        <w:r w:rsidRPr="001264F0">
          <w:rPr>
            <w:rStyle w:val="a9"/>
            <w:rFonts w:eastAsia="+mn-ea"/>
            <w:color w:val="663300"/>
            <w:kern w:val="24"/>
            <w:sz w:val="36"/>
            <w:szCs w:val="36"/>
          </w:rPr>
          <w:t>/</w:t>
        </w:r>
        <w:r>
          <w:rPr>
            <w:rStyle w:val="a9"/>
            <w:rFonts w:eastAsia="+mn-ea"/>
            <w:color w:val="663300"/>
            <w:kern w:val="24"/>
            <w:sz w:val="36"/>
            <w:szCs w:val="36"/>
            <w:lang w:val="en-US"/>
          </w:rPr>
          <w:t>sveden</w:t>
        </w:r>
        <w:r w:rsidRPr="001264F0">
          <w:rPr>
            <w:rStyle w:val="a9"/>
            <w:rFonts w:eastAsia="+mn-ea"/>
            <w:color w:val="663300"/>
            <w:kern w:val="24"/>
            <w:sz w:val="36"/>
            <w:szCs w:val="36"/>
          </w:rPr>
          <w:t>/</w:t>
        </w:r>
        <w:r>
          <w:rPr>
            <w:rStyle w:val="a9"/>
            <w:rFonts w:eastAsia="+mn-ea"/>
            <w:color w:val="663300"/>
            <w:kern w:val="24"/>
            <w:sz w:val="36"/>
            <w:szCs w:val="36"/>
            <w:lang w:val="en-US"/>
          </w:rPr>
          <w:t>employees</w:t>
        </w:r>
        <w:r w:rsidRPr="001264F0">
          <w:rPr>
            <w:rStyle w:val="a9"/>
            <w:rFonts w:eastAsia="+mn-ea"/>
            <w:color w:val="663300"/>
            <w:kern w:val="24"/>
            <w:sz w:val="36"/>
            <w:szCs w:val="36"/>
          </w:rPr>
          <w:t>/10768/186173/</w:t>
        </w:r>
      </w:hyperlink>
    </w:p>
    <w:p w:rsidR="001264F0" w:rsidRPr="00C826EA" w:rsidRDefault="001264F0" w:rsidP="00C826EA">
      <w:pPr>
        <w:ind w:firstLine="708"/>
        <w:rPr>
          <w:rFonts w:ascii="Calibri" w:eastAsia="Calibri" w:hAnsi="Calibri" w:cs="Times New Roman"/>
          <w:sz w:val="28"/>
          <w:szCs w:val="28"/>
        </w:rPr>
      </w:pPr>
    </w:p>
    <w:p w:rsidR="00C826EA" w:rsidRPr="00C826EA" w:rsidRDefault="00C826EA" w:rsidP="00C826EA">
      <w:pPr>
        <w:ind w:firstLine="708"/>
        <w:jc w:val="center"/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</w:pPr>
      <w:r w:rsidRPr="00C826EA">
        <w:rPr>
          <w:rFonts w:ascii="Times New Roman" w:eastAsia="Times New Roman" w:hAnsi="Times New Roman" w:cs="Times New Roman"/>
          <w:b/>
          <w:color w:val="244061"/>
          <w:sz w:val="28"/>
          <w:szCs w:val="28"/>
          <w:lang w:eastAsia="ru-RU"/>
        </w:rPr>
        <w:t>8. Наличие обоснованного числа приложений, наглядно иллюстрирующих основные формы и приёмы работы с учащимися.</w:t>
      </w:r>
    </w:p>
    <w:p w:rsidR="00C826EA" w:rsidRPr="00C826EA" w:rsidRDefault="00C826EA" w:rsidP="00C826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6EA">
        <w:rPr>
          <w:rFonts w:ascii="Times New Roman" w:eastAsia="Calibri" w:hAnsi="Times New Roman" w:cs="Times New Roman"/>
          <w:sz w:val="28"/>
          <w:szCs w:val="28"/>
        </w:rPr>
        <w:t>В течение последних пяти лет:</w:t>
      </w:r>
    </w:p>
    <w:p w:rsidR="00C826EA" w:rsidRPr="00C826EA" w:rsidRDefault="00C826EA" w:rsidP="00C826EA">
      <w:pPr>
        <w:numPr>
          <w:ilvl w:val="0"/>
          <w:numId w:val="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26EA">
        <w:rPr>
          <w:rFonts w:ascii="Times New Roman" w:eastAsia="Times New Roman" w:hAnsi="Times New Roman" w:cs="Times New Roman"/>
          <w:sz w:val="28"/>
          <w:szCs w:val="28"/>
          <w:lang w:bidi="en-US"/>
        </w:rPr>
        <w:t>были разработаны рабочие программы  по предметам начальной школы для 1-4 классов с учетом ФГОС;</w:t>
      </w:r>
    </w:p>
    <w:p w:rsidR="00C826EA" w:rsidRPr="00C826EA" w:rsidRDefault="00C826EA" w:rsidP="00C826EA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826EA">
        <w:rPr>
          <w:rFonts w:ascii="Times New Roman" w:eastAsia="Times New Roman" w:hAnsi="Times New Roman" w:cs="Times New Roman"/>
          <w:sz w:val="28"/>
          <w:szCs w:val="28"/>
          <w:lang w:bidi="en-US"/>
        </w:rPr>
        <w:t>проведены открытые уроки для учителей школы и города, семинары.</w:t>
      </w:r>
    </w:p>
    <w:p w:rsidR="00293DBB" w:rsidRDefault="00293DBB" w:rsidP="00C826EA"/>
    <w:sectPr w:rsidR="00293DBB" w:rsidSect="001A7685">
      <w:footerReference w:type="default" r:id="rId11"/>
      <w:pgSz w:w="11906" w:h="16838"/>
      <w:pgMar w:top="1134" w:right="850" w:bottom="1134" w:left="1701" w:header="708" w:footer="708" w:gutter="0"/>
      <w:pgBorders w:offsetFrom="page">
        <w:top w:val="double" w:sz="4" w:space="24" w:color="0F243E" w:themeColor="text2" w:themeShade="80"/>
        <w:left w:val="double" w:sz="4" w:space="24" w:color="0F243E" w:themeColor="text2" w:themeShade="80"/>
        <w:bottom w:val="double" w:sz="4" w:space="24" w:color="0F243E" w:themeColor="text2" w:themeShade="80"/>
        <w:right w:val="double" w:sz="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B2" w:rsidRDefault="00C019B2" w:rsidP="001A7685">
      <w:pPr>
        <w:spacing w:after="0" w:line="240" w:lineRule="auto"/>
      </w:pPr>
      <w:r>
        <w:separator/>
      </w:r>
    </w:p>
  </w:endnote>
  <w:endnote w:type="continuationSeparator" w:id="0">
    <w:p w:rsidR="00C019B2" w:rsidRDefault="00C019B2" w:rsidP="001A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401446"/>
      <w:docPartObj>
        <w:docPartGallery w:val="Page Numbers (Bottom of Page)"/>
        <w:docPartUnique/>
      </w:docPartObj>
    </w:sdtPr>
    <w:sdtEndPr/>
    <w:sdtContent>
      <w:p w:rsidR="001A7685" w:rsidRDefault="001A768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9B2">
          <w:rPr>
            <w:noProof/>
          </w:rPr>
          <w:t>1</w:t>
        </w:r>
        <w:r>
          <w:fldChar w:fldCharType="end"/>
        </w:r>
      </w:p>
    </w:sdtContent>
  </w:sdt>
  <w:p w:rsidR="001A7685" w:rsidRDefault="001A76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B2" w:rsidRDefault="00C019B2" w:rsidP="001A7685">
      <w:pPr>
        <w:spacing w:after="0" w:line="240" w:lineRule="auto"/>
      </w:pPr>
      <w:r>
        <w:separator/>
      </w:r>
    </w:p>
  </w:footnote>
  <w:footnote w:type="continuationSeparator" w:id="0">
    <w:p w:rsidR="00C019B2" w:rsidRDefault="00C019B2" w:rsidP="001A7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E5C"/>
    <w:multiLevelType w:val="hybridMultilevel"/>
    <w:tmpl w:val="175A1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150C24"/>
    <w:multiLevelType w:val="hybridMultilevel"/>
    <w:tmpl w:val="D024A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51BB7"/>
    <w:multiLevelType w:val="hybridMultilevel"/>
    <w:tmpl w:val="684CBC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62"/>
    <w:rsid w:val="00017A62"/>
    <w:rsid w:val="001264F0"/>
    <w:rsid w:val="001A7685"/>
    <w:rsid w:val="00270158"/>
    <w:rsid w:val="002927C1"/>
    <w:rsid w:val="00293DBB"/>
    <w:rsid w:val="00506275"/>
    <w:rsid w:val="00B531D7"/>
    <w:rsid w:val="00C019B2"/>
    <w:rsid w:val="00C826EA"/>
    <w:rsid w:val="00D833A9"/>
    <w:rsid w:val="00E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768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A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685"/>
  </w:style>
  <w:style w:type="paragraph" w:styleId="a6">
    <w:name w:val="footer"/>
    <w:basedOn w:val="a"/>
    <w:link w:val="a7"/>
    <w:uiPriority w:val="99"/>
    <w:unhideWhenUsed/>
    <w:rsid w:val="001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685"/>
  </w:style>
  <w:style w:type="paragraph" w:styleId="a8">
    <w:name w:val="Normal (Web)"/>
    <w:basedOn w:val="a"/>
    <w:uiPriority w:val="99"/>
    <w:semiHidden/>
    <w:unhideWhenUsed/>
    <w:rsid w:val="0012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264F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264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768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A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685"/>
  </w:style>
  <w:style w:type="paragraph" w:styleId="a6">
    <w:name w:val="footer"/>
    <w:basedOn w:val="a"/>
    <w:link w:val="a7"/>
    <w:uiPriority w:val="99"/>
    <w:unhideWhenUsed/>
    <w:rsid w:val="001A7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685"/>
  </w:style>
  <w:style w:type="paragraph" w:styleId="a8">
    <w:name w:val="Normal (Web)"/>
    <w:basedOn w:val="a"/>
    <w:uiPriority w:val="99"/>
    <w:semiHidden/>
    <w:unhideWhenUsed/>
    <w:rsid w:val="0012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264F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26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vetlana-aleksandrovna-velmakin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18sar.schoolrm.ru/sveden/employees/10768/18617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user/stroganova-svetlana-aleksandr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10</cp:revision>
  <dcterms:created xsi:type="dcterms:W3CDTF">2018-12-03T14:41:00Z</dcterms:created>
  <dcterms:modified xsi:type="dcterms:W3CDTF">2019-01-10T05:21:00Z</dcterms:modified>
</cp:coreProperties>
</file>