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9A01A" w14:textId="77777777" w:rsidR="00BB10BD" w:rsidRPr="00BB10BD" w:rsidRDefault="00BB10BD" w:rsidP="00BB10BD">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r w:rsidRPr="00BB10BD">
        <w:rPr>
          <w:rFonts w:ascii="Times New Roman" w:eastAsia="Times New Roman" w:hAnsi="Times New Roman" w:cs="Times New Roman"/>
          <w:b/>
          <w:bCs/>
          <w:color w:val="000000" w:themeColor="text1"/>
          <w:sz w:val="28"/>
          <w:szCs w:val="28"/>
          <w:shd w:val="clear" w:color="auto" w:fill="FFFFFF"/>
          <w:lang w:eastAsia="ru-RU"/>
        </w:rPr>
        <w:t>Лексическая тема: «Продукты питания»</w:t>
      </w:r>
      <w:r w:rsidRPr="00BB10BD">
        <w:rPr>
          <w:rFonts w:ascii="Times New Roman" w:eastAsia="Times New Roman" w:hAnsi="Times New Roman" w:cs="Times New Roman"/>
          <w:b/>
          <w:bCs/>
          <w:color w:val="000000" w:themeColor="text1"/>
          <w:sz w:val="28"/>
          <w:szCs w:val="28"/>
          <w:lang w:eastAsia="ru-RU"/>
        </w:rPr>
        <w:br/>
      </w:r>
    </w:p>
    <w:p w14:paraId="202BCAEE" w14:textId="77777777" w:rsidR="00480732" w:rsidRDefault="00BB10BD" w:rsidP="00BB10BD">
      <w:pPr>
        <w:spacing w:after="0" w:line="240" w:lineRule="auto"/>
        <w:rPr>
          <w:rFonts w:ascii="Times New Roman" w:eastAsia="Times New Roman" w:hAnsi="Times New Roman" w:cs="Times New Roman"/>
          <w:color w:val="595D5F"/>
          <w:sz w:val="24"/>
          <w:szCs w:val="24"/>
          <w:shd w:val="clear" w:color="auto" w:fill="FFFFFF"/>
          <w:lang w:eastAsia="ru-RU"/>
        </w:rPr>
      </w:pP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b/>
          <w:bCs/>
          <w:color w:val="595D5F"/>
          <w:sz w:val="24"/>
          <w:szCs w:val="24"/>
          <w:shd w:val="clear" w:color="auto" w:fill="FFFFFF"/>
          <w:lang w:eastAsia="ru-RU"/>
        </w:rPr>
        <w:t>Понедельник</w:t>
      </w:r>
      <w:r w:rsidRPr="00BB10BD">
        <w:rPr>
          <w:rFonts w:ascii="Times New Roman" w:eastAsia="Times New Roman" w:hAnsi="Times New Roman" w:cs="Times New Roman"/>
          <w:color w:val="595D5F"/>
          <w:sz w:val="24"/>
          <w:szCs w:val="24"/>
          <w:shd w:val="clear" w:color="auto" w:fill="FFFFFF"/>
          <w:lang w:eastAsia="ru-RU"/>
        </w:rPr>
        <w:br/>
        <w:t>1.     Пальчиковая гимнастика</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2.     Артикуляционная гимнастика</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3.     Рассмотреть с детьми продукты питания в течение недели, обсудить их состав и пользу (мясо, колбаса, пельмени, курица, утка, молоко, творог, масло, кефир, сметана, йогурт, сыр, сливки, рыба, овощ, фрукт, хлеб, батон, макароны, пряники, пирожное, торт, сушка, манка, пшено, рис, гречка, суп, борщ, пюре, котлеты, каша, соль, сахар, сок, чай, кофе, какао, яйцо, конфета, и т.д.)</w:t>
      </w:r>
      <w:r w:rsidRPr="00BB10BD">
        <w:rPr>
          <w:rFonts w:ascii="Times New Roman" w:eastAsia="Times New Roman" w:hAnsi="Times New Roman" w:cs="Times New Roman"/>
          <w:color w:val="595D5F"/>
          <w:sz w:val="24"/>
          <w:szCs w:val="24"/>
          <w:lang w:eastAsia="ru-RU"/>
        </w:rPr>
        <w:br/>
      </w:r>
    </w:p>
    <w:p w14:paraId="799DA31E" w14:textId="77777777" w:rsidR="00480732" w:rsidRDefault="00BB10BD" w:rsidP="00BB10BD">
      <w:pPr>
        <w:spacing w:after="0" w:line="240" w:lineRule="auto"/>
        <w:rPr>
          <w:rFonts w:ascii="Times New Roman" w:eastAsia="Times New Roman" w:hAnsi="Times New Roman" w:cs="Times New Roman"/>
          <w:color w:val="595D5F"/>
          <w:sz w:val="24"/>
          <w:szCs w:val="24"/>
          <w:shd w:val="clear" w:color="auto" w:fill="FFFFFF"/>
          <w:lang w:eastAsia="ru-RU"/>
        </w:rPr>
      </w:pPr>
      <w:r w:rsidRPr="00BB10BD">
        <w:rPr>
          <w:rFonts w:ascii="Times New Roman" w:eastAsia="Times New Roman" w:hAnsi="Times New Roman" w:cs="Times New Roman"/>
          <w:color w:val="595D5F"/>
          <w:sz w:val="24"/>
          <w:szCs w:val="24"/>
          <w:shd w:val="clear" w:color="auto" w:fill="FFFFFF"/>
          <w:lang w:eastAsia="ru-RU"/>
        </w:rPr>
        <w:t xml:space="preserve">Задание №4. </w:t>
      </w:r>
      <w:proofErr w:type="spellStart"/>
      <w:r w:rsidRPr="00BB10BD">
        <w:rPr>
          <w:rFonts w:ascii="Times New Roman" w:eastAsia="Times New Roman" w:hAnsi="Times New Roman" w:cs="Times New Roman"/>
          <w:color w:val="595D5F"/>
          <w:sz w:val="24"/>
          <w:szCs w:val="24"/>
          <w:shd w:val="clear" w:color="auto" w:fill="FFFFFF"/>
          <w:lang w:eastAsia="ru-RU"/>
        </w:rPr>
        <w:t>Дидактич</w:t>
      </w:r>
      <w:proofErr w:type="spellEnd"/>
      <w:r w:rsidRPr="00BB10BD">
        <w:rPr>
          <w:rFonts w:ascii="Times New Roman" w:eastAsia="Times New Roman" w:hAnsi="Times New Roman" w:cs="Times New Roman"/>
          <w:color w:val="595D5F"/>
          <w:sz w:val="24"/>
          <w:szCs w:val="24"/>
          <w:shd w:val="clear" w:color="auto" w:fill="FFFFFF"/>
          <w:lang w:eastAsia="ru-RU"/>
        </w:rPr>
        <w:t>\игра: «Мой? Моя? Мое? Мои?» - сказать до 5 слов</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-Про какие продукты можно сказать: «Мой»? – батон, хлеб,…..</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-Про какие продукты можно сказать: «Моя»? – сушка, каша, ……</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-Про какие продукты можно сказать: «Мое»? – пирожное, яйцо, …….</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-Про какие продукты можно сказать: «Мои»? – котлеты, макароны, сливки,……</w:t>
      </w:r>
      <w:r w:rsidRPr="00BB10BD">
        <w:rPr>
          <w:rFonts w:ascii="Times New Roman" w:eastAsia="Times New Roman" w:hAnsi="Times New Roman" w:cs="Times New Roman"/>
          <w:color w:val="595D5F"/>
          <w:sz w:val="24"/>
          <w:szCs w:val="24"/>
          <w:lang w:eastAsia="ru-RU"/>
        </w:rPr>
        <w:br/>
      </w:r>
    </w:p>
    <w:p w14:paraId="053F2B2A" w14:textId="77777777" w:rsidR="00480732" w:rsidRDefault="00BB10BD" w:rsidP="00BB10BD">
      <w:pPr>
        <w:spacing w:after="0" w:line="240" w:lineRule="auto"/>
        <w:rPr>
          <w:rFonts w:ascii="Times New Roman" w:eastAsia="Times New Roman" w:hAnsi="Times New Roman" w:cs="Times New Roman"/>
          <w:color w:val="595D5F"/>
          <w:sz w:val="24"/>
          <w:szCs w:val="24"/>
          <w:shd w:val="clear" w:color="auto" w:fill="FFFFFF"/>
          <w:lang w:eastAsia="ru-RU"/>
        </w:rPr>
      </w:pPr>
      <w:r w:rsidRPr="00BB10BD">
        <w:rPr>
          <w:rFonts w:ascii="Times New Roman" w:eastAsia="Times New Roman" w:hAnsi="Times New Roman" w:cs="Times New Roman"/>
          <w:color w:val="595D5F"/>
          <w:sz w:val="24"/>
          <w:szCs w:val="24"/>
          <w:shd w:val="clear" w:color="auto" w:fill="FFFFFF"/>
          <w:lang w:eastAsia="ru-RU"/>
        </w:rPr>
        <w:t>Задание №5. Д\игра: «Какая каша» (суп).</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Каша: из пшена – пшенная, Суп: из рыбы – рыбный,  </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из гороха – гороховая, из мяса – мясной,</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из манки – манная, из молока – молочный,</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из пшеницы – пшеничная, из курицы – куриный,</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из риса – рисовая; из овощей – овощной;</w:t>
      </w:r>
      <w:r w:rsidRPr="00BB10BD">
        <w:rPr>
          <w:rFonts w:ascii="Times New Roman" w:eastAsia="Times New Roman" w:hAnsi="Times New Roman" w:cs="Times New Roman"/>
          <w:color w:val="595D5F"/>
          <w:sz w:val="24"/>
          <w:szCs w:val="24"/>
          <w:lang w:eastAsia="ru-RU"/>
        </w:rPr>
        <w:br/>
      </w:r>
    </w:p>
    <w:p w14:paraId="177A39B9" w14:textId="77777777" w:rsidR="00480732" w:rsidRDefault="00BB10BD" w:rsidP="00BB10BD">
      <w:pPr>
        <w:spacing w:after="0" w:line="240" w:lineRule="auto"/>
        <w:rPr>
          <w:rFonts w:ascii="Times New Roman" w:eastAsia="Times New Roman" w:hAnsi="Times New Roman" w:cs="Times New Roman"/>
          <w:color w:val="595D5F"/>
          <w:sz w:val="24"/>
          <w:szCs w:val="24"/>
          <w:shd w:val="clear" w:color="auto" w:fill="FFFFFF"/>
          <w:lang w:eastAsia="ru-RU"/>
        </w:rPr>
      </w:pPr>
      <w:r w:rsidRPr="00BB10BD">
        <w:rPr>
          <w:rFonts w:ascii="Times New Roman" w:eastAsia="Times New Roman" w:hAnsi="Times New Roman" w:cs="Times New Roman"/>
          <w:color w:val="595D5F"/>
          <w:sz w:val="24"/>
          <w:szCs w:val="24"/>
          <w:shd w:val="clear" w:color="auto" w:fill="FFFFFF"/>
          <w:lang w:eastAsia="ru-RU"/>
        </w:rPr>
        <w:t>Задание №6. Д\игра: «Что из чего сделано?»</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Что сделано из мяса, молока, муки? Какие бывают продукты? (молочные, мясные, мучные изделия)</w:t>
      </w:r>
      <w:r w:rsidRPr="00BB10BD">
        <w:rPr>
          <w:rFonts w:ascii="Times New Roman" w:eastAsia="Times New Roman" w:hAnsi="Times New Roman" w:cs="Times New Roman"/>
          <w:color w:val="595D5F"/>
          <w:sz w:val="24"/>
          <w:szCs w:val="24"/>
          <w:lang w:eastAsia="ru-RU"/>
        </w:rPr>
        <w:br/>
      </w:r>
    </w:p>
    <w:p w14:paraId="2E28C2DF" w14:textId="77777777" w:rsidR="00480732" w:rsidRDefault="00BB10BD" w:rsidP="00BB10BD">
      <w:pPr>
        <w:spacing w:after="0" w:line="240" w:lineRule="auto"/>
        <w:rPr>
          <w:rFonts w:ascii="Times New Roman" w:eastAsia="Times New Roman" w:hAnsi="Times New Roman" w:cs="Times New Roman"/>
          <w:color w:val="595D5F"/>
          <w:sz w:val="24"/>
          <w:szCs w:val="24"/>
          <w:shd w:val="clear" w:color="auto" w:fill="FFFFFF"/>
          <w:lang w:eastAsia="ru-RU"/>
        </w:rPr>
      </w:pPr>
      <w:r w:rsidRPr="00BB10BD">
        <w:rPr>
          <w:rFonts w:ascii="Times New Roman" w:eastAsia="Times New Roman" w:hAnsi="Times New Roman" w:cs="Times New Roman"/>
          <w:color w:val="595D5F"/>
          <w:sz w:val="24"/>
          <w:szCs w:val="24"/>
          <w:shd w:val="clear" w:color="auto" w:fill="FFFFFF"/>
          <w:lang w:eastAsia="ru-RU"/>
        </w:rPr>
        <w:t>Задание №7. Д\игра: «Сосчитай до пяти» (шоколад, пряник, конфетка)</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Один батон, два батона, …, пять батонов;</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Одна булка, две булки, …, пять булок;</w:t>
      </w:r>
      <w:r w:rsidRPr="00BB10BD">
        <w:rPr>
          <w:rFonts w:ascii="Times New Roman" w:eastAsia="Times New Roman" w:hAnsi="Times New Roman" w:cs="Times New Roman"/>
          <w:color w:val="595D5F"/>
          <w:sz w:val="24"/>
          <w:szCs w:val="24"/>
          <w:lang w:eastAsia="ru-RU"/>
        </w:rPr>
        <w:br/>
      </w:r>
    </w:p>
    <w:p w14:paraId="6BFB269E" w14:textId="77777777" w:rsidR="00480732" w:rsidRDefault="00BB10BD" w:rsidP="00BB10BD">
      <w:pPr>
        <w:spacing w:after="0" w:line="240" w:lineRule="auto"/>
        <w:rPr>
          <w:rFonts w:ascii="Times New Roman" w:eastAsia="Times New Roman" w:hAnsi="Times New Roman" w:cs="Times New Roman"/>
          <w:color w:val="595D5F"/>
          <w:sz w:val="24"/>
          <w:szCs w:val="24"/>
          <w:shd w:val="clear" w:color="auto" w:fill="FFFFFF"/>
          <w:lang w:eastAsia="ru-RU"/>
        </w:rPr>
      </w:pPr>
      <w:r w:rsidRPr="00BB10BD">
        <w:rPr>
          <w:rFonts w:ascii="Times New Roman" w:eastAsia="Times New Roman" w:hAnsi="Times New Roman" w:cs="Times New Roman"/>
          <w:color w:val="595D5F"/>
          <w:sz w:val="24"/>
          <w:szCs w:val="24"/>
          <w:shd w:val="clear" w:color="auto" w:fill="FFFFFF"/>
          <w:lang w:eastAsia="ru-RU"/>
        </w:rPr>
        <w:t>Задание №8. Выучить стихотворение</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Мы печем пшеничные</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Пироги отличные.</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Кто придет к нам пробовать</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Пироги пшеничные?</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Мама, папа, брат, сестра,</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Пес лохматый со двора.</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И другие, все, кто может,</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Пусть приходят с ним тоже.</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(И. Токмакова)</w:t>
      </w:r>
      <w:r w:rsidRPr="00BB10BD">
        <w:rPr>
          <w:rFonts w:ascii="Times New Roman" w:eastAsia="Times New Roman" w:hAnsi="Times New Roman" w:cs="Times New Roman"/>
          <w:color w:val="595D5F"/>
          <w:sz w:val="24"/>
          <w:szCs w:val="24"/>
          <w:lang w:eastAsia="ru-RU"/>
        </w:rPr>
        <w:br/>
      </w:r>
    </w:p>
    <w:p w14:paraId="713F0FEC" w14:textId="77777777" w:rsidR="00480732" w:rsidRDefault="00BB10BD" w:rsidP="00BB10BD">
      <w:pPr>
        <w:spacing w:after="0" w:line="240" w:lineRule="auto"/>
        <w:rPr>
          <w:rFonts w:ascii="Times New Roman" w:eastAsia="Times New Roman" w:hAnsi="Times New Roman" w:cs="Times New Roman"/>
          <w:color w:val="595D5F"/>
          <w:sz w:val="24"/>
          <w:szCs w:val="24"/>
          <w:shd w:val="clear" w:color="auto" w:fill="FFFFFF"/>
          <w:lang w:eastAsia="ru-RU"/>
        </w:rPr>
      </w:pPr>
      <w:r w:rsidRPr="00BB10BD">
        <w:rPr>
          <w:rFonts w:ascii="Times New Roman" w:eastAsia="Times New Roman" w:hAnsi="Times New Roman" w:cs="Times New Roman"/>
          <w:color w:val="595D5F"/>
          <w:sz w:val="24"/>
          <w:szCs w:val="24"/>
          <w:shd w:val="clear" w:color="auto" w:fill="FFFFFF"/>
          <w:lang w:eastAsia="ru-RU"/>
        </w:rPr>
        <w:t>Задание №9. Составить рассказ: «Как я сходил в продовольственный магазин».</w:t>
      </w:r>
      <w:r w:rsidRPr="00BB10BD">
        <w:rPr>
          <w:rFonts w:ascii="Times New Roman" w:eastAsia="Times New Roman" w:hAnsi="Times New Roman" w:cs="Times New Roman"/>
          <w:color w:val="595D5F"/>
          <w:sz w:val="24"/>
          <w:szCs w:val="24"/>
          <w:lang w:eastAsia="ru-RU"/>
        </w:rPr>
        <w:br/>
      </w:r>
    </w:p>
    <w:p w14:paraId="5DACDA7C" w14:textId="35309CE7" w:rsidR="00BB10BD" w:rsidRPr="00BB10BD" w:rsidRDefault="00BB10BD" w:rsidP="00BB10BD">
      <w:pPr>
        <w:spacing w:after="0" w:line="240" w:lineRule="auto"/>
        <w:rPr>
          <w:rFonts w:ascii="Times New Roman" w:eastAsia="Times New Roman" w:hAnsi="Times New Roman" w:cs="Times New Roman"/>
          <w:sz w:val="24"/>
          <w:szCs w:val="24"/>
          <w:lang w:eastAsia="ru-RU"/>
        </w:rPr>
      </w:pPr>
      <w:r w:rsidRPr="00BB10BD">
        <w:rPr>
          <w:rFonts w:ascii="Times New Roman" w:eastAsia="Times New Roman" w:hAnsi="Times New Roman" w:cs="Times New Roman"/>
          <w:color w:val="595D5F"/>
          <w:sz w:val="24"/>
          <w:szCs w:val="24"/>
          <w:shd w:val="clear" w:color="auto" w:fill="FFFFFF"/>
          <w:lang w:eastAsia="ru-RU"/>
        </w:rPr>
        <w:t xml:space="preserve">Задание 10. </w:t>
      </w:r>
      <w:proofErr w:type="gramStart"/>
      <w:r w:rsidRPr="00BB10BD">
        <w:rPr>
          <w:rFonts w:ascii="Times New Roman" w:eastAsia="Times New Roman" w:hAnsi="Times New Roman" w:cs="Times New Roman"/>
          <w:color w:val="595D5F"/>
          <w:sz w:val="24"/>
          <w:szCs w:val="24"/>
          <w:shd w:val="clear" w:color="auto" w:fill="FFFFFF"/>
          <w:lang w:eastAsia="ru-RU"/>
        </w:rPr>
        <w:t>Обсудить  пословицы</w:t>
      </w:r>
      <w:proofErr w:type="gramEnd"/>
      <w:r w:rsidRPr="00BB10BD">
        <w:rPr>
          <w:rFonts w:ascii="Times New Roman" w:eastAsia="Times New Roman" w:hAnsi="Times New Roman" w:cs="Times New Roman"/>
          <w:color w:val="595D5F"/>
          <w:sz w:val="24"/>
          <w:szCs w:val="24"/>
          <w:shd w:val="clear" w:color="auto" w:fill="FFFFFF"/>
          <w:lang w:eastAsia="ru-RU"/>
        </w:rPr>
        <w:t xml:space="preserve"> о здоровье и здоровом питании.</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1. Зелень на столе – здоровье на сто лет.</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2. Не ложись сытым – встанешь здоровым.</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3. Хорошо прожуешь – сладко проглотишь.</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4. Здоровье сгубишь – новое не купишь.</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5. В здоровом теле – здоровый дух.</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6. Здоров будешь – всё добудешь.</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7. Горьким лечат, а сладким калечат.</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8. Лучше иногда недоедать, чем постоянно переедать.</w:t>
      </w:r>
      <w:r w:rsidRPr="00BB10BD">
        <w:rPr>
          <w:rFonts w:ascii="Times New Roman" w:eastAsia="Times New Roman" w:hAnsi="Times New Roman" w:cs="Times New Roman"/>
          <w:color w:val="595D5F"/>
          <w:sz w:val="24"/>
          <w:szCs w:val="24"/>
          <w:lang w:eastAsia="ru-RU"/>
        </w:rPr>
        <w:br/>
      </w:r>
      <w:r w:rsidRPr="00BB10BD">
        <w:rPr>
          <w:rFonts w:ascii="Times New Roman" w:eastAsia="Times New Roman" w:hAnsi="Times New Roman" w:cs="Times New Roman"/>
          <w:color w:val="595D5F"/>
          <w:sz w:val="24"/>
          <w:szCs w:val="24"/>
          <w:shd w:val="clear" w:color="auto" w:fill="FFFFFF"/>
          <w:lang w:eastAsia="ru-RU"/>
        </w:rPr>
        <w:t>9. От сладкой еды – ничего не жди, кроме беды</w:t>
      </w:r>
      <w:r w:rsidR="00480732">
        <w:rPr>
          <w:rFonts w:ascii="Times New Roman" w:eastAsia="Times New Roman" w:hAnsi="Times New Roman" w:cs="Times New Roman"/>
          <w:color w:val="595D5F"/>
          <w:sz w:val="24"/>
          <w:szCs w:val="24"/>
          <w:lang w:eastAsia="ru-RU"/>
        </w:rPr>
        <w:t>.</w:t>
      </w:r>
      <w:bookmarkStart w:id="0" w:name="_GoBack"/>
      <w:bookmarkEnd w:id="0"/>
    </w:p>
    <w:sectPr w:rsidR="00BB10BD" w:rsidRPr="00BB10BD" w:rsidSect="00480732">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72"/>
    <w:rsid w:val="00480732"/>
    <w:rsid w:val="00BB10BD"/>
    <w:rsid w:val="00DD6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6965"/>
  <w15:chartTrackingRefBased/>
  <w15:docId w15:val="{27A39FC4-159F-4773-B33F-8114EEDB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6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2020-04-21T08:18:00Z</dcterms:created>
  <dcterms:modified xsi:type="dcterms:W3CDTF">2020-04-21T08:24:00Z</dcterms:modified>
</cp:coreProperties>
</file>