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A" w:rsidRPr="006E730A" w:rsidRDefault="006E730A" w:rsidP="006E73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E730A">
        <w:rPr>
          <w:rFonts w:ascii="Times New Roman" w:hAnsi="Times New Roman"/>
          <w:b/>
          <w:sz w:val="28"/>
          <w:szCs w:val="28"/>
        </w:rPr>
        <w:t>«Поможем гному Эконому»</w:t>
      </w:r>
    </w:p>
    <w:p w:rsidR="006E730A" w:rsidRDefault="006E730A" w:rsidP="006E73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(НОД в подготовительной группе)</w:t>
      </w:r>
    </w:p>
    <w:p w:rsidR="006E730A" w:rsidRDefault="006E730A" w:rsidP="006E730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 w:rsidRPr="007562F5">
        <w:rPr>
          <w:rFonts w:ascii="Times New Roman" w:hAnsi="Times New Roman"/>
          <w:sz w:val="28"/>
          <w:szCs w:val="28"/>
        </w:rPr>
        <w:t>нтеграция образовательных областей:</w:t>
      </w:r>
      <w:proofErr w:type="gramEnd"/>
    </w:p>
    <w:p w:rsidR="006E730A" w:rsidRDefault="006E730A" w:rsidP="006E730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62F5">
        <w:rPr>
          <w:rFonts w:ascii="Times New Roman" w:hAnsi="Times New Roman"/>
          <w:sz w:val="28"/>
          <w:szCs w:val="28"/>
        </w:rPr>
        <w:t>«Познание», «Коммуникация», «Социализация»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6E730A" w:rsidRDefault="006E730A" w:rsidP="006E730A">
      <w:pPr>
        <w:jc w:val="center"/>
        <w:rPr>
          <w:rFonts w:ascii="Times New Roman" w:hAnsi="Times New Roman"/>
          <w:sz w:val="28"/>
          <w:szCs w:val="28"/>
        </w:rPr>
      </w:pPr>
    </w:p>
    <w:p w:rsidR="006E730A" w:rsidRPr="007940C8" w:rsidRDefault="006E730A" w:rsidP="006E730A">
      <w:pPr>
        <w:ind w:right="-426"/>
        <w:jc w:val="right"/>
        <w:rPr>
          <w:rFonts w:ascii="Times New Roman" w:hAnsi="Times New Roman"/>
          <w:sz w:val="28"/>
          <w:szCs w:val="28"/>
        </w:rPr>
      </w:pP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B4275E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: Поддерживать интерес к экономическим знаниям. В игровой занимательной форме закрепить полученные знания. </w:t>
      </w:r>
    </w:p>
    <w:p w:rsidR="006E730A" w:rsidRPr="00AD69FD" w:rsidRDefault="006E730A" w:rsidP="006E730A">
      <w:pPr>
        <w:ind w:right="-567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E730A" w:rsidRPr="00B4275E" w:rsidRDefault="006E730A" w:rsidP="006E730A">
      <w:pPr>
        <w:ind w:right="-567" w:firstLine="0"/>
        <w:jc w:val="both"/>
        <w:rPr>
          <w:rFonts w:ascii="Times New Roman" w:hAnsi="Times New Roman"/>
          <w:b/>
          <w:sz w:val="28"/>
          <w:szCs w:val="28"/>
        </w:rPr>
      </w:pPr>
      <w:r w:rsidRPr="00B4275E">
        <w:rPr>
          <w:rFonts w:ascii="Times New Roman" w:hAnsi="Times New Roman"/>
          <w:b/>
          <w:sz w:val="28"/>
          <w:szCs w:val="28"/>
        </w:rPr>
        <w:t>Задачи:</w:t>
      </w:r>
    </w:p>
    <w:p w:rsidR="006E730A" w:rsidRPr="00606AB6" w:rsidRDefault="006E730A" w:rsidP="006E730A">
      <w:pPr>
        <w:tabs>
          <w:tab w:val="left" w:pos="2700"/>
        </w:tabs>
        <w:ind w:right="-567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606AB6">
        <w:rPr>
          <w:rFonts w:ascii="Times New Roman" w:hAnsi="Times New Roman"/>
          <w:sz w:val="28"/>
          <w:szCs w:val="28"/>
          <w:u w:val="single"/>
        </w:rPr>
        <w:t xml:space="preserve">Образовательные: 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познавательный интерес к интеллектуальной деятельности.</w:t>
      </w:r>
    </w:p>
    <w:p w:rsidR="006E730A" w:rsidRPr="00606AB6" w:rsidRDefault="006E730A" w:rsidP="006E730A">
      <w:pPr>
        <w:tabs>
          <w:tab w:val="left" w:pos="2160"/>
        </w:tabs>
        <w:ind w:right="-567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606AB6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связную речь. Развивать  экономическое мышление</w:t>
      </w:r>
    </w:p>
    <w:p w:rsidR="006E730A" w:rsidRPr="00606AB6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606AB6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играм экономической направленности.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B4275E">
        <w:rPr>
          <w:rFonts w:ascii="Times New Roman" w:hAnsi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/>
          <w:sz w:val="28"/>
          <w:szCs w:val="28"/>
        </w:rPr>
        <w:t>: беседа, загадка, дидактическая игра, решение логических и экономических задач, сюрпризный момент.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B4275E"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>: сейф, кисти, два сухих бассейна с песком, карточки с изображением людей разных профессий, карточки с изображением флагов  и валюты разных стран, кроссворд, костюм лисы, костюм Гнома Эконома, магнитная доска, конверт, рабочая тетрадь «Путешествие в поисках Экономики».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B4275E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экономических задач, рассматривание альбома «Все работы хороши», сюжетно-дидактические игры, моделирующие жизненные ситуации: «Что быстрее купят?», «Папа идет в магазин», «Обмен», «Купи другу подарок» и т.п., чтение книги И.Шведовой «Экономическая азбука для детей и взрослых».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B4275E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2D8">
        <w:rPr>
          <w:rFonts w:ascii="Times New Roman" w:hAnsi="Times New Roman"/>
          <w:sz w:val="28"/>
          <w:szCs w:val="28"/>
        </w:rPr>
        <w:t>Ребята, сегодня мы начнем н</w:t>
      </w:r>
      <w:r>
        <w:rPr>
          <w:rFonts w:ascii="Times New Roman" w:hAnsi="Times New Roman"/>
          <w:sz w:val="28"/>
          <w:szCs w:val="28"/>
        </w:rPr>
        <w:t>ашу работу с небольшой разминки</w:t>
      </w:r>
      <w:r w:rsidRPr="00F832D8">
        <w:rPr>
          <w:rFonts w:ascii="Times New Roman" w:hAnsi="Times New Roman"/>
          <w:sz w:val="28"/>
          <w:szCs w:val="28"/>
        </w:rPr>
        <w:t>: я буду задавать вопросы, а вы будете на них отвечать.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Кто хозяин банка?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Какой день недели наступит после воскресенья?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Сколько конфет в пустой вазе?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Сколько ушей у трех зайцев?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Сколько будет 2+3?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В какую дверь нельзя войти?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В комнате 4 угла, в каждом углу по кошке. Сколько кошек?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Как называется фигура без углов?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Один ум хорошо, а два …?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32D8">
        <w:rPr>
          <w:rFonts w:ascii="Times New Roman" w:hAnsi="Times New Roman"/>
          <w:sz w:val="28"/>
          <w:szCs w:val="28"/>
        </w:rPr>
        <w:t xml:space="preserve">Молодцы. Садимся на свои места. Послушайте мою загадку: 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lastRenderedPageBreak/>
        <w:t>Бывают они медные, блестящие, бумажные, но для любого из людей, поверьте, очень важные?  Что это? (деньги)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32D8">
        <w:rPr>
          <w:rFonts w:ascii="Times New Roman" w:hAnsi="Times New Roman"/>
          <w:sz w:val="28"/>
          <w:szCs w:val="28"/>
        </w:rPr>
        <w:t>А для чего нужны деньги? (покупать товар, копить, класть в банк, давать в долг, коллекционировать).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-Совершенно  верно. Деньги нужны людям, в современном мире</w:t>
      </w:r>
      <w:r>
        <w:rPr>
          <w:rFonts w:ascii="Times New Roman" w:hAnsi="Times New Roman"/>
          <w:sz w:val="28"/>
          <w:szCs w:val="28"/>
        </w:rPr>
        <w:t xml:space="preserve"> без них прожить невозможно.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832D8">
        <w:rPr>
          <w:rFonts w:ascii="Times New Roman" w:hAnsi="Times New Roman"/>
          <w:sz w:val="28"/>
          <w:szCs w:val="28"/>
        </w:rPr>
        <w:t>спомните, пожалуйста, сказки, мультфильмы, где герои продавали, покупали, менялись, копили деньги?</w:t>
      </w:r>
      <w:proofErr w:type="gramEnd"/>
      <w:r w:rsidRPr="00F832D8">
        <w:rPr>
          <w:rFonts w:ascii="Times New Roman" w:hAnsi="Times New Roman"/>
          <w:sz w:val="28"/>
          <w:szCs w:val="28"/>
        </w:rPr>
        <w:t xml:space="preserve"> («Муха-Цокотуха», «Приключения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2D8">
        <w:rPr>
          <w:rFonts w:ascii="Times New Roman" w:hAnsi="Times New Roman"/>
          <w:sz w:val="28"/>
          <w:szCs w:val="28"/>
        </w:rPr>
        <w:t xml:space="preserve"> Буратино»,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2D8">
        <w:rPr>
          <w:rFonts w:ascii="Times New Roman" w:hAnsi="Times New Roman"/>
          <w:sz w:val="28"/>
          <w:szCs w:val="28"/>
        </w:rPr>
        <w:t>«Дудочка и кувшинчик»).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3A5054">
        <w:rPr>
          <w:rFonts w:ascii="Times New Roman" w:hAnsi="Times New Roman"/>
          <w:i/>
          <w:sz w:val="28"/>
          <w:szCs w:val="28"/>
        </w:rPr>
        <w:t>Звучит музыка. Входит Лиса Алиса</w:t>
      </w:r>
      <w:r w:rsidRPr="00F832D8">
        <w:rPr>
          <w:rFonts w:ascii="Times New Roman" w:hAnsi="Times New Roman"/>
          <w:sz w:val="28"/>
          <w:szCs w:val="28"/>
        </w:rPr>
        <w:t>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32D8">
        <w:rPr>
          <w:rFonts w:ascii="Times New Roman" w:hAnsi="Times New Roman"/>
          <w:sz w:val="28"/>
          <w:szCs w:val="28"/>
        </w:rPr>
        <w:t xml:space="preserve"> Здравствуйте, ребята. Злой Карабас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2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2D8">
        <w:rPr>
          <w:rFonts w:ascii="Times New Roman" w:hAnsi="Times New Roman"/>
          <w:sz w:val="28"/>
          <w:szCs w:val="28"/>
        </w:rPr>
        <w:t>Барабас</w:t>
      </w:r>
      <w:proofErr w:type="spellEnd"/>
      <w:r w:rsidRPr="00F832D8">
        <w:rPr>
          <w:rFonts w:ascii="Times New Roman" w:hAnsi="Times New Roman"/>
          <w:sz w:val="28"/>
          <w:szCs w:val="28"/>
        </w:rPr>
        <w:t xml:space="preserve"> забрал нашего друга Гнома </w:t>
      </w:r>
      <w:r>
        <w:rPr>
          <w:rFonts w:ascii="Times New Roman" w:hAnsi="Times New Roman"/>
          <w:sz w:val="28"/>
          <w:szCs w:val="28"/>
        </w:rPr>
        <w:t>Эконома в свой кукольный театр, ч</w:t>
      </w:r>
      <w:r w:rsidRPr="00F832D8">
        <w:rPr>
          <w:rFonts w:ascii="Times New Roman" w:hAnsi="Times New Roman"/>
          <w:sz w:val="28"/>
          <w:szCs w:val="28"/>
        </w:rPr>
        <w:t>тобы его освободить</w:t>
      </w:r>
      <w:r>
        <w:rPr>
          <w:rFonts w:ascii="Times New Roman" w:hAnsi="Times New Roman"/>
          <w:sz w:val="28"/>
          <w:szCs w:val="28"/>
        </w:rPr>
        <w:t>,</w:t>
      </w:r>
      <w:r w:rsidRPr="00F832D8">
        <w:rPr>
          <w:rFonts w:ascii="Times New Roman" w:hAnsi="Times New Roman"/>
          <w:sz w:val="28"/>
          <w:szCs w:val="28"/>
        </w:rPr>
        <w:t xml:space="preserve"> нам с вами нужно выполнить очень сложные  задания.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2D8">
        <w:rPr>
          <w:rFonts w:ascii="Times New Roman" w:hAnsi="Times New Roman"/>
          <w:sz w:val="28"/>
          <w:szCs w:val="28"/>
        </w:rPr>
        <w:t>Ну что, ребята, поможем Гному Эконому?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  <w:r w:rsidRPr="003A5054">
        <w:rPr>
          <w:rFonts w:ascii="Times New Roman" w:hAnsi="Times New Roman"/>
          <w:b/>
          <w:sz w:val="28"/>
          <w:szCs w:val="28"/>
        </w:rPr>
        <w:t>.</w:t>
      </w:r>
      <w:r w:rsidRPr="00F832D8">
        <w:rPr>
          <w:rFonts w:ascii="Times New Roman" w:hAnsi="Times New Roman"/>
          <w:sz w:val="28"/>
          <w:szCs w:val="28"/>
        </w:rPr>
        <w:t xml:space="preserve"> Нужно ответить на сложные вопросы: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1.Место, где деньги дают в долг,  хранят и выплачивают?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2. Место покупки, где можно торговаться?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3. Деньги, которые люди получают за свой труд?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4. Место, где продают товар по строго установленным ценам?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5. Что такое бартер?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6. Информация о товаре?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  <w:r w:rsidRPr="003A5054">
        <w:rPr>
          <w:rFonts w:ascii="Times New Roman" w:hAnsi="Times New Roman"/>
          <w:b/>
          <w:sz w:val="28"/>
          <w:szCs w:val="28"/>
        </w:rPr>
        <w:t>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2D8">
        <w:rPr>
          <w:rFonts w:ascii="Times New Roman" w:hAnsi="Times New Roman"/>
          <w:sz w:val="28"/>
          <w:szCs w:val="28"/>
        </w:rPr>
        <w:t>Назовите профессии, которые вы знаете?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2D8">
        <w:rPr>
          <w:rFonts w:ascii="Times New Roman" w:hAnsi="Times New Roman"/>
          <w:sz w:val="28"/>
          <w:szCs w:val="28"/>
        </w:rPr>
        <w:t>Определите и обозначьте одинаковыми по цвету магнитами человека определенной</w:t>
      </w:r>
      <w:r>
        <w:rPr>
          <w:rFonts w:ascii="Times New Roman" w:hAnsi="Times New Roman"/>
          <w:sz w:val="28"/>
          <w:szCs w:val="28"/>
        </w:rPr>
        <w:t xml:space="preserve"> профессии и продукт его  труда (</w:t>
      </w:r>
      <w:r w:rsidRPr="00F832D8">
        <w:rPr>
          <w:rFonts w:ascii="Times New Roman" w:hAnsi="Times New Roman"/>
          <w:sz w:val="28"/>
          <w:szCs w:val="28"/>
        </w:rPr>
        <w:t>на доске карточки с изображением людей разных профессий и карточки с изображением  продуктов труда).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2D8">
        <w:rPr>
          <w:rFonts w:ascii="Times New Roman" w:hAnsi="Times New Roman"/>
          <w:sz w:val="28"/>
          <w:szCs w:val="28"/>
        </w:rPr>
        <w:t>Скажите, ребята, а где можно купить</w:t>
      </w:r>
      <w:r>
        <w:rPr>
          <w:rFonts w:ascii="Times New Roman" w:hAnsi="Times New Roman"/>
          <w:sz w:val="28"/>
          <w:szCs w:val="28"/>
        </w:rPr>
        <w:t xml:space="preserve"> все то, что производят люди? (</w:t>
      </w:r>
      <w:r w:rsidRPr="00F832D8">
        <w:rPr>
          <w:rFonts w:ascii="Times New Roman" w:hAnsi="Times New Roman"/>
          <w:sz w:val="28"/>
          <w:szCs w:val="28"/>
        </w:rPr>
        <w:t>в магазине).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2D8">
        <w:rPr>
          <w:rFonts w:ascii="Times New Roman" w:hAnsi="Times New Roman"/>
          <w:sz w:val="28"/>
          <w:szCs w:val="28"/>
        </w:rPr>
        <w:t>А в каком магазине я могу купить велосипед? книги? журнал? мяч? лекарство? хлеб?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2D8">
        <w:rPr>
          <w:rFonts w:ascii="Times New Roman" w:hAnsi="Times New Roman"/>
          <w:sz w:val="28"/>
          <w:szCs w:val="28"/>
        </w:rPr>
        <w:t>А знаете ли вы, ребята, чтобы попасть в  м</w:t>
      </w:r>
      <w:r>
        <w:rPr>
          <w:rFonts w:ascii="Times New Roman" w:hAnsi="Times New Roman"/>
          <w:sz w:val="28"/>
          <w:szCs w:val="28"/>
        </w:rPr>
        <w:t>агазин, товарам приходится</w:t>
      </w:r>
      <w:r w:rsidRPr="00F832D8">
        <w:rPr>
          <w:rFonts w:ascii="Times New Roman" w:hAnsi="Times New Roman"/>
          <w:sz w:val="28"/>
          <w:szCs w:val="28"/>
        </w:rPr>
        <w:t xml:space="preserve"> много путешествовать. Давайте попробуем определить, какой путь проходит зернышко, чтобы оказаться хлебом на нашем столе?</w:t>
      </w:r>
      <w:r>
        <w:rPr>
          <w:rFonts w:ascii="Times New Roman" w:hAnsi="Times New Roman"/>
          <w:sz w:val="28"/>
          <w:szCs w:val="28"/>
        </w:rPr>
        <w:t xml:space="preserve"> (работа в тетрадях</w:t>
      </w:r>
      <w:r w:rsidRPr="00F832D8">
        <w:rPr>
          <w:rFonts w:ascii="Times New Roman" w:hAnsi="Times New Roman"/>
          <w:sz w:val="28"/>
          <w:szCs w:val="28"/>
        </w:rPr>
        <w:t>).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2D8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32D8">
        <w:rPr>
          <w:rFonts w:ascii="Times New Roman" w:hAnsi="Times New Roman"/>
          <w:sz w:val="28"/>
          <w:szCs w:val="28"/>
        </w:rPr>
        <w:t xml:space="preserve"> каких профессий выращивают, убирают, а затем пекут и продают хлеб в магазине?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2D8">
        <w:rPr>
          <w:rFonts w:ascii="Times New Roman" w:hAnsi="Times New Roman"/>
          <w:sz w:val="28"/>
          <w:szCs w:val="28"/>
        </w:rPr>
        <w:t>(ответы детей).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</w:p>
    <w:p w:rsidR="006E730A" w:rsidRPr="00AD65CD" w:rsidRDefault="006E730A" w:rsidP="006E730A">
      <w:pPr>
        <w:ind w:right="-567" w:firstLine="0"/>
        <w:jc w:val="both"/>
        <w:rPr>
          <w:rFonts w:ascii="Times New Roman" w:hAnsi="Times New Roman"/>
          <w:b/>
          <w:sz w:val="28"/>
          <w:szCs w:val="28"/>
        </w:rPr>
      </w:pPr>
      <w:r w:rsidRPr="00AD65CD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2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2D8">
        <w:rPr>
          <w:rFonts w:ascii="Times New Roman" w:hAnsi="Times New Roman"/>
          <w:sz w:val="28"/>
          <w:szCs w:val="28"/>
        </w:rPr>
        <w:t>согнуться, разогнуться,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Два – нагнуться, потянуться.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Три – в ладоши три хлопка,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Головою  три кивка.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На четыре – руки шире.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 w:rsidRPr="00F832D8">
        <w:rPr>
          <w:rFonts w:ascii="Times New Roman" w:hAnsi="Times New Roman"/>
          <w:sz w:val="28"/>
          <w:szCs w:val="28"/>
        </w:rPr>
        <w:t>Пять, шесть – тихо сесть.</w:t>
      </w: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</w:p>
    <w:p w:rsidR="006E730A" w:rsidRPr="00F832D8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</w:t>
      </w:r>
      <w:r w:rsidRPr="003A5054">
        <w:rPr>
          <w:rFonts w:ascii="Times New Roman" w:hAnsi="Times New Roman"/>
          <w:b/>
          <w:sz w:val="28"/>
          <w:szCs w:val="28"/>
        </w:rPr>
        <w:t>.</w:t>
      </w:r>
      <w:r w:rsidRPr="00F83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экономических задач:</w:t>
      </w:r>
    </w:p>
    <w:p w:rsidR="006E730A" w:rsidRPr="00F832D8" w:rsidRDefault="006E730A" w:rsidP="006E730A">
      <w:pPr>
        <w:pStyle w:val="a3"/>
        <w:numPr>
          <w:ilvl w:val="0"/>
          <w:numId w:val="3"/>
        </w:numPr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lastRenderedPageBreak/>
        <w:t>Папа решил подарить Сереже на день рождения велосипед. Скажите, в какое время года его можно выгоднее купить. Почему?</w:t>
      </w:r>
    </w:p>
    <w:p w:rsidR="006E730A" w:rsidRPr="00F832D8" w:rsidRDefault="006E730A" w:rsidP="006E730A">
      <w:pPr>
        <w:pStyle w:val="a3"/>
        <w:numPr>
          <w:ilvl w:val="0"/>
          <w:numId w:val="3"/>
        </w:numPr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Какая одежда дороже летняя или зимняя?</w:t>
      </w:r>
    </w:p>
    <w:p w:rsidR="006E730A" w:rsidRPr="00F832D8" w:rsidRDefault="006E730A" w:rsidP="006E730A">
      <w:pPr>
        <w:pStyle w:val="a3"/>
        <w:numPr>
          <w:ilvl w:val="0"/>
          <w:numId w:val="3"/>
        </w:numPr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Где будет дороже бутылка: воды в пустыне  или на севере?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 xml:space="preserve">Карабас – </w:t>
      </w:r>
      <w:proofErr w:type="spellStart"/>
      <w:r w:rsidRPr="00F832D8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F832D8">
        <w:rPr>
          <w:rFonts w:ascii="Times New Roman" w:hAnsi="Times New Roman" w:cs="Times New Roman"/>
          <w:sz w:val="28"/>
          <w:szCs w:val="28"/>
        </w:rPr>
        <w:t xml:space="preserve"> утверждает, что за деньги можно купить все. Что все продается и покупается. Так ли это?  </w:t>
      </w:r>
      <w:proofErr w:type="gramStart"/>
      <w:r w:rsidRPr="00F832D8">
        <w:rPr>
          <w:rFonts w:ascii="Times New Roman" w:hAnsi="Times New Roman" w:cs="Times New Roman"/>
          <w:sz w:val="28"/>
          <w:szCs w:val="28"/>
        </w:rPr>
        <w:t>Могу я купить мед?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солнце?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посуду?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дружбу?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хорошую погоду?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шапочку?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здоровье?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ребенка?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игрушку?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продукты?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(сопровождается показом карточек).</w:t>
      </w:r>
      <w:proofErr w:type="gramEnd"/>
    </w:p>
    <w:p w:rsidR="006E730A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2D8">
        <w:rPr>
          <w:rFonts w:ascii="Times New Roman" w:hAnsi="Times New Roman" w:cs="Times New Roman"/>
          <w:sz w:val="28"/>
          <w:szCs w:val="28"/>
        </w:rPr>
        <w:t>А вы знаете, ребята, что в разных странах разные деньги? Назовите.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30A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Задание №4</w:t>
      </w:r>
      <w:r w:rsidRPr="003A50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F832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отнести флаг и денежную единицу </w:t>
      </w:r>
      <w:r w:rsidRPr="00F832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карточках изображены флаги </w:t>
      </w:r>
      <w:r w:rsidRPr="00F832D8">
        <w:rPr>
          <w:rFonts w:ascii="Times New Roman" w:hAnsi="Times New Roman" w:cs="Times New Roman"/>
          <w:sz w:val="28"/>
          <w:szCs w:val="28"/>
        </w:rPr>
        <w:t>Америки,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Турции,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Белоруссии,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Украины,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Германии и  денежные единицы: рубль, доллар, зайчик, гривна, лира, марка).</w:t>
      </w:r>
      <w:proofErr w:type="gramEnd"/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</w:t>
      </w:r>
      <w:r w:rsidRPr="003A5054">
        <w:rPr>
          <w:rFonts w:ascii="Times New Roman" w:hAnsi="Times New Roman"/>
          <w:b/>
          <w:sz w:val="28"/>
          <w:szCs w:val="28"/>
        </w:rPr>
        <w:t>.</w:t>
      </w:r>
      <w:r w:rsidRPr="00F83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32D8">
        <w:rPr>
          <w:rFonts w:ascii="Times New Roman" w:hAnsi="Times New Roman" w:cs="Times New Roman"/>
          <w:sz w:val="28"/>
          <w:szCs w:val="28"/>
        </w:rPr>
        <w:t>гра «Наоборот». Я буду называть слово, а вы должны подобрать к нему слово наоборот.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Тратить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копить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Доход- расход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Зло- добро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Ленивый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- трудолюбивый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- мало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Покупатель- продавец</w:t>
      </w:r>
    </w:p>
    <w:p w:rsidR="006E730A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Богатый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бедный.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5CD">
        <w:rPr>
          <w:rFonts w:ascii="Times New Roman" w:hAnsi="Times New Roman" w:cs="Times New Roman"/>
          <w:b/>
          <w:sz w:val="28"/>
          <w:szCs w:val="28"/>
        </w:rPr>
        <w:t>Задание №6.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Разгадайте кроссворд и по вертикали прочитайте получившееся слово.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1. Учреждение,  в котором хранятся деньги?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2. Информация, которая помогает продать и купить товар?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3. То, что продается и покупается?</w:t>
      </w:r>
    </w:p>
    <w:p w:rsidR="006E730A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4. В чем измеряется цена товара?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88"/>
        <w:gridCol w:w="886"/>
        <w:gridCol w:w="887"/>
        <w:gridCol w:w="887"/>
        <w:gridCol w:w="886"/>
        <w:gridCol w:w="891"/>
        <w:gridCol w:w="885"/>
        <w:gridCol w:w="883"/>
        <w:gridCol w:w="887"/>
      </w:tblGrid>
      <w:tr w:rsidR="006E730A" w:rsidRPr="00F832D8" w:rsidTr="00013A03">
        <w:trPr>
          <w:gridAfter w:val="1"/>
          <w:wAfter w:w="887" w:type="dxa"/>
        </w:trPr>
        <w:tc>
          <w:tcPr>
            <w:tcW w:w="888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86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7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7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2662" w:type="dxa"/>
            <w:gridSpan w:val="3"/>
            <w:tcBorders>
              <w:top w:val="nil"/>
              <w:right w:val="nil"/>
            </w:tcBorders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nil"/>
            </w:tcBorders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0A" w:rsidRPr="00F832D8" w:rsidTr="00013A03">
        <w:trPr>
          <w:gridAfter w:val="1"/>
          <w:wAfter w:w="887" w:type="dxa"/>
        </w:trPr>
        <w:tc>
          <w:tcPr>
            <w:tcW w:w="888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86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87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87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886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91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85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3" w:type="dxa"/>
            <w:vMerge/>
            <w:tcBorders>
              <w:bottom w:val="nil"/>
              <w:right w:val="nil"/>
            </w:tcBorders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0A" w:rsidRPr="00F832D8" w:rsidTr="00013A03">
        <w:tc>
          <w:tcPr>
            <w:tcW w:w="888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86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87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87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886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546" w:type="dxa"/>
            <w:gridSpan w:val="4"/>
            <w:tcBorders>
              <w:top w:val="nil"/>
              <w:right w:val="nil"/>
            </w:tcBorders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0A" w:rsidRPr="00F832D8" w:rsidTr="00013A03">
        <w:tc>
          <w:tcPr>
            <w:tcW w:w="2661" w:type="dxa"/>
            <w:gridSpan w:val="3"/>
            <w:tcBorders>
              <w:left w:val="nil"/>
              <w:bottom w:val="nil"/>
            </w:tcBorders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886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91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5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883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87" w:type="dxa"/>
          </w:tcPr>
          <w:p w:rsidR="006E730A" w:rsidRPr="00F832D8" w:rsidRDefault="006E730A" w:rsidP="00013A03">
            <w:pPr>
              <w:pStyle w:val="a3"/>
              <w:ind w:left="0" w:righ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832D8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Pr="00F832D8">
        <w:rPr>
          <w:rFonts w:ascii="Times New Roman" w:hAnsi="Times New Roman" w:cs="Times New Roman"/>
          <w:sz w:val="28"/>
          <w:szCs w:val="28"/>
        </w:rPr>
        <w:t xml:space="preserve"> по вертикали: неожиданная находка, принесшая дополнительный доход. Это «клад».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2D8">
        <w:rPr>
          <w:rFonts w:ascii="Times New Roman" w:hAnsi="Times New Roman" w:cs="Times New Roman"/>
          <w:sz w:val="28"/>
          <w:szCs w:val="28"/>
        </w:rPr>
        <w:t>А что такое клад, как вы думаете?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2D8">
        <w:rPr>
          <w:rFonts w:ascii="Times New Roman" w:hAnsi="Times New Roman" w:cs="Times New Roman"/>
          <w:sz w:val="28"/>
          <w:szCs w:val="28"/>
        </w:rPr>
        <w:t>А кто раскапывает старинные деньги?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(археологи).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2D8">
        <w:rPr>
          <w:rFonts w:ascii="Times New Roman" w:hAnsi="Times New Roman" w:cs="Times New Roman"/>
          <w:sz w:val="28"/>
          <w:szCs w:val="28"/>
        </w:rPr>
        <w:t>А что они еще находят? Для чего? Вот и мы сейчас будем археологами. Для раскопок мы будем использовать кисти, чтобы не повредить</w:t>
      </w:r>
      <w:r>
        <w:rPr>
          <w:rFonts w:ascii="Times New Roman" w:hAnsi="Times New Roman" w:cs="Times New Roman"/>
          <w:sz w:val="28"/>
          <w:szCs w:val="28"/>
        </w:rPr>
        <w:t xml:space="preserve"> предметы, которые будем искать </w:t>
      </w:r>
      <w:r w:rsidRPr="00F832D8">
        <w:rPr>
          <w:rFonts w:ascii="Times New Roman" w:hAnsi="Times New Roman" w:cs="Times New Roman"/>
          <w:sz w:val="28"/>
          <w:szCs w:val="28"/>
        </w:rPr>
        <w:t xml:space="preserve"> (работа в сухом бассейне, наполненном песком).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2D8">
        <w:rPr>
          <w:rFonts w:ascii="Times New Roman" w:hAnsi="Times New Roman" w:cs="Times New Roman"/>
          <w:sz w:val="28"/>
          <w:szCs w:val="28"/>
        </w:rPr>
        <w:t>Что вы нашли?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(деньги). Какие? Сколько золотых и сколько серебряных монет вы нашли?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32D8">
        <w:rPr>
          <w:rFonts w:ascii="Times New Roman" w:hAnsi="Times New Roman" w:cs="Times New Roman"/>
          <w:sz w:val="28"/>
          <w:szCs w:val="28"/>
        </w:rPr>
        <w:t>Кладите все в кошелек. Ой, какой он стал тяжелый. Куда мы положим кошелек?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D8">
        <w:rPr>
          <w:rFonts w:ascii="Times New Roman" w:hAnsi="Times New Roman" w:cs="Times New Roman"/>
          <w:sz w:val="28"/>
          <w:szCs w:val="28"/>
        </w:rPr>
        <w:t>(в сейф).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2D8">
        <w:rPr>
          <w:rFonts w:ascii="Times New Roman" w:hAnsi="Times New Roman" w:cs="Times New Roman"/>
          <w:sz w:val="28"/>
          <w:szCs w:val="28"/>
        </w:rPr>
        <w:t>Для чего мы с вами отнесли деньги в сейф? (для хранения).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2D8">
        <w:rPr>
          <w:rFonts w:ascii="Times New Roman" w:hAnsi="Times New Roman" w:cs="Times New Roman"/>
          <w:sz w:val="28"/>
          <w:szCs w:val="28"/>
        </w:rPr>
        <w:t xml:space="preserve">Молодцы, ребята. Вы выполнили все задания </w:t>
      </w:r>
      <w:proofErr w:type="spellStart"/>
      <w:r w:rsidRPr="00F832D8"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 w:rsidRPr="00F832D8">
        <w:rPr>
          <w:rFonts w:ascii="Times New Roman" w:hAnsi="Times New Roman" w:cs="Times New Roman"/>
          <w:sz w:val="28"/>
          <w:szCs w:val="28"/>
        </w:rPr>
        <w:t xml:space="preserve"> и даже нашли клад. Теперь он обязательно отпустит нашего друга Гнома Эконома.</w:t>
      </w:r>
    </w:p>
    <w:p w:rsidR="006E730A" w:rsidRPr="00AD65CD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5CD">
        <w:rPr>
          <w:rFonts w:ascii="Times New Roman" w:hAnsi="Times New Roman" w:cs="Times New Roman"/>
          <w:i/>
          <w:sz w:val="28"/>
          <w:szCs w:val="28"/>
        </w:rPr>
        <w:t>Звучит музыка. Входит Гном Эконом.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2D8">
        <w:rPr>
          <w:rFonts w:ascii="Times New Roman" w:hAnsi="Times New Roman" w:cs="Times New Roman"/>
          <w:sz w:val="28"/>
          <w:szCs w:val="28"/>
        </w:rPr>
        <w:t>Спасибо, ребята, за 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2D8">
        <w:rPr>
          <w:rFonts w:ascii="Times New Roman" w:hAnsi="Times New Roman" w:cs="Times New Roman"/>
          <w:sz w:val="28"/>
          <w:szCs w:val="28"/>
        </w:rPr>
        <w:t xml:space="preserve"> что помогли мне. 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Деньги для вас – игра.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Вам спасибо, детвора.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И для вас бесценный клад,</w:t>
      </w:r>
    </w:p>
    <w:p w:rsidR="006E730A" w:rsidRPr="00F832D8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Я превращаю в шоколад.</w:t>
      </w:r>
    </w:p>
    <w:p w:rsidR="006E730A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2D8">
        <w:rPr>
          <w:rFonts w:ascii="Times New Roman" w:hAnsi="Times New Roman" w:cs="Times New Roman"/>
          <w:sz w:val="28"/>
          <w:szCs w:val="28"/>
        </w:rPr>
        <w:t>В конце проводится чаепитие.</w:t>
      </w:r>
    </w:p>
    <w:p w:rsidR="006E730A" w:rsidRPr="00606AB6" w:rsidRDefault="006E730A" w:rsidP="006E730A">
      <w:pPr>
        <w:pStyle w:val="a3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</w:t>
      </w:r>
      <w:r w:rsidRPr="007940C8">
        <w:rPr>
          <w:rFonts w:ascii="Times New Roman" w:hAnsi="Times New Roman"/>
          <w:b/>
          <w:sz w:val="28"/>
          <w:szCs w:val="28"/>
        </w:rPr>
        <w:t>итература: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1.Киреева Л.Г. Играем в экономику. - Волгоград.,2008.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Смоленцева А.А. Введение в мир  экономики, или как мы играем в экономику.- Спб.,2001.</w:t>
      </w:r>
    </w:p>
    <w:p w:rsidR="006E730A" w:rsidRDefault="006E730A" w:rsidP="006E730A">
      <w:pPr>
        <w:ind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3.Курак Е.А. Экономическое воспитание дошкольников.</w:t>
      </w:r>
    </w:p>
    <w:p w:rsidR="00D90265" w:rsidRDefault="00D90265"/>
    <w:sectPr w:rsidR="00D90265" w:rsidSect="00D9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637"/>
    <w:multiLevelType w:val="multilevel"/>
    <w:tmpl w:val="73144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  <w:b/>
      </w:rPr>
    </w:lvl>
  </w:abstractNum>
  <w:abstractNum w:abstractNumId="1">
    <w:nsid w:val="4F512692"/>
    <w:multiLevelType w:val="hybridMultilevel"/>
    <w:tmpl w:val="700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8595A"/>
    <w:multiLevelType w:val="hybridMultilevel"/>
    <w:tmpl w:val="EF402E7A"/>
    <w:lvl w:ilvl="0" w:tplc="0756B7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8DA0993"/>
    <w:multiLevelType w:val="multilevel"/>
    <w:tmpl w:val="E0DAAF8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7A"/>
    <w:rsid w:val="00372D7A"/>
    <w:rsid w:val="006E730A"/>
    <w:rsid w:val="00C30DC7"/>
    <w:rsid w:val="00D9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7A"/>
    <w:pPr>
      <w:spacing w:after="0" w:line="240" w:lineRule="auto"/>
      <w:ind w:right="794" w:hanging="72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7A"/>
    <w:pPr>
      <w:ind w:left="720"/>
      <w:contextualSpacing/>
    </w:pPr>
    <w:rPr>
      <w:rFonts w:eastAsiaTheme="minorHAnsi" w:cstheme="minorBidi"/>
      <w:lang w:eastAsia="en-US"/>
    </w:rPr>
  </w:style>
  <w:style w:type="table" w:styleId="a4">
    <w:name w:val="Table Grid"/>
    <w:basedOn w:val="a1"/>
    <w:rsid w:val="006E730A"/>
    <w:pPr>
      <w:spacing w:after="0" w:line="240" w:lineRule="auto"/>
      <w:ind w:right="794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5199</Characters>
  <Application>Microsoft Office Word</Application>
  <DocSecurity>0</DocSecurity>
  <Lines>43</Lines>
  <Paragraphs>12</Paragraphs>
  <ScaleCrop>false</ScaleCrop>
  <Company>Grizli777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2015-11-30T10:08:00Z</dcterms:created>
  <dcterms:modified xsi:type="dcterms:W3CDTF">2015-11-30T10:15:00Z</dcterms:modified>
</cp:coreProperties>
</file>