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59" w:rsidRDefault="00160059" w:rsidP="004438D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83F07" w:rsidRPr="00AC5464" w:rsidRDefault="004438D9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6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438D9" w:rsidRPr="00AC5464" w:rsidRDefault="000D4523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64">
        <w:rPr>
          <w:rFonts w:ascii="Times New Roman" w:hAnsi="Times New Roman" w:cs="Times New Roman"/>
          <w:b/>
          <w:sz w:val="28"/>
          <w:szCs w:val="28"/>
        </w:rPr>
        <w:t xml:space="preserve">«Детский сад №62» </w:t>
      </w:r>
    </w:p>
    <w:p w:rsidR="000D4523" w:rsidRPr="00AC5464" w:rsidRDefault="000D4523" w:rsidP="004C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D9" w:rsidRPr="00051160" w:rsidRDefault="00A56287" w:rsidP="00A56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438D9" w:rsidRPr="0005116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75B04" w:rsidRDefault="004438D9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на инно</w:t>
      </w:r>
      <w:r w:rsidR="00875B04">
        <w:rPr>
          <w:rFonts w:ascii="Times New Roman" w:hAnsi="Times New Roman" w:cs="Times New Roman"/>
          <w:b/>
          <w:sz w:val="28"/>
          <w:szCs w:val="28"/>
        </w:rPr>
        <w:t>вационную педагогическую работу</w:t>
      </w:r>
    </w:p>
    <w:p w:rsidR="004438D9" w:rsidRPr="00051160" w:rsidRDefault="004438D9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4438D9" w:rsidRDefault="004438D9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Гребневой Ольги Александровны</w:t>
      </w:r>
    </w:p>
    <w:p w:rsidR="004C6E88" w:rsidRPr="00051160" w:rsidRDefault="004C6E88" w:rsidP="004C6E8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77" w:rsidRDefault="00875B04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8D9"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стоит очень остро. Ведь здоровье детей – это будущее нашей страны. Однако здоровье не существует само по себе, постоянное и неизменное. Оно нуждается в тщательной заботе с самого раннего детс</w:t>
      </w:r>
      <w:r w:rsidR="0089520E">
        <w:rPr>
          <w:rFonts w:ascii="Times New Roman" w:hAnsi="Times New Roman" w:cs="Times New Roman"/>
          <w:sz w:val="28"/>
          <w:szCs w:val="28"/>
        </w:rPr>
        <w:t>тва. Результаты статистики свидетельствуют, что уже в дошкольном возрасте здоровых детей практически нет. Именно эти данные, послужили</w:t>
      </w:r>
      <w:r w:rsidR="00630277">
        <w:rPr>
          <w:rFonts w:ascii="Times New Roman" w:hAnsi="Times New Roman" w:cs="Times New Roman"/>
          <w:sz w:val="28"/>
          <w:szCs w:val="28"/>
        </w:rPr>
        <w:t xml:space="preserve"> для воспитателя Гребневой О.А. </w:t>
      </w:r>
      <w:r w:rsidR="0089520E">
        <w:rPr>
          <w:rFonts w:ascii="Times New Roman" w:hAnsi="Times New Roman" w:cs="Times New Roman"/>
          <w:sz w:val="28"/>
          <w:szCs w:val="28"/>
        </w:rPr>
        <w:t xml:space="preserve"> поводом для углубленной работы в инновационном режиме по теме: «Использование</w:t>
      </w:r>
      <w:r w:rsidR="00630277">
        <w:rPr>
          <w:rFonts w:ascii="Times New Roman" w:hAnsi="Times New Roman" w:cs="Times New Roman"/>
          <w:sz w:val="28"/>
          <w:szCs w:val="28"/>
        </w:rPr>
        <w:t xml:space="preserve"> нетрадиционных методик оздоровления в формировании основ здорового образа жизни дошкольников</w:t>
      </w:r>
      <w:r w:rsidR="0089520E">
        <w:rPr>
          <w:rFonts w:ascii="Times New Roman" w:hAnsi="Times New Roman" w:cs="Times New Roman"/>
          <w:sz w:val="28"/>
          <w:szCs w:val="28"/>
        </w:rPr>
        <w:t>».</w:t>
      </w:r>
    </w:p>
    <w:p w:rsidR="000D4523" w:rsidRDefault="000D452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88" w:rsidRDefault="0089520E" w:rsidP="000D452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данной инновации: создание устойчивой мотивации и потребности ребенка в сохранении своего собственного здоровья и здоровья окружающих.</w:t>
      </w:r>
    </w:p>
    <w:p w:rsidR="000D4523" w:rsidRDefault="000D452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0E" w:rsidRPr="004C6E88" w:rsidRDefault="0089520E" w:rsidP="000D452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20E" w:rsidRDefault="0089520E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и укрепление здоровья детей, развитие моторных </w:t>
      </w:r>
      <w:r w:rsidR="004D75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сенсорных функций;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двигательной активности, профилактики простудных заболеваний, нарушения опорно-двигательного аппарата и зрения;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эмоционально-волевой сферы, интеллектуальных функций;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-воспитания основ здорового образа жизни при взаимодействии семьи и детского сада.</w:t>
      </w:r>
    </w:p>
    <w:p w:rsidR="000D4523" w:rsidRDefault="000D4523" w:rsidP="000D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70" w:rsidRDefault="004D7570" w:rsidP="000D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>
        <w:rPr>
          <w:rFonts w:ascii="Times New Roman" w:hAnsi="Times New Roman" w:cs="Times New Roman"/>
          <w:sz w:val="28"/>
          <w:szCs w:val="28"/>
        </w:rPr>
        <w:t xml:space="preserve"> /предполагаемые итоги реализации инновационной деятельности/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представлений о здоровом образе жизни;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оптимального уровня двигательной активности;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потребности в здоровье/соматическом, физическом, психическом/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динамика в снижении заболеваемости и оздоровлении детей.</w:t>
      </w:r>
    </w:p>
    <w:p w:rsidR="000D4523" w:rsidRDefault="000D452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D7570" w:rsidRDefault="004D7570" w:rsidP="000D452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процессе организации работы по формированию основ ЗОЖ у детей дошкольного возраста будет осуществлен </w:t>
      </w:r>
      <w:r w:rsidRPr="004D7570">
        <w:rPr>
          <w:rFonts w:ascii="Times New Roman" w:hAnsi="Times New Roman" w:cs="Times New Roman"/>
          <w:b/>
          <w:sz w:val="28"/>
          <w:szCs w:val="28"/>
        </w:rPr>
        <w:t>комплекс мер</w:t>
      </w:r>
      <w:r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D7570"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подход к детям в процессе реализации данной инновации;</w:t>
      </w:r>
    </w:p>
    <w:p w:rsidR="00597FD1" w:rsidRDefault="00597FD1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оздоровление дошкольников;</w:t>
      </w:r>
    </w:p>
    <w:p w:rsidR="004D7570" w:rsidRDefault="004D757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97FD1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 среды;</w:t>
      </w:r>
    </w:p>
    <w:p w:rsidR="00737910" w:rsidRDefault="004D7570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диагностика/мониторинг/оздоровительной работы,</w:t>
      </w:r>
    </w:p>
    <w:p w:rsidR="00737910" w:rsidRDefault="00737910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D7570" w:rsidRDefault="00A56287" w:rsidP="00737910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7570" w:rsidRPr="004D75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BD3">
        <w:rPr>
          <w:rFonts w:ascii="Times New Roman" w:hAnsi="Times New Roman" w:cs="Times New Roman"/>
          <w:sz w:val="28"/>
          <w:szCs w:val="28"/>
        </w:rPr>
        <w:t xml:space="preserve">этот </w:t>
      </w:r>
      <w:r w:rsidR="00D56BD3" w:rsidRPr="00D56BD3">
        <w:rPr>
          <w:rFonts w:ascii="Times New Roman" w:hAnsi="Times New Roman" w:cs="Times New Roman"/>
          <w:b/>
          <w:sz w:val="28"/>
          <w:szCs w:val="28"/>
        </w:rPr>
        <w:t>комплекс мер</w:t>
      </w:r>
      <w:r w:rsidR="00D56BD3">
        <w:rPr>
          <w:rFonts w:ascii="Times New Roman" w:hAnsi="Times New Roman" w:cs="Times New Roman"/>
          <w:sz w:val="28"/>
          <w:szCs w:val="28"/>
        </w:rPr>
        <w:t xml:space="preserve"> приведет к достижению максимально возможных </w:t>
      </w:r>
      <w:r w:rsidR="00D56BD3" w:rsidRPr="00D56BD3">
        <w:rPr>
          <w:rFonts w:ascii="Times New Roman" w:hAnsi="Times New Roman" w:cs="Times New Roman"/>
          <w:sz w:val="28"/>
          <w:szCs w:val="28"/>
        </w:rPr>
        <w:t>условий</w:t>
      </w:r>
      <w:r w:rsidR="00D56BD3">
        <w:rPr>
          <w:rFonts w:ascii="Times New Roman" w:hAnsi="Times New Roman" w:cs="Times New Roman"/>
          <w:sz w:val="28"/>
          <w:szCs w:val="28"/>
        </w:rPr>
        <w:t xml:space="preserve"> для </w:t>
      </w:r>
      <w:r w:rsidR="00D56BD3" w:rsidRPr="00D56BD3">
        <w:rPr>
          <w:rFonts w:ascii="Times New Roman" w:hAnsi="Times New Roman" w:cs="Times New Roman"/>
          <w:b/>
          <w:sz w:val="28"/>
          <w:szCs w:val="28"/>
        </w:rPr>
        <w:t>создания интегрированной модели</w:t>
      </w:r>
      <w:r w:rsidR="00D56BD3">
        <w:rPr>
          <w:rFonts w:ascii="Times New Roman" w:hAnsi="Times New Roman" w:cs="Times New Roman"/>
          <w:sz w:val="28"/>
          <w:szCs w:val="28"/>
        </w:rPr>
        <w:t xml:space="preserve"> качественно нового воспитательно-образовательного процесса, направленного на формиро</w:t>
      </w:r>
      <w:r w:rsidR="00630277">
        <w:rPr>
          <w:rFonts w:ascii="Times New Roman" w:hAnsi="Times New Roman" w:cs="Times New Roman"/>
          <w:sz w:val="28"/>
          <w:szCs w:val="28"/>
        </w:rPr>
        <w:t xml:space="preserve">вание основ ЗОЖ у детей </w:t>
      </w:r>
      <w:r w:rsidR="00D56BD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0D4523" w:rsidRDefault="000D452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BD3" w:rsidRPr="00051160" w:rsidRDefault="00D56BD3" w:rsidP="000D452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D56BD3" w:rsidRDefault="00D56BD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оптимального содержания оздоровительной работы;</w:t>
      </w:r>
    </w:p>
    <w:p w:rsidR="00D56BD3" w:rsidRDefault="00D56BD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новых форм, методов, приемов, активизирующих перенос знаний, умений и навыков детей в социальную действительность;</w:t>
      </w:r>
    </w:p>
    <w:p w:rsidR="00D56BD3" w:rsidRDefault="00D56BD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дошкольниками знаний с учетом поэтапного изложения и применения, и постепенного усложнения.</w:t>
      </w:r>
    </w:p>
    <w:p w:rsidR="000D4523" w:rsidRDefault="000D452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56BD3" w:rsidRDefault="00D56BD3" w:rsidP="000D452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1160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интегрированной модели педагогического взаимодействия по формиро</w:t>
      </w:r>
      <w:r w:rsidR="00630277">
        <w:rPr>
          <w:rFonts w:ascii="Times New Roman" w:hAnsi="Times New Roman" w:cs="Times New Roman"/>
          <w:sz w:val="28"/>
          <w:szCs w:val="28"/>
        </w:rPr>
        <w:t xml:space="preserve">ванию основ ЗОЖ у детей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с использованием нетрадиционных методик оздоровления.</w:t>
      </w:r>
    </w:p>
    <w:p w:rsidR="00D56BD3" w:rsidRDefault="00D56BD3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задач, воспитатель в своей инновационной деятельности использовал следующие методы исследования:</w:t>
      </w:r>
    </w:p>
    <w:p w:rsidR="00D56BD3" w:rsidRDefault="00D56BD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56287">
        <w:rPr>
          <w:rFonts w:ascii="Times New Roman" w:hAnsi="Times New Roman" w:cs="Times New Roman"/>
          <w:b/>
          <w:sz w:val="28"/>
          <w:szCs w:val="28"/>
        </w:rPr>
        <w:t>-теоретические:</w:t>
      </w:r>
      <w:r>
        <w:rPr>
          <w:rFonts w:ascii="Times New Roman" w:hAnsi="Times New Roman" w:cs="Times New Roman"/>
          <w:sz w:val="28"/>
          <w:szCs w:val="28"/>
        </w:rPr>
        <w:t xml:space="preserve"> изучение и анализ психолого-педагогической, научно-методической литературы, инновационных программ и технологий</w:t>
      </w:r>
      <w:r w:rsidR="005B2B43">
        <w:rPr>
          <w:rFonts w:ascii="Times New Roman" w:hAnsi="Times New Roman" w:cs="Times New Roman"/>
          <w:sz w:val="28"/>
          <w:szCs w:val="28"/>
        </w:rPr>
        <w:t xml:space="preserve"> по оздоровлению, изучение состояния проблемы практики воспитания и обучения;</w:t>
      </w:r>
    </w:p>
    <w:p w:rsidR="0051217A" w:rsidRDefault="005B2B43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56287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51217A" w:rsidRPr="00A56287">
        <w:rPr>
          <w:rFonts w:ascii="Times New Roman" w:hAnsi="Times New Roman" w:cs="Times New Roman"/>
          <w:b/>
          <w:sz w:val="28"/>
          <w:szCs w:val="28"/>
        </w:rPr>
        <w:t>эмпирические</w:t>
      </w:r>
      <w:proofErr w:type="gramEnd"/>
      <w:r w:rsidR="0051217A" w:rsidRPr="00A56287">
        <w:rPr>
          <w:rFonts w:ascii="Times New Roman" w:hAnsi="Times New Roman" w:cs="Times New Roman"/>
          <w:b/>
          <w:sz w:val="28"/>
          <w:szCs w:val="28"/>
        </w:rPr>
        <w:t>:</w:t>
      </w:r>
      <w:r w:rsidR="0051217A">
        <w:rPr>
          <w:rFonts w:ascii="Times New Roman" w:hAnsi="Times New Roman" w:cs="Times New Roman"/>
          <w:sz w:val="28"/>
          <w:szCs w:val="28"/>
        </w:rPr>
        <w:t xml:space="preserve"> наблюдение за педагогическим процессом, тестирование детей, педагогический эксперимент/констатирующий, формирующий, контрольный/.</w:t>
      </w:r>
    </w:p>
    <w:p w:rsidR="005B2B43" w:rsidRDefault="00A5628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17A">
        <w:rPr>
          <w:rFonts w:ascii="Times New Roman" w:hAnsi="Times New Roman" w:cs="Times New Roman"/>
          <w:sz w:val="28"/>
          <w:szCs w:val="28"/>
        </w:rPr>
        <w:t>Теоретическая значимость работы состоит в анализе и обобщение исследований ученых: академика П.К. Анохина, п</w:t>
      </w:r>
      <w:r w:rsidR="00F12D69">
        <w:rPr>
          <w:rFonts w:ascii="Times New Roman" w:hAnsi="Times New Roman" w:cs="Times New Roman"/>
          <w:sz w:val="28"/>
          <w:szCs w:val="28"/>
        </w:rPr>
        <w:t>р</w:t>
      </w:r>
      <w:r w:rsidR="0051217A">
        <w:rPr>
          <w:rFonts w:ascii="Times New Roman" w:hAnsi="Times New Roman" w:cs="Times New Roman"/>
          <w:sz w:val="28"/>
          <w:szCs w:val="28"/>
        </w:rPr>
        <w:t>офессора</w:t>
      </w:r>
      <w:r w:rsidR="00F12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D69">
        <w:rPr>
          <w:rFonts w:ascii="Times New Roman" w:hAnsi="Times New Roman" w:cs="Times New Roman"/>
          <w:sz w:val="28"/>
          <w:szCs w:val="28"/>
        </w:rPr>
        <w:t>С.МГромбаха</w:t>
      </w:r>
      <w:proofErr w:type="spellEnd"/>
      <w:r w:rsidR="00F12D69">
        <w:rPr>
          <w:rFonts w:ascii="Times New Roman" w:hAnsi="Times New Roman" w:cs="Times New Roman"/>
          <w:sz w:val="28"/>
          <w:szCs w:val="28"/>
        </w:rPr>
        <w:t xml:space="preserve">, работы: </w:t>
      </w:r>
      <w:proofErr w:type="spellStart"/>
      <w:r w:rsidR="00F12D69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="00F12D69">
        <w:rPr>
          <w:rFonts w:ascii="Times New Roman" w:hAnsi="Times New Roman" w:cs="Times New Roman"/>
          <w:sz w:val="28"/>
          <w:szCs w:val="28"/>
        </w:rPr>
        <w:t xml:space="preserve">, Г.К. Зайцева, М.Л. Лазарева, В.П. </w:t>
      </w:r>
      <w:proofErr w:type="spellStart"/>
      <w:r w:rsidR="00F12D69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="00F12D69">
        <w:rPr>
          <w:rFonts w:ascii="Times New Roman" w:hAnsi="Times New Roman" w:cs="Times New Roman"/>
          <w:sz w:val="28"/>
          <w:szCs w:val="28"/>
        </w:rPr>
        <w:t xml:space="preserve"> по проблеме формирования основ ЗОЖ у дошкольников, кроме того изучены нетрадиционные методики оздоровления по А.Н. Стрельниковой,  Б.С. Толкачеву, К.П. Бутейко.</w:t>
      </w:r>
    </w:p>
    <w:p w:rsidR="00F12D69" w:rsidRDefault="00A5628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D69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апробирование интегрированной модели педагогического взаимодействия по формиро</w:t>
      </w:r>
      <w:r w:rsidR="00630277">
        <w:rPr>
          <w:rFonts w:ascii="Times New Roman" w:hAnsi="Times New Roman" w:cs="Times New Roman"/>
          <w:sz w:val="28"/>
          <w:szCs w:val="28"/>
        </w:rPr>
        <w:t xml:space="preserve">ванию основ ЗОЖ у детей </w:t>
      </w:r>
      <w:r w:rsidR="00F12D69">
        <w:rPr>
          <w:rFonts w:ascii="Times New Roman" w:hAnsi="Times New Roman" w:cs="Times New Roman"/>
          <w:sz w:val="28"/>
          <w:szCs w:val="28"/>
        </w:rPr>
        <w:t xml:space="preserve"> дошкольного возраста с использованием нетрадиционных методик оздоровления.</w:t>
      </w:r>
    </w:p>
    <w:p w:rsidR="00F12D69" w:rsidRDefault="00A5628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D69">
        <w:rPr>
          <w:rFonts w:ascii="Times New Roman" w:hAnsi="Times New Roman" w:cs="Times New Roman"/>
          <w:sz w:val="28"/>
          <w:szCs w:val="28"/>
        </w:rPr>
        <w:t>При реализации задач данной инновации воспитатель добивается не только усвоение ребенком знаний и представлений, но и становления его мотивационной сферы оздоровительного поведения, учитывает при этом, что ребенок, изучая себя, окружающий мир и природу, психологически готовится к тому, чтобы осуществлять оздоровительную деятельность, формировать свое здоровье.</w:t>
      </w:r>
    </w:p>
    <w:p w:rsidR="000D4523" w:rsidRDefault="00A56287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D69">
        <w:rPr>
          <w:rFonts w:ascii="Times New Roman" w:hAnsi="Times New Roman" w:cs="Times New Roman"/>
          <w:sz w:val="28"/>
          <w:szCs w:val="28"/>
        </w:rPr>
        <w:t>Всю работу с дошкольниками педагог строит на деятельно-коммуникативной основе и личностно-ориентированном подходе, делает</w:t>
      </w:r>
      <w:r w:rsidR="00AC7098">
        <w:rPr>
          <w:rFonts w:ascii="Times New Roman" w:hAnsi="Times New Roman" w:cs="Times New Roman"/>
          <w:sz w:val="28"/>
          <w:szCs w:val="28"/>
        </w:rPr>
        <w:t xml:space="preserve"> акцент на самостоятельное экспериментирование и поисковую активность самих детей, их творческому отношению при выполнении практических заданий. Воспитателем разработаны циклы конспектов по непосредственно</w:t>
      </w:r>
      <w:r w:rsidR="00630277"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r w:rsidR="00AC709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практические курсы, различные формы организации двигательной активности, оздоровительные мероприятия. Решать задачи по оздоровительной деятельности помогает практический курс «Природа и ребенок». </w:t>
      </w:r>
    </w:p>
    <w:p w:rsidR="000D4523" w:rsidRDefault="000D4523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D4523" w:rsidRDefault="000D4523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6776" w:rsidRDefault="00AC7098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курс направлен на формирование осознанного и действенного отношения к охране природы и укреплению своего здоровья и здоровья окружающих.</w:t>
      </w:r>
      <w:r w:rsidR="00493D2C">
        <w:rPr>
          <w:rFonts w:ascii="Times New Roman" w:hAnsi="Times New Roman" w:cs="Times New Roman"/>
          <w:sz w:val="28"/>
          <w:szCs w:val="28"/>
        </w:rPr>
        <w:t xml:space="preserve"> В ходе игр, творческих заданий, экскурсий, решения проблемных ситуаций ребенок получает и усваивает знания о строении и функциях своего организма, его связях с окружающей природой, болезнях и мерах их предупреждения; о том, как вести себя в различных ситуациях и разных обстоятельствах, как улучшить свое настроение и поведение. Все конспекты непосредственно</w:t>
      </w:r>
      <w:r w:rsidR="00630277"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r w:rsidR="00493D2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разработанные Гребневой О.А., содержат познавательный материал с практическими заданиями, также в них включаются «оздоровительные минутки»- </w:t>
      </w:r>
      <w:proofErr w:type="spellStart"/>
      <w:r w:rsidR="00493D2C">
        <w:rPr>
          <w:rFonts w:ascii="Times New Roman" w:hAnsi="Times New Roman" w:cs="Times New Roman"/>
          <w:sz w:val="28"/>
          <w:szCs w:val="28"/>
        </w:rPr>
        <w:t>офтальмотренаж</w:t>
      </w:r>
      <w:proofErr w:type="spellEnd"/>
      <w:r w:rsidR="00493D2C">
        <w:rPr>
          <w:rFonts w:ascii="Times New Roman" w:hAnsi="Times New Roman" w:cs="Times New Roman"/>
          <w:sz w:val="28"/>
          <w:szCs w:val="28"/>
        </w:rPr>
        <w:t xml:space="preserve"> (гимнастика для глаз), упражнения </w:t>
      </w:r>
      <w:proofErr w:type="spellStart"/>
      <w:r w:rsidR="00493D2C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="00493D2C">
        <w:rPr>
          <w:rFonts w:ascii="Times New Roman" w:hAnsi="Times New Roman" w:cs="Times New Roman"/>
          <w:sz w:val="28"/>
          <w:szCs w:val="28"/>
        </w:rPr>
        <w:t xml:space="preserve"> гимнастики (ги</w:t>
      </w:r>
      <w:r w:rsidR="007C0B3B">
        <w:rPr>
          <w:rFonts w:ascii="Times New Roman" w:hAnsi="Times New Roman" w:cs="Times New Roman"/>
          <w:sz w:val="28"/>
          <w:szCs w:val="28"/>
        </w:rPr>
        <w:t xml:space="preserve">мнастика для мозга), </w:t>
      </w:r>
      <w:proofErr w:type="spellStart"/>
      <w:r w:rsidR="007C0B3B">
        <w:rPr>
          <w:rFonts w:ascii="Times New Roman" w:hAnsi="Times New Roman" w:cs="Times New Roman"/>
          <w:sz w:val="28"/>
          <w:szCs w:val="28"/>
        </w:rPr>
        <w:t>пальчиковый</w:t>
      </w:r>
      <w:r w:rsidR="00493D2C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493D2C">
        <w:rPr>
          <w:rFonts w:ascii="Times New Roman" w:hAnsi="Times New Roman" w:cs="Times New Roman"/>
          <w:sz w:val="28"/>
          <w:szCs w:val="28"/>
        </w:rPr>
        <w:t>, дыхательные и звуковые упражнения.</w:t>
      </w:r>
    </w:p>
    <w:p w:rsidR="00AC7098" w:rsidRDefault="00A5628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776">
        <w:rPr>
          <w:rFonts w:ascii="Times New Roman" w:hAnsi="Times New Roman" w:cs="Times New Roman"/>
          <w:sz w:val="28"/>
          <w:szCs w:val="28"/>
        </w:rPr>
        <w:t>Двигательную активность у воспитанников педагог поддерживает с помощью использования многофункционального физкультурного оборудования («дорожка-лесенка, «дорожка здоровья», «черепашка-островок радости», «волшебная змейка» и др.). Кроме физкультуры, утренней гимнастики, двигательной деятельности в свободное время, ежедневно после дневного сна под руководством  педагога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76">
        <w:rPr>
          <w:rFonts w:ascii="Times New Roman" w:hAnsi="Times New Roman" w:cs="Times New Roman"/>
          <w:sz w:val="28"/>
          <w:szCs w:val="28"/>
        </w:rPr>
        <w:t xml:space="preserve">корригирующая гимнастика для профилактики нарушений осанки и стопы. Во всех режимных моментах применяется целый ряд оздоровительных мероприятий: точечный массаж по системе Б. Толкачева, вибрационно-вокальные упражнения М. Лазарева; современные формы оздоровления: </w:t>
      </w:r>
      <w:r w:rsidR="008A3D0A">
        <w:rPr>
          <w:rFonts w:ascii="Times New Roman" w:hAnsi="Times New Roman" w:cs="Times New Roman"/>
          <w:sz w:val="28"/>
          <w:szCs w:val="28"/>
        </w:rPr>
        <w:t xml:space="preserve">элементы фитотерапии, ароматерапии, песочная и водная </w:t>
      </w:r>
      <w:proofErr w:type="spellStart"/>
      <w:r w:rsidR="008A3D0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8A3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D0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8A3D0A">
        <w:rPr>
          <w:rFonts w:ascii="Times New Roman" w:hAnsi="Times New Roman" w:cs="Times New Roman"/>
          <w:sz w:val="28"/>
          <w:szCs w:val="28"/>
        </w:rPr>
        <w:t>.</w:t>
      </w:r>
    </w:p>
    <w:p w:rsidR="008A3D0A" w:rsidRDefault="0005116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8A3D0A">
        <w:rPr>
          <w:rFonts w:ascii="Times New Roman" w:hAnsi="Times New Roman" w:cs="Times New Roman"/>
          <w:sz w:val="28"/>
          <w:szCs w:val="28"/>
        </w:rPr>
        <w:t xml:space="preserve"> рамках данной инновационной деятельности педагог разработал и реализовал на практике долгосрочный познавательно-оздоровительный проект: «</w:t>
      </w:r>
      <w:r w:rsidR="00B646DD">
        <w:rPr>
          <w:rFonts w:ascii="Times New Roman" w:hAnsi="Times New Roman" w:cs="Times New Roman"/>
          <w:sz w:val="28"/>
          <w:szCs w:val="28"/>
        </w:rPr>
        <w:t>Созд</w:t>
      </w:r>
      <w:r w:rsidR="007C0B3B">
        <w:rPr>
          <w:rFonts w:ascii="Times New Roman" w:hAnsi="Times New Roman" w:cs="Times New Roman"/>
          <w:sz w:val="28"/>
          <w:szCs w:val="28"/>
        </w:rPr>
        <w:t xml:space="preserve">ание современной модели </w:t>
      </w:r>
      <w:proofErr w:type="spellStart"/>
      <w:r w:rsidR="007C0B3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E77D8">
        <w:rPr>
          <w:rFonts w:ascii="Times New Roman" w:hAnsi="Times New Roman" w:cs="Times New Roman"/>
          <w:sz w:val="28"/>
          <w:szCs w:val="28"/>
        </w:rPr>
        <w:t xml:space="preserve"> дошкольник</w:t>
      </w:r>
      <w:bookmarkStart w:id="0" w:name="_GoBack"/>
      <w:bookmarkEnd w:id="0"/>
      <w:r w:rsidR="00A56287">
        <w:rPr>
          <w:rFonts w:ascii="Times New Roman" w:hAnsi="Times New Roman" w:cs="Times New Roman"/>
          <w:sz w:val="28"/>
          <w:szCs w:val="28"/>
        </w:rPr>
        <w:t>а</w:t>
      </w:r>
      <w:r w:rsidR="00B646DD">
        <w:rPr>
          <w:rFonts w:ascii="Times New Roman" w:hAnsi="Times New Roman" w:cs="Times New Roman"/>
          <w:sz w:val="28"/>
          <w:szCs w:val="28"/>
        </w:rPr>
        <w:t xml:space="preserve"> в ДОУ»</w:t>
      </w:r>
    </w:p>
    <w:p w:rsidR="00B646DD" w:rsidRDefault="00A5628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6DD">
        <w:rPr>
          <w:rFonts w:ascii="Times New Roman" w:hAnsi="Times New Roman" w:cs="Times New Roman"/>
          <w:sz w:val="28"/>
          <w:szCs w:val="28"/>
        </w:rPr>
        <w:t>В результате проведенной практической работы воспитателем разработаны: цикл конспектов по непосредственно</w:t>
      </w:r>
      <w:r w:rsidR="007C0B3B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="00B646DD">
        <w:rPr>
          <w:rFonts w:ascii="Times New Roman" w:hAnsi="Times New Roman" w:cs="Times New Roman"/>
          <w:sz w:val="28"/>
          <w:szCs w:val="28"/>
        </w:rPr>
        <w:t xml:space="preserve"> образовательной деятел</w:t>
      </w:r>
      <w:r w:rsidR="00CB5BD2">
        <w:rPr>
          <w:rFonts w:ascii="Times New Roman" w:hAnsi="Times New Roman" w:cs="Times New Roman"/>
          <w:sz w:val="28"/>
          <w:szCs w:val="28"/>
        </w:rPr>
        <w:t xml:space="preserve">ьности в соответствии с ФГОС </w:t>
      </w:r>
      <w:proofErr w:type="gramStart"/>
      <w:r w:rsidR="00CB5B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5BD2">
        <w:rPr>
          <w:rFonts w:ascii="Times New Roman" w:hAnsi="Times New Roman" w:cs="Times New Roman"/>
          <w:sz w:val="28"/>
          <w:szCs w:val="28"/>
        </w:rPr>
        <w:t>:</w:t>
      </w:r>
    </w:p>
    <w:p w:rsidR="00CB5BD2" w:rsidRDefault="00CB5BD2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-учебно-методические пособия для воспитателей ДОУ и родителей «Здоровый ребенок», «Здоровый дошкольник»;</w:t>
      </w:r>
    </w:p>
    <w:p w:rsidR="00CB5BD2" w:rsidRDefault="00CB5BD2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 курсы по оздоровлению для дошкольников, родителей, воспитателей, инструкторов по физической культуре;</w:t>
      </w:r>
    </w:p>
    <w:p w:rsidR="000E1F20" w:rsidRDefault="000E1F2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-различные формы  организации двигательной активности/картотека/</w:t>
      </w:r>
    </w:p>
    <w:p w:rsidR="000E1F20" w:rsidRDefault="000E1F2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-опытно-экспериментальная деятельность/картотека</w:t>
      </w:r>
      <w:r w:rsidR="007C0B3B">
        <w:rPr>
          <w:rFonts w:ascii="Times New Roman" w:hAnsi="Times New Roman" w:cs="Times New Roman"/>
          <w:sz w:val="28"/>
          <w:szCs w:val="28"/>
        </w:rPr>
        <w:t>/</w:t>
      </w:r>
    </w:p>
    <w:p w:rsidR="000E1F20" w:rsidRDefault="000E1F2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 подвижные игры/картотека/</w:t>
      </w:r>
    </w:p>
    <w:p w:rsidR="000D4523" w:rsidRDefault="000E1F20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-оздоровительные мероприятия/каталог/</w:t>
      </w:r>
    </w:p>
    <w:p w:rsidR="000E1F20" w:rsidRDefault="000E1F20" w:rsidP="000D452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-интересный и содержательный наглядный(модели, схемы, таблицы) и речевой материал</w:t>
      </w:r>
      <w:r w:rsidR="007C0B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20" w:rsidRDefault="000E1F2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оздоровительная работа проводится в тесном сотрудничестве и под контролем медсестры, врача-педиатра </w:t>
      </w:r>
      <w:r w:rsidR="004C6E88">
        <w:rPr>
          <w:rFonts w:ascii="Times New Roman" w:hAnsi="Times New Roman" w:cs="Times New Roman"/>
          <w:sz w:val="28"/>
          <w:szCs w:val="28"/>
        </w:rPr>
        <w:t xml:space="preserve"> ГБУЗ «Детская 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4C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10" w:rsidRDefault="0073791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37910" w:rsidRDefault="00737910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7150A" w:rsidRDefault="0047150A" w:rsidP="00737910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оздоровительная деятельность была результативной, необходимо объединение усилий педагогов и родителей, создание особой формы общения между ними. В связи с этим педагог проводит целенаправленную работу по пропаганде ЗОЖ, используя современные формы и методы: анкетирование, консультации, дискусси</w:t>
      </w:r>
      <w:r w:rsidR="00634A7A">
        <w:rPr>
          <w:rFonts w:ascii="Times New Roman" w:hAnsi="Times New Roman" w:cs="Times New Roman"/>
          <w:sz w:val="28"/>
          <w:szCs w:val="28"/>
        </w:rPr>
        <w:t>онные встречи, беседы, родительс</w:t>
      </w:r>
      <w:r>
        <w:rPr>
          <w:rFonts w:ascii="Times New Roman" w:hAnsi="Times New Roman" w:cs="Times New Roman"/>
          <w:sz w:val="28"/>
          <w:szCs w:val="28"/>
        </w:rPr>
        <w:t xml:space="preserve">кие собрания в нетрадиционной форме, </w:t>
      </w:r>
      <w:r w:rsidR="005D39ED">
        <w:rPr>
          <w:rFonts w:ascii="Times New Roman" w:hAnsi="Times New Roman" w:cs="Times New Roman"/>
          <w:sz w:val="28"/>
          <w:szCs w:val="28"/>
        </w:rPr>
        <w:t xml:space="preserve">совместные спортивные праздники и досуги. Систематически проводятся «Дни открытых дверей», работает клуб «Здоровая семья», оздоровительный всеобуч </w:t>
      </w:r>
      <w:proofErr w:type="gramStart"/>
      <w:r w:rsidR="005D3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39ED">
        <w:rPr>
          <w:rFonts w:ascii="Times New Roman" w:hAnsi="Times New Roman" w:cs="Times New Roman"/>
          <w:sz w:val="28"/>
          <w:szCs w:val="28"/>
        </w:rPr>
        <w:t>по запросам и интересам родителей), лектории, «круглые столы».</w:t>
      </w:r>
    </w:p>
    <w:p w:rsidR="005D39ED" w:rsidRDefault="00AC5464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287">
        <w:rPr>
          <w:rFonts w:ascii="Times New Roman" w:hAnsi="Times New Roman" w:cs="Times New Roman"/>
          <w:sz w:val="28"/>
          <w:szCs w:val="28"/>
        </w:rPr>
        <w:t xml:space="preserve">       </w:t>
      </w:r>
      <w:r w:rsidR="005D39ED">
        <w:rPr>
          <w:rFonts w:ascii="Times New Roman" w:hAnsi="Times New Roman" w:cs="Times New Roman"/>
          <w:sz w:val="28"/>
          <w:szCs w:val="28"/>
        </w:rPr>
        <w:t xml:space="preserve">Одной из составляющей </w:t>
      </w:r>
      <w:r w:rsidR="00634A7A">
        <w:rPr>
          <w:rFonts w:ascii="Times New Roman" w:hAnsi="Times New Roman" w:cs="Times New Roman"/>
          <w:sz w:val="28"/>
          <w:szCs w:val="28"/>
        </w:rPr>
        <w:t>интегрированн</w:t>
      </w:r>
      <w:r w:rsidR="00A56287"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="00634A7A">
        <w:rPr>
          <w:rFonts w:ascii="Times New Roman" w:hAnsi="Times New Roman" w:cs="Times New Roman"/>
          <w:sz w:val="28"/>
          <w:szCs w:val="28"/>
        </w:rPr>
        <w:t>инновационной деятельности является дополн</w:t>
      </w:r>
      <w:r w:rsidR="00EB7977">
        <w:rPr>
          <w:rFonts w:ascii="Times New Roman" w:hAnsi="Times New Roman" w:cs="Times New Roman"/>
          <w:sz w:val="28"/>
          <w:szCs w:val="28"/>
        </w:rPr>
        <w:t>ительное образование: спортивно-оздоровительная секция</w:t>
      </w:r>
      <w:r w:rsidR="00634A7A">
        <w:rPr>
          <w:rFonts w:ascii="Times New Roman" w:hAnsi="Times New Roman" w:cs="Times New Roman"/>
          <w:sz w:val="28"/>
          <w:szCs w:val="28"/>
        </w:rPr>
        <w:t xml:space="preserve"> « Гимнастика для здоровья», руководителем которого является Гребнева О.А.. </w:t>
      </w:r>
      <w:r w:rsidR="000D5F0D">
        <w:rPr>
          <w:rFonts w:ascii="Times New Roman" w:hAnsi="Times New Roman" w:cs="Times New Roman"/>
          <w:sz w:val="28"/>
          <w:szCs w:val="28"/>
        </w:rPr>
        <w:t>Предлагаемые педагогом система занятий кружка комплексно воздействует на развитие и оздоровление детей. В процессе игр и упражнений дети свободно выражают свои эмоции, они полностью раскрепощены, для них это только игра, а в результате дети получают радостное настроение, оптимальную мышечную нагрузку, а главное оздоровление всего организма.</w:t>
      </w:r>
    </w:p>
    <w:p w:rsidR="000D5F0D" w:rsidRDefault="00AC5464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5F0D" w:rsidRPr="00AC5464">
        <w:rPr>
          <w:rFonts w:ascii="Times New Roman" w:hAnsi="Times New Roman" w:cs="Times New Roman"/>
          <w:b/>
          <w:sz w:val="28"/>
          <w:szCs w:val="28"/>
        </w:rPr>
        <w:t>В результате инновационной деятельности</w:t>
      </w:r>
      <w:r w:rsidR="000D5F0D">
        <w:rPr>
          <w:rFonts w:ascii="Times New Roman" w:hAnsi="Times New Roman" w:cs="Times New Roman"/>
          <w:sz w:val="28"/>
          <w:szCs w:val="28"/>
        </w:rPr>
        <w:t xml:space="preserve"> была подтверждена гипотеза и получены следующие данные:</w:t>
      </w:r>
    </w:p>
    <w:p w:rsidR="000D5F0D" w:rsidRDefault="000D5F0D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динамика по снижению заболеваемости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ониторинг);</w:t>
      </w:r>
    </w:p>
    <w:p w:rsidR="000D5F0D" w:rsidRDefault="000D5F0D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процента посещаемости (см. мониторинг);</w:t>
      </w:r>
    </w:p>
    <w:p w:rsidR="000D5F0D" w:rsidRDefault="004C6E88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D5F0D">
        <w:rPr>
          <w:rFonts w:ascii="Times New Roman" w:hAnsi="Times New Roman" w:cs="Times New Roman"/>
          <w:sz w:val="28"/>
          <w:szCs w:val="28"/>
        </w:rPr>
        <w:t>Положительный результат в общем оздоровлении детей (см</w:t>
      </w:r>
      <w:proofErr w:type="gramStart"/>
      <w:r w:rsidR="000D5F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D5F0D">
        <w:rPr>
          <w:rFonts w:ascii="Times New Roman" w:hAnsi="Times New Roman" w:cs="Times New Roman"/>
          <w:sz w:val="28"/>
          <w:szCs w:val="28"/>
        </w:rPr>
        <w:t>ониторинг);</w:t>
      </w:r>
    </w:p>
    <w:p w:rsidR="000D5F0D" w:rsidRDefault="000D5F0D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-Достигнут оптимальный уровень двигательной активности детей.</w:t>
      </w:r>
    </w:p>
    <w:p w:rsidR="000D5F0D" w:rsidRDefault="00EB7977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F0D">
        <w:rPr>
          <w:rFonts w:ascii="Times New Roman" w:hAnsi="Times New Roman" w:cs="Times New Roman"/>
          <w:sz w:val="28"/>
          <w:szCs w:val="28"/>
        </w:rPr>
        <w:t>Вся работа, проведенная в рамках инновационной педагогической деятельности,</w:t>
      </w:r>
      <w:r w:rsidR="00D23A72">
        <w:rPr>
          <w:rFonts w:ascii="Times New Roman" w:hAnsi="Times New Roman" w:cs="Times New Roman"/>
          <w:sz w:val="28"/>
          <w:szCs w:val="28"/>
        </w:rPr>
        <w:t xml:space="preserve"> разработанная и осуществленная Гребневой О.А., позволяет выработать разумное отношение дошкольников к своему организму, прививает необходимые санитарно- гигиенические навыки, приспосабливает детей к постоянно изменяющимся условиям окружающей сред</w:t>
      </w:r>
      <w:proofErr w:type="gramStart"/>
      <w:r w:rsidR="00D23A7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23A72">
        <w:rPr>
          <w:rFonts w:ascii="Times New Roman" w:hAnsi="Times New Roman" w:cs="Times New Roman"/>
          <w:sz w:val="28"/>
          <w:szCs w:val="28"/>
        </w:rPr>
        <w:t xml:space="preserve"> словом, учит вести здоровый образ жизни с раннего детства.</w:t>
      </w:r>
    </w:p>
    <w:p w:rsidR="00AC5464" w:rsidRDefault="00AC5464" w:rsidP="00AC546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опытом работы по инновационной деятельности педагог </w:t>
      </w:r>
      <w:r w:rsidR="005049F0">
        <w:rPr>
          <w:rFonts w:ascii="Times New Roman" w:hAnsi="Times New Roman" w:cs="Times New Roman"/>
          <w:sz w:val="28"/>
          <w:szCs w:val="28"/>
        </w:rPr>
        <w:t>поделилась</w:t>
      </w:r>
      <w:r>
        <w:rPr>
          <w:rFonts w:ascii="Times New Roman" w:hAnsi="Times New Roman" w:cs="Times New Roman"/>
          <w:sz w:val="28"/>
          <w:szCs w:val="28"/>
        </w:rPr>
        <w:t xml:space="preserve"> с коллегами ДОУ </w:t>
      </w:r>
      <w:r w:rsidRPr="00AC5464">
        <w:rPr>
          <w:rFonts w:ascii="Times New Roman" w:hAnsi="Times New Roman" w:cs="Times New Roman"/>
          <w:b/>
          <w:sz w:val="28"/>
          <w:szCs w:val="28"/>
        </w:rPr>
        <w:t>на муниципальном уровне:</w:t>
      </w:r>
    </w:p>
    <w:p w:rsidR="00AC5464" w:rsidRPr="00AC5464" w:rsidRDefault="00AC5464" w:rsidP="00AC546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</w:t>
      </w:r>
      <w:r w:rsidR="00875B04">
        <w:rPr>
          <w:rFonts w:ascii="Times New Roman" w:hAnsi="Times New Roman" w:cs="Times New Roman"/>
          <w:sz w:val="28"/>
          <w:szCs w:val="28"/>
        </w:rPr>
        <w:t xml:space="preserve"> на базе ФГБОУ ВПО «МГПИ им. М. Е. </w:t>
      </w:r>
      <w:proofErr w:type="spellStart"/>
      <w:r w:rsidR="00875B0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75B04">
        <w:rPr>
          <w:rFonts w:ascii="Times New Roman" w:hAnsi="Times New Roman" w:cs="Times New Roman"/>
          <w:sz w:val="28"/>
          <w:szCs w:val="28"/>
        </w:rPr>
        <w:t>» принимала участие в городском научно – методическом семинаре «Инновационные подходы к экологическому образованию»</w:t>
      </w:r>
      <w:r w:rsidR="00EB7977">
        <w:rPr>
          <w:rFonts w:ascii="Times New Roman" w:hAnsi="Times New Roman" w:cs="Times New Roman"/>
          <w:sz w:val="28"/>
          <w:szCs w:val="28"/>
        </w:rPr>
        <w:t xml:space="preserve"> </w:t>
      </w:r>
      <w:r w:rsidR="00875B04">
        <w:rPr>
          <w:rFonts w:ascii="Times New Roman" w:hAnsi="Times New Roman" w:cs="Times New Roman"/>
          <w:sz w:val="28"/>
          <w:szCs w:val="28"/>
        </w:rPr>
        <w:t>и выступила по проблеме «Использование экологического аспекта в оздоровительной работе с дошкольниками».</w:t>
      </w:r>
    </w:p>
    <w:p w:rsidR="000D4523" w:rsidRPr="00AC5464" w:rsidRDefault="000D4523" w:rsidP="004C6E8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23" w:rsidRDefault="000D4523" w:rsidP="004C6E8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23" w:rsidRDefault="000D4523" w:rsidP="004C6E8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23" w:rsidRDefault="000D4523" w:rsidP="004C6E8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72" w:rsidRDefault="00D23A72" w:rsidP="00875B04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МАДОУ №62 __________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</w:p>
    <w:p w:rsidR="00D23A72" w:rsidRDefault="00D23A72" w:rsidP="004C6E88">
      <w:pPr>
        <w:tabs>
          <w:tab w:val="left" w:pos="1620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Старший воспитатель МАДОУ №62 ____________ О.Ф. Никитина</w:t>
      </w:r>
    </w:p>
    <w:p w:rsidR="00D23A72" w:rsidRDefault="00D23A72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23A72" w:rsidRPr="004D7570" w:rsidRDefault="00D23A72" w:rsidP="004C6E8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D23A72" w:rsidRPr="004D7570" w:rsidSect="004C6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8D9"/>
    <w:rsid w:val="00051160"/>
    <w:rsid w:val="000D4523"/>
    <w:rsid w:val="000D5F0D"/>
    <w:rsid w:val="000E1F20"/>
    <w:rsid w:val="00160059"/>
    <w:rsid w:val="003D2386"/>
    <w:rsid w:val="00424A04"/>
    <w:rsid w:val="004438D9"/>
    <w:rsid w:val="0047150A"/>
    <w:rsid w:val="00493D2C"/>
    <w:rsid w:val="004C6E88"/>
    <w:rsid w:val="004D7570"/>
    <w:rsid w:val="005049F0"/>
    <w:rsid w:val="0051217A"/>
    <w:rsid w:val="00597FD1"/>
    <w:rsid w:val="005B2B43"/>
    <w:rsid w:val="005D39ED"/>
    <w:rsid w:val="00630277"/>
    <w:rsid w:val="00634A7A"/>
    <w:rsid w:val="00696DB5"/>
    <w:rsid w:val="006E77D8"/>
    <w:rsid w:val="00737910"/>
    <w:rsid w:val="007B6776"/>
    <w:rsid w:val="007C0B3B"/>
    <w:rsid w:val="0081555E"/>
    <w:rsid w:val="00875B04"/>
    <w:rsid w:val="0089520E"/>
    <w:rsid w:val="008A3D0A"/>
    <w:rsid w:val="009F5BDA"/>
    <w:rsid w:val="00A56287"/>
    <w:rsid w:val="00AC5464"/>
    <w:rsid w:val="00AC7098"/>
    <w:rsid w:val="00B646DD"/>
    <w:rsid w:val="00CB5BD2"/>
    <w:rsid w:val="00D23A72"/>
    <w:rsid w:val="00D56BD3"/>
    <w:rsid w:val="00EB7977"/>
    <w:rsid w:val="00F1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2015-02-09T07:39:00Z</cp:lastPrinted>
  <dcterms:created xsi:type="dcterms:W3CDTF">2015-01-27T10:35:00Z</dcterms:created>
  <dcterms:modified xsi:type="dcterms:W3CDTF">2015-02-21T12:25:00Z</dcterms:modified>
</cp:coreProperties>
</file>