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41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D4D" w:rsidRDefault="000A7D4D" w:rsidP="000A7D4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МБОУ «</w:t>
      </w:r>
      <w:proofErr w:type="spellStart"/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Темниковская</w:t>
      </w:r>
      <w:proofErr w:type="spellEnd"/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средняя общеобразовательная школа № 1»</w:t>
      </w:r>
    </w:p>
    <w:p w:rsidR="000A7D4D" w:rsidRDefault="000A7D4D" w:rsidP="000A7D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A7D4D" w:rsidRDefault="000A7D4D" w:rsidP="000A7D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4343"/>
      </w:tblGrid>
      <w:tr w:rsidR="000A7D4D" w:rsidTr="000A7D4D">
        <w:trPr>
          <w:trHeight w:val="59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4D" w:rsidRDefault="000A7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  <w:p w:rsidR="000A7D4D" w:rsidRDefault="000A7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Рассмотрена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и одобрена на заседании методического объединения </w:t>
            </w:r>
          </w:p>
          <w:p w:rsidR="000A7D4D" w:rsidRDefault="000A7D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  <w:p w:rsidR="000A7D4D" w:rsidRDefault="000A7D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Руководитель ШМО</w:t>
            </w:r>
          </w:p>
          <w:p w:rsidR="000A7D4D" w:rsidRDefault="000A7D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__________________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Бурмистрова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Т.И.</w:t>
            </w:r>
          </w:p>
          <w:p w:rsidR="000A7D4D" w:rsidRDefault="000A7D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«_____»_____________________202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  <w:p w:rsidR="000A7D4D" w:rsidRDefault="000A7D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4D" w:rsidRDefault="000A7D4D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  <w:lang w:bidi="ru-RU"/>
              </w:rPr>
              <w:t>«Утверждаю»</w:t>
            </w:r>
          </w:p>
          <w:p w:rsidR="000A7D4D" w:rsidRDefault="000A7D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   </w:t>
            </w:r>
          </w:p>
          <w:p w:rsidR="000A7D4D" w:rsidRDefault="000A7D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  Директор МБОУ «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Темниковская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средняя общеобразовательная школа №1»</w:t>
            </w:r>
          </w:p>
          <w:p w:rsidR="000A7D4D" w:rsidRDefault="000A7D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___________________   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Полшкова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Л.П.</w:t>
            </w:r>
          </w:p>
          <w:p w:rsidR="000A7D4D" w:rsidRDefault="000A7D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«_____»_____________________ 202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  <w:p w:rsidR="000A7D4D" w:rsidRDefault="000A7D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A7D4D" w:rsidRDefault="000A7D4D" w:rsidP="000A7D4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0A7D4D" w:rsidRDefault="000A7D4D" w:rsidP="000A7D4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</w:p>
    <w:p w:rsidR="000A7D4D" w:rsidRDefault="000A7D4D" w:rsidP="000A7D4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0A7D4D" w:rsidRDefault="000A7D4D" w:rsidP="000A7D4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0A7D4D" w:rsidRDefault="000A7D4D" w:rsidP="000A7D4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</w:pPr>
    </w:p>
    <w:p w:rsidR="000A7D4D" w:rsidRDefault="000A7D4D" w:rsidP="000A7D4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56"/>
          <w:szCs w:val="72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56"/>
          <w:szCs w:val="72"/>
          <w:lang w:bidi="ru-RU"/>
        </w:rPr>
        <w:br/>
        <w:t>РАБОЧАЯ ПРОГРАММА</w:t>
      </w:r>
    </w:p>
    <w:p w:rsidR="000A7D4D" w:rsidRDefault="000A7D4D" w:rsidP="000A7D4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  <w:t xml:space="preserve"> «Биология»</w:t>
      </w:r>
    </w:p>
    <w:p w:rsidR="000A7D4D" w:rsidRDefault="000A7D4D" w:rsidP="000A7D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A7D4D" w:rsidRDefault="000A7D4D" w:rsidP="000A7D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48"/>
          <w:szCs w:val="48"/>
          <w:lang w:bidi="ru-RU"/>
        </w:rPr>
      </w:pPr>
    </w:p>
    <w:p w:rsidR="000A7D4D" w:rsidRDefault="000A7D4D" w:rsidP="000A7D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72"/>
          <w:szCs w:val="72"/>
          <w:u w:val="single"/>
          <w:lang w:bidi="ru-RU"/>
        </w:rPr>
      </w:pPr>
      <w:r>
        <w:rPr>
          <w:rFonts w:ascii="Times New Roman" w:eastAsia="Lucida Sans Unicode" w:hAnsi="Times New Roman" w:cs="Times New Roman"/>
          <w:sz w:val="72"/>
          <w:szCs w:val="72"/>
          <w:u w:val="single"/>
          <w:lang w:bidi="ru-RU"/>
        </w:rPr>
        <w:t>5 класс</w:t>
      </w:r>
    </w:p>
    <w:p w:rsidR="000A7D4D" w:rsidRDefault="000A7D4D" w:rsidP="000A7D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A7D4D" w:rsidRDefault="000A7D4D" w:rsidP="000A7D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A7D4D" w:rsidRDefault="000A7D4D" w:rsidP="000A7D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A7D4D" w:rsidRDefault="000A7D4D" w:rsidP="000A7D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A7D4D" w:rsidRDefault="000A7D4D" w:rsidP="000A7D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A7D4D" w:rsidRDefault="000A7D4D" w:rsidP="000A7D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A7D4D" w:rsidRDefault="000A7D4D" w:rsidP="000A7D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44"/>
          <w:lang w:bidi="ru-RU"/>
        </w:rPr>
      </w:pPr>
    </w:p>
    <w:p w:rsidR="000A7D4D" w:rsidRDefault="000A7D4D" w:rsidP="000A7D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44"/>
          <w:lang w:bidi="ru-RU"/>
        </w:rPr>
      </w:pPr>
    </w:p>
    <w:p w:rsidR="000A7D4D" w:rsidRDefault="000A7D4D" w:rsidP="000A7D4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</w:pPr>
      <w:r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  <w:t>Составитель:</w:t>
      </w:r>
    </w:p>
    <w:p w:rsidR="000A7D4D" w:rsidRDefault="000A7D4D" w:rsidP="000A7D4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  <w:t xml:space="preserve"> Зеленцова А. А.</w:t>
      </w:r>
    </w:p>
    <w:p w:rsidR="000A7D4D" w:rsidRDefault="000A7D4D" w:rsidP="000A7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0A7D4D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Пояснительная записка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Рабочая программа по биологии для 5 класса средней школы «Биология. Введение в биологию. 5 класс»</w:t>
      </w: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составлена на основе Программы общеобразовательных </w:t>
      </w: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lastRenderedPageBreak/>
        <w:t xml:space="preserve">учреждений «Биология» 5 – 9 классы Н.И. Сонина, В.Б. Захаров. – М.: Дрофа, 2013, а также Примерной программы по учебным предметам. Биология. 6-9 классы. Естествознание.5класс.М.:Просвещение 2012, содержание </w:t>
      </w:r>
      <w:proofErr w:type="gramStart"/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которых</w:t>
      </w:r>
      <w:proofErr w:type="gramEnd"/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соответствует требованиям федерального государственного образовательного  стандарта основного общего образования по биологии, и ориентирована на работу по учебнику Н.И. Сонина, А.А. Плешакова «Биология. Введение в биологию. 5 класс  М</w:t>
      </w:r>
      <w:proofErr w:type="gramStart"/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Дрофа, 2015г.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Курс рассчитан на изучение в 5 классе биологии  в течение 34 учебных недель в году, общим объёмом 34 учебных часа (из расчёта 1 часа в неделю).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       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Учебное содержание курса включает 34 часа, 1 час в неделю.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        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Поэтому  </w:t>
      </w:r>
      <w:r w:rsidRPr="00DC6457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 xml:space="preserve">главная цель российского образования </w:t>
      </w: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заключается в повышении его качества и эффективности  получения и практического использования знаний. Для решения этой важнейшей задачи был принят новый государственный образовательный стандарт  общего образования. В соответствии с ФГОС  базовое биологическое образование в основной школе должно обеспечить учащимся 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Курс для учащихся  5 классов реализует следующие задачи: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- систематизация знаний  об объектах живой и неживой природы, их взаимосвязях, полученных в процессе изучения предмета «Окружающий мир.1-4 классы»;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- развитие познавательных интересов, интеллектуальных и творческих способностей учащихся;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- формирование первичных умений, связанных с выполнением практических и лабораторных работ;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- воспитание ответственного и бережного отношения к окружающей природе, </w:t>
      </w: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lastRenderedPageBreak/>
        <w:t>формирование экологического мышления.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        В основу данного курса положен системно -  </w:t>
      </w:r>
      <w:proofErr w:type="spellStart"/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деятельностный</w:t>
      </w:r>
      <w:proofErr w:type="spellEnd"/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подход. 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Учащиеся вовлекаются в исследовательскую деятельность, что является условием приобретения прочных знаний. 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Целесообразно шире использовать  в преподавании 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Предполагаемые результаты</w:t>
      </w:r>
      <w:proofErr w:type="gramStart"/>
      <w:r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 xml:space="preserve"> </w:t>
      </w:r>
      <w:r w:rsidRPr="00DC6457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.</w:t>
      </w:r>
      <w:proofErr w:type="gramEnd"/>
    </w:p>
    <w:p w:rsidR="00711B41" w:rsidRPr="00DC6457" w:rsidRDefault="00711B41" w:rsidP="00711B41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11B41" w:rsidRPr="00DC6457" w:rsidRDefault="00711B41" w:rsidP="00711B41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 средства достижения цели.</w:t>
      </w:r>
    </w:p>
    <w:p w:rsidR="00711B41" w:rsidRPr="00DC6457" w:rsidRDefault="00711B41" w:rsidP="00711B41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711B41" w:rsidRPr="00DC6457" w:rsidRDefault="00711B41" w:rsidP="00711B41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711B41" w:rsidRPr="00DC6457" w:rsidRDefault="00711B41" w:rsidP="00711B41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диалоге с учителем совершенствовать самостоятельно выработанные критерии оценки.</w:t>
      </w:r>
    </w:p>
    <w:p w:rsidR="00711B41" w:rsidRPr="00DC6457" w:rsidRDefault="00711B41" w:rsidP="00711B41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11B41" w:rsidRPr="00DC6457" w:rsidRDefault="00711B41" w:rsidP="00711B41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сравнение, </w:t>
      </w:r>
      <w:proofErr w:type="spellStart"/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сериацию</w:t>
      </w:r>
      <w:proofErr w:type="spellEnd"/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11B41" w:rsidRPr="00DC6457" w:rsidRDefault="00711B41" w:rsidP="00711B41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Строить </w:t>
      </w:r>
      <w:proofErr w:type="gramStart"/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включающее установление причинно-следственных связей.</w:t>
      </w:r>
    </w:p>
    <w:p w:rsidR="00711B41" w:rsidRPr="00DC6457" w:rsidRDefault="00711B41" w:rsidP="00711B41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711B41" w:rsidRPr="00DC6457" w:rsidRDefault="00711B41" w:rsidP="00711B41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711B41" w:rsidRPr="00DC6457" w:rsidRDefault="00711B41" w:rsidP="00711B41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Вычитывать все уровни текстовой информации. </w:t>
      </w:r>
    </w:p>
    <w:p w:rsidR="00711B41" w:rsidRDefault="00711B41" w:rsidP="00711B41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4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11B41" w:rsidRPr="00711B41" w:rsidRDefault="00711B41" w:rsidP="00711B41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B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711B41" w:rsidRP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711B41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Содержание программы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Биология. Введение в биологию. 5 класс.</w:t>
      </w:r>
    </w:p>
    <w:p w:rsidR="00711B41" w:rsidRPr="00DC6457" w:rsidRDefault="00711B41" w:rsidP="00711B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DC6457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(34 часов, 1 час в неделю)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1.(8 часов)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Живой организм: строение и изучение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живых организмов. </w:t>
      </w:r>
      <w:proofErr w:type="gramStart"/>
      <w:r w:rsidRPr="002D1432">
        <w:rPr>
          <w:rFonts w:ascii="Times New Roman" w:eastAsia="Times New Roman" w:hAnsi="Times New Roman" w:cs="Times New Roman"/>
          <w:sz w:val="24"/>
          <w:szCs w:val="24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2D1432">
        <w:rPr>
          <w:rFonts w:ascii="Times New Roman" w:eastAsia="Times New Roman" w:hAnsi="Times New Roman" w:cs="Times New Roman"/>
          <w:sz w:val="24"/>
          <w:szCs w:val="24"/>
        </w:rPr>
        <w:t xml:space="preserve">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sz w:val="24"/>
          <w:szCs w:val="24"/>
        </w:rPr>
        <w:t>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Великие естествоиспытатели.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2.(14 часов)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Многообразие живых организмов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sz w:val="24"/>
          <w:szCs w:val="24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sz w:val="24"/>
          <w:szCs w:val="24"/>
        </w:rPr>
        <w:t>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sz w:val="24"/>
          <w:szCs w:val="24"/>
        </w:rPr>
        <w:t>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3.(6 часов)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 обитания живых организмов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1432">
        <w:rPr>
          <w:rFonts w:ascii="Times New Roman" w:eastAsia="Times New Roman" w:hAnsi="Times New Roman" w:cs="Times New Roman"/>
          <w:sz w:val="24"/>
          <w:szCs w:val="24"/>
        </w:rPr>
        <w:t>Наземно</w:t>
      </w:r>
      <w:proofErr w:type="spellEnd"/>
      <w:r w:rsidRPr="002D1432">
        <w:rPr>
          <w:rFonts w:ascii="Times New Roman" w:eastAsia="Times New Roman" w:hAnsi="Times New Roman" w:cs="Times New Roman"/>
          <w:sz w:val="24"/>
          <w:szCs w:val="24"/>
        </w:rPr>
        <w:t>- воздушная</w:t>
      </w:r>
      <w:proofErr w:type="gramEnd"/>
      <w:r w:rsidRPr="002D1432">
        <w:rPr>
          <w:rFonts w:ascii="Times New Roman" w:eastAsia="Times New Roman" w:hAnsi="Times New Roman" w:cs="Times New Roman"/>
          <w:sz w:val="24"/>
          <w:szCs w:val="24"/>
        </w:rPr>
        <w:t>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sz w:val="24"/>
          <w:szCs w:val="24"/>
        </w:rPr>
        <w:t>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4.(6 часов)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на Земле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sz w:val="24"/>
          <w:szCs w:val="24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sz w:val="24"/>
          <w:szCs w:val="24"/>
        </w:rPr>
        <w:t>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</w:t>
      </w:r>
    </w:p>
    <w:p w:rsidR="00711B41" w:rsidRPr="002D1432" w:rsidRDefault="00711B41" w:rsidP="007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3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Итого:34</w:t>
      </w:r>
    </w:p>
    <w:p w:rsidR="00711B41" w:rsidRPr="00711B41" w:rsidRDefault="00711B41" w:rsidP="00840E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1B41" w:rsidRDefault="00711B41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11B41" w:rsidSect="00711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4B3" w:rsidRPr="00545FE8" w:rsidRDefault="004D48D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E8">
        <w:rPr>
          <w:rFonts w:ascii="Times New Roman" w:hAnsi="Times New Roman" w:cs="Times New Roman"/>
          <w:b/>
          <w:sz w:val="24"/>
          <w:szCs w:val="24"/>
        </w:rPr>
        <w:lastRenderedPageBreak/>
        <w:t>Тематичес</w:t>
      </w:r>
      <w:r w:rsidR="00D222A0">
        <w:rPr>
          <w:rFonts w:ascii="Times New Roman" w:hAnsi="Times New Roman" w:cs="Times New Roman"/>
          <w:b/>
          <w:sz w:val="24"/>
          <w:szCs w:val="24"/>
        </w:rPr>
        <w:t>кое планирование по биологии в 5</w:t>
      </w:r>
      <w:r w:rsidRPr="00545FE8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545FE8" w:rsidRPr="00545FE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45FE8" w:rsidRPr="00545FE8" w:rsidRDefault="00545FE8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5240"/>
        <w:gridCol w:w="1220"/>
        <w:gridCol w:w="4253"/>
        <w:gridCol w:w="1575"/>
        <w:gridCol w:w="1705"/>
      </w:tblGrid>
      <w:tr w:rsidR="004D48D9" w:rsidRPr="00545FE8" w:rsidTr="004D48D9">
        <w:trPr>
          <w:trHeight w:val="540"/>
        </w:trPr>
        <w:tc>
          <w:tcPr>
            <w:tcW w:w="594" w:type="dxa"/>
            <w:vMerge w:val="restart"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0" w:type="dxa"/>
            <w:vMerge w:val="restart"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темы уроков</w:t>
            </w:r>
          </w:p>
        </w:tc>
        <w:tc>
          <w:tcPr>
            <w:tcW w:w="1220" w:type="dxa"/>
            <w:vMerge w:val="restart"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48D9" w:rsidRPr="00545FE8" w:rsidTr="004D48D9">
        <w:trPr>
          <w:trHeight w:val="411"/>
        </w:trPr>
        <w:tc>
          <w:tcPr>
            <w:tcW w:w="594" w:type="dxa"/>
            <w:vMerge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D48D9" w:rsidRPr="00545FE8" w:rsidTr="004D48D9">
        <w:trPr>
          <w:trHeight w:val="529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D222A0" w:rsidP="00D22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D48D9"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Живой организм: строение и изучение</w:t>
            </w:r>
            <w:r w:rsidR="004D48D9"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2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29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4D48D9" w:rsidRPr="00545FE8" w:rsidRDefault="00D222A0" w:rsidP="00D222A0">
            <w:pPr>
              <w:tabs>
                <w:tab w:val="right" w:pos="50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Живой организм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29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4D48D9" w:rsidRPr="00545FE8" w:rsidRDefault="00D222A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природе. Лабораторная работа № 1 «Знакомство с оборудованием для научных исследований»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29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4D48D9" w:rsidRPr="00545FE8" w:rsidRDefault="00D222A0" w:rsidP="00D2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 Увеличительные приборы</w:t>
            </w:r>
            <w:r w:rsidR="005A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29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клетки. Лабораторная работа № 2 «Строение клеток живых организмов» (на готовых микропрепаратах)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4D48D9" w:rsidRPr="00545FE8" w:rsidRDefault="005A76B0" w:rsidP="005A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Лабораторная работа № 3 «Определение состава семян пшеницы»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1155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явления в окружающем мире.</w:t>
            </w:r>
          </w:p>
        </w:tc>
        <w:tc>
          <w:tcPr>
            <w:tcW w:w="122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E57892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естествоиспытатели.</w:t>
            </w:r>
          </w:p>
        </w:tc>
        <w:tc>
          <w:tcPr>
            <w:tcW w:w="122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E8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E57892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4D48D9" w:rsidRPr="00545FE8" w:rsidRDefault="005A76B0" w:rsidP="007D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разделу «Живой организм»</w:t>
            </w:r>
          </w:p>
        </w:tc>
        <w:tc>
          <w:tcPr>
            <w:tcW w:w="122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E84B75" w:rsidRPr="00545FE8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5A76B0" w:rsidP="005A7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E57892"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122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5A76B0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живого.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7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Водоросли.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Мхи. Папоротники.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gramEnd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  <w:r w:rsidR="0029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E8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 растения)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5A76B0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4D48D9" w:rsidRPr="00545FE8" w:rsidRDefault="005A76B0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Простейшие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5A76B0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4D48D9" w:rsidRPr="00545FE8" w:rsidRDefault="00D40387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Беспозвоночные.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0" w:type="dxa"/>
          </w:tcPr>
          <w:p w:rsidR="004D48D9" w:rsidRPr="00545FE8" w:rsidRDefault="00D40387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Позвоночные.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4D48D9" w:rsidRPr="00545FE8" w:rsidRDefault="00D40387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4D48D9" w:rsidRPr="00545FE8" w:rsidRDefault="00D40387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разделу «Многообразие живых организмов».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D40387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D4F61" w:rsidRPr="00545FE8" w:rsidRDefault="00D40387" w:rsidP="00D40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ED4F61"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живых организмов</w:t>
            </w:r>
          </w:p>
        </w:tc>
        <w:tc>
          <w:tcPr>
            <w:tcW w:w="1220" w:type="dxa"/>
          </w:tcPr>
          <w:p w:rsidR="00ED4F61" w:rsidRPr="00545FE8" w:rsidRDefault="00D40387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D40387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</w:tcPr>
          <w:p w:rsidR="00ED4F61" w:rsidRPr="00545FE8" w:rsidRDefault="00D40387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среды обитания живых организмов.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D40387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</w:tcPr>
          <w:p w:rsidR="00ED4F61" w:rsidRPr="00545FE8" w:rsidRDefault="00D40387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материках.</w:t>
            </w:r>
            <w:r w:rsidR="0029798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Земли.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D40387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0" w:type="dxa"/>
          </w:tcPr>
          <w:p w:rsidR="00ED4F61" w:rsidRPr="00545FE8" w:rsidRDefault="0029798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D40387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40" w:type="dxa"/>
          </w:tcPr>
          <w:p w:rsidR="00ED4F61" w:rsidRPr="00545FE8" w:rsidRDefault="0029798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 Лабораторная работа № 4 « Определение наиболее распространенных растений и животных».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D40387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0" w:type="dxa"/>
          </w:tcPr>
          <w:p w:rsidR="00ED4F61" w:rsidRPr="00545FE8" w:rsidRDefault="0029798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«Исследование особенностей строения растений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со средой обитания.»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D616A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отчет о проделанной работе.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387" w:rsidRPr="00545FE8" w:rsidTr="004D48D9">
        <w:trPr>
          <w:trHeight w:val="546"/>
        </w:trPr>
        <w:tc>
          <w:tcPr>
            <w:tcW w:w="594" w:type="dxa"/>
          </w:tcPr>
          <w:p w:rsidR="00D40387" w:rsidRDefault="00D40387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0" w:type="dxa"/>
          </w:tcPr>
          <w:p w:rsidR="00D40387" w:rsidRDefault="0029798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разделу «Среда обитания живых организмов».</w:t>
            </w:r>
          </w:p>
        </w:tc>
        <w:tc>
          <w:tcPr>
            <w:tcW w:w="1220" w:type="dxa"/>
          </w:tcPr>
          <w:p w:rsidR="00D40387" w:rsidRPr="00545FE8" w:rsidRDefault="00D40387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0387" w:rsidRDefault="00D616A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40387" w:rsidRPr="00545FE8" w:rsidRDefault="00D40387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40387" w:rsidRPr="00545FE8" w:rsidRDefault="00D40387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D4F61" w:rsidRPr="00545FE8" w:rsidRDefault="00D40387" w:rsidP="00D40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CF25CD"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Земле</w:t>
            </w:r>
          </w:p>
        </w:tc>
        <w:tc>
          <w:tcPr>
            <w:tcW w:w="1220" w:type="dxa"/>
          </w:tcPr>
          <w:p w:rsidR="00ED4F61" w:rsidRPr="00545FE8" w:rsidRDefault="00D40387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297982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0" w:type="dxa"/>
          </w:tcPr>
          <w:p w:rsidR="00ED4F61" w:rsidRPr="00545FE8" w:rsidRDefault="00D40387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D40387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0" w:type="dxa"/>
          </w:tcPr>
          <w:p w:rsidR="00ED4F61" w:rsidRPr="00545FE8" w:rsidRDefault="00D40387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1220" w:type="dxa"/>
          </w:tcPr>
          <w:p w:rsidR="00ED4F61" w:rsidRPr="00545FE8" w:rsidRDefault="00660A2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D40387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ED4F61" w:rsidRPr="00545FE8" w:rsidRDefault="0029798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под угрозой. Не станет ли земля пустыней?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D40387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ED4F61" w:rsidRPr="00545FE8" w:rsidRDefault="0029798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безопасность жизни. 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297982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0" w:type="dxa"/>
          </w:tcPr>
          <w:p w:rsidR="00ED4F61" w:rsidRPr="00545FE8" w:rsidRDefault="0029798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разделу «Человек на Земле»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D616A8" w:rsidRDefault="00D616A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297982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5CD" w:rsidRPr="00545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ED4F61" w:rsidRPr="00660A22" w:rsidRDefault="00660A2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«Многообразие живых организмов».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660A2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297982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5CD" w:rsidRPr="00545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ED4F61" w:rsidRPr="00545FE8" w:rsidRDefault="00660A2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8D9" w:rsidRDefault="004D48D9" w:rsidP="004D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B41" w:rsidRDefault="00711B41" w:rsidP="004D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B41" w:rsidRDefault="00711B41" w:rsidP="004D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B41" w:rsidRDefault="00711B41" w:rsidP="004D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B41" w:rsidRDefault="00711B41" w:rsidP="004D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B41" w:rsidRDefault="00711B41" w:rsidP="004D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11B41" w:rsidSect="004D48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1B41" w:rsidRPr="0052646C" w:rsidRDefault="00711B41" w:rsidP="0071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Учебно-методическое, материально-техническое, информационное обеспечение </w:t>
      </w:r>
      <w:proofErr w:type="spellStart"/>
      <w:r w:rsidRPr="0052646C">
        <w:rPr>
          <w:rFonts w:ascii="Times New Roman" w:hAnsi="Times New Roman" w:cs="Times New Roman"/>
          <w:b/>
          <w:sz w:val="24"/>
          <w:szCs w:val="24"/>
        </w:rPr>
        <w:t>учебногопроцес</w:t>
      </w:r>
      <w:proofErr w:type="spellEnd"/>
    </w:p>
    <w:p w:rsidR="00711B41" w:rsidRPr="0052646C" w:rsidRDefault="00711B41" w:rsidP="0071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46C">
        <w:rPr>
          <w:rFonts w:ascii="Times New Roman" w:hAnsi="Times New Roman" w:cs="Times New Roman"/>
          <w:sz w:val="24"/>
          <w:szCs w:val="24"/>
        </w:rPr>
        <w:t>1.  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711B41" w:rsidRPr="0052646C" w:rsidRDefault="00711B41" w:rsidP="0071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6C">
        <w:rPr>
          <w:rFonts w:ascii="Times New Roman" w:hAnsi="Times New Roman" w:cs="Times New Roman"/>
          <w:sz w:val="24"/>
          <w:szCs w:val="24"/>
        </w:rPr>
        <w:t xml:space="preserve">– </w:t>
      </w:r>
      <w:r w:rsidRPr="0052646C">
        <w:rPr>
          <w:rFonts w:ascii="Times New Roman" w:hAnsi="Times New Roman" w:cs="Times New Roman"/>
          <w:i/>
          <w:sz w:val="24"/>
          <w:szCs w:val="24"/>
        </w:rPr>
        <w:t xml:space="preserve">Сонин Н.И., Плешаков А.А. </w:t>
      </w:r>
      <w:r w:rsidRPr="0052646C">
        <w:rPr>
          <w:rFonts w:ascii="Times New Roman" w:hAnsi="Times New Roman" w:cs="Times New Roman"/>
          <w:sz w:val="24"/>
          <w:szCs w:val="24"/>
        </w:rPr>
        <w:t>Биология. Введение в биологию. 5 класс: учебник. – М.: Дрофа, любое издание</w:t>
      </w:r>
    </w:p>
    <w:p w:rsidR="00711B41" w:rsidRPr="0052646C" w:rsidRDefault="00711B41" w:rsidP="0071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6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2646C">
        <w:rPr>
          <w:rFonts w:ascii="Times New Roman" w:hAnsi="Times New Roman" w:cs="Times New Roman"/>
          <w:i/>
          <w:sz w:val="24"/>
          <w:szCs w:val="24"/>
        </w:rPr>
        <w:t>Сонин</w:t>
      </w:r>
      <w:proofErr w:type="gramEnd"/>
      <w:r w:rsidRPr="0052646C">
        <w:rPr>
          <w:rFonts w:ascii="Times New Roman" w:hAnsi="Times New Roman" w:cs="Times New Roman"/>
          <w:i/>
          <w:sz w:val="24"/>
          <w:szCs w:val="24"/>
        </w:rPr>
        <w:t xml:space="preserve"> Н.И. </w:t>
      </w:r>
      <w:r w:rsidRPr="0052646C">
        <w:rPr>
          <w:rFonts w:ascii="Times New Roman" w:hAnsi="Times New Roman" w:cs="Times New Roman"/>
          <w:sz w:val="24"/>
          <w:szCs w:val="24"/>
        </w:rPr>
        <w:t>Биология. Введение в биологию. 5 класс: рабочая тетрадь. – М.: Дрофа, любое издание.</w:t>
      </w:r>
    </w:p>
    <w:p w:rsidR="00711B41" w:rsidRPr="0052646C" w:rsidRDefault="00711B41" w:rsidP="0071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6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2646C">
        <w:rPr>
          <w:rFonts w:ascii="Times New Roman" w:hAnsi="Times New Roman" w:cs="Times New Roman"/>
          <w:i/>
          <w:sz w:val="24"/>
          <w:szCs w:val="24"/>
        </w:rPr>
        <w:t>Кириленкова</w:t>
      </w:r>
      <w:proofErr w:type="spellEnd"/>
      <w:r w:rsidRPr="0052646C">
        <w:rPr>
          <w:rFonts w:ascii="Times New Roman" w:hAnsi="Times New Roman" w:cs="Times New Roman"/>
          <w:i/>
          <w:sz w:val="24"/>
          <w:szCs w:val="24"/>
        </w:rPr>
        <w:t xml:space="preserve"> В.Н., </w:t>
      </w:r>
      <w:proofErr w:type="spellStart"/>
      <w:r w:rsidRPr="0052646C">
        <w:rPr>
          <w:rFonts w:ascii="Times New Roman" w:hAnsi="Times New Roman" w:cs="Times New Roman"/>
          <w:i/>
          <w:sz w:val="24"/>
          <w:szCs w:val="24"/>
        </w:rPr>
        <w:t>Сивоглазов</w:t>
      </w:r>
      <w:proofErr w:type="spellEnd"/>
      <w:r w:rsidRPr="0052646C">
        <w:rPr>
          <w:rFonts w:ascii="Times New Roman" w:hAnsi="Times New Roman" w:cs="Times New Roman"/>
          <w:i/>
          <w:sz w:val="24"/>
          <w:szCs w:val="24"/>
        </w:rPr>
        <w:t xml:space="preserve"> В.И. </w:t>
      </w:r>
      <w:r w:rsidRPr="0052646C">
        <w:rPr>
          <w:rFonts w:ascii="Times New Roman" w:hAnsi="Times New Roman" w:cs="Times New Roman"/>
          <w:sz w:val="24"/>
          <w:szCs w:val="24"/>
        </w:rPr>
        <w:t>Биология. Введение в биологию. 5 класс: методическое пособие. – М.: Дрофа, любое издание.</w:t>
      </w:r>
    </w:p>
    <w:p w:rsidR="00711B41" w:rsidRPr="0052646C" w:rsidRDefault="00711B41" w:rsidP="0071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6C">
        <w:rPr>
          <w:rFonts w:ascii="Times New Roman" w:hAnsi="Times New Roman" w:cs="Times New Roman"/>
          <w:sz w:val="24"/>
          <w:szCs w:val="24"/>
        </w:rPr>
        <w:t>2. Натуральные объекты: живые растения, гербарии  растений, муляжи грибов, коллекции насекомых, чучела птиц и животных, модели  цветков.</w:t>
      </w:r>
    </w:p>
    <w:p w:rsidR="00711B41" w:rsidRPr="0052646C" w:rsidRDefault="00711B41" w:rsidP="0071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6C">
        <w:rPr>
          <w:rFonts w:ascii="Times New Roman" w:hAnsi="Times New Roman" w:cs="Times New Roman"/>
          <w:sz w:val="24"/>
          <w:szCs w:val="24"/>
        </w:rPr>
        <w:t>3. Демонстрационные таблицы.</w:t>
      </w:r>
    </w:p>
    <w:p w:rsidR="00711B41" w:rsidRPr="0052646C" w:rsidRDefault="00711B41" w:rsidP="0071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6C">
        <w:rPr>
          <w:rFonts w:ascii="Times New Roman" w:hAnsi="Times New Roman" w:cs="Times New Roman"/>
          <w:sz w:val="24"/>
          <w:szCs w:val="24"/>
        </w:rPr>
        <w:t>4. Электронно-образовательные ресурсы:</w:t>
      </w:r>
    </w:p>
    <w:p w:rsidR="00711B41" w:rsidRPr="0052646C" w:rsidRDefault="00711B41" w:rsidP="0071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6C">
        <w:rPr>
          <w:rFonts w:ascii="Times New Roman" w:hAnsi="Times New Roman" w:cs="Times New Roman"/>
          <w:sz w:val="24"/>
          <w:szCs w:val="24"/>
        </w:rPr>
        <w:t xml:space="preserve">Каталог информационно-познавательных ресурсов </w:t>
      </w:r>
      <w:hyperlink r:id="rId5" w:history="1">
        <w:r w:rsidRPr="0052646C">
          <w:rPr>
            <w:rStyle w:val="a6"/>
            <w:rFonts w:ascii="Times New Roman" w:hAnsi="Times New Roman" w:cs="Times New Roman"/>
            <w:sz w:val="24"/>
            <w:szCs w:val="24"/>
          </w:rPr>
          <w:t>http://fcior.edu.ru/catalog/osnovnoe_obshee</w:t>
        </w:r>
      </w:hyperlink>
    </w:p>
    <w:p w:rsidR="00711B41" w:rsidRPr="0052646C" w:rsidRDefault="00711B41" w:rsidP="0071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6C">
        <w:rPr>
          <w:rFonts w:ascii="Times New Roman" w:hAnsi="Times New Roman" w:cs="Times New Roman"/>
          <w:sz w:val="24"/>
          <w:szCs w:val="24"/>
        </w:rPr>
        <w:t xml:space="preserve">Единое окно доступа к информационным ресурсам </w:t>
      </w:r>
      <w:hyperlink r:id="rId6" w:history="1">
        <w:r w:rsidRPr="0052646C">
          <w:rPr>
            <w:rStyle w:val="a6"/>
            <w:rFonts w:ascii="Times New Roman" w:hAnsi="Times New Roman" w:cs="Times New Roman"/>
            <w:sz w:val="24"/>
            <w:szCs w:val="24"/>
          </w:rPr>
          <w:t>http://window.edu.ru/resource/842/49842</w:t>
        </w:r>
      </w:hyperlink>
      <w:r w:rsidRPr="0052646C">
        <w:rPr>
          <w:rFonts w:ascii="Times New Roman" w:hAnsi="Times New Roman" w:cs="Times New Roman"/>
          <w:sz w:val="24"/>
          <w:szCs w:val="24"/>
        </w:rPr>
        <w:t>.</w:t>
      </w:r>
    </w:p>
    <w:p w:rsidR="00711B41" w:rsidRPr="00711B41" w:rsidRDefault="00711B41" w:rsidP="004D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B41" w:rsidRPr="00711B41" w:rsidSect="0071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8D9"/>
    <w:rsid w:val="000A7D4D"/>
    <w:rsid w:val="00163C9D"/>
    <w:rsid w:val="002555C9"/>
    <w:rsid w:val="00297982"/>
    <w:rsid w:val="002A76E8"/>
    <w:rsid w:val="002B4ECB"/>
    <w:rsid w:val="0041155D"/>
    <w:rsid w:val="00496EBA"/>
    <w:rsid w:val="004D48D9"/>
    <w:rsid w:val="00545FE8"/>
    <w:rsid w:val="005A76B0"/>
    <w:rsid w:val="005E5BDE"/>
    <w:rsid w:val="00660A22"/>
    <w:rsid w:val="006633FB"/>
    <w:rsid w:val="00711B41"/>
    <w:rsid w:val="007D3C58"/>
    <w:rsid w:val="00840E18"/>
    <w:rsid w:val="00925DD8"/>
    <w:rsid w:val="00973983"/>
    <w:rsid w:val="009F34B3"/>
    <w:rsid w:val="00A14DA1"/>
    <w:rsid w:val="00CF25CD"/>
    <w:rsid w:val="00D222A0"/>
    <w:rsid w:val="00D26A68"/>
    <w:rsid w:val="00D40387"/>
    <w:rsid w:val="00D616A8"/>
    <w:rsid w:val="00E57892"/>
    <w:rsid w:val="00E84B75"/>
    <w:rsid w:val="00ED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842/49842" TargetMode="External"/><Relationship Id="rId5" Type="http://schemas.openxmlformats.org/officeDocument/2006/relationships/hyperlink" Target="http://fcior.edu.ru/catalog/osnovnoe_obshe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21</cp:revision>
  <cp:lastPrinted>2020-09-06T13:08:00Z</cp:lastPrinted>
  <dcterms:created xsi:type="dcterms:W3CDTF">2020-09-05T07:52:00Z</dcterms:created>
  <dcterms:modified xsi:type="dcterms:W3CDTF">2021-08-25T12:39:00Z</dcterms:modified>
</cp:coreProperties>
</file>