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60" w:rsidRPr="00C35323" w:rsidRDefault="00350D60" w:rsidP="00350D60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Pr="00C35323">
        <w:rPr>
          <w:lang w:eastAsia="ru-RU"/>
        </w:rPr>
        <w:t>Утверждаю</w:t>
      </w:r>
    </w:p>
    <w:p w:rsidR="00350D60" w:rsidRDefault="00350D60" w:rsidP="00350D60">
      <w:r>
        <w:t xml:space="preserve">                                                                      </w:t>
      </w:r>
      <w:r w:rsidR="00BD47CD">
        <w:t xml:space="preserve">                         </w:t>
      </w:r>
      <w:r>
        <w:t>И.о.</w:t>
      </w:r>
      <w:r w:rsidRPr="00C35323">
        <w:t xml:space="preserve"> </w:t>
      </w:r>
      <w:r>
        <w:t>з</w:t>
      </w:r>
      <w:r w:rsidRPr="00C35323">
        <w:t>аведующ</w:t>
      </w:r>
      <w:r>
        <w:t>ей</w:t>
      </w:r>
      <w:r w:rsidRPr="00C35323">
        <w:t xml:space="preserve">  МБДОУ</w:t>
      </w:r>
      <w:r>
        <w:t xml:space="preserve"> «Дубенский детский</w:t>
      </w:r>
      <w:r w:rsidR="003A442C">
        <w:t xml:space="preserve"> </w:t>
      </w:r>
      <w:r w:rsidR="00BD47CD">
        <w:t xml:space="preserve">  сад                                                                                                                 </w:t>
      </w:r>
      <w:r w:rsidR="003A442C">
        <w:t xml:space="preserve"> </w:t>
      </w:r>
    </w:p>
    <w:p w:rsidR="00350D60" w:rsidRDefault="00350D60" w:rsidP="00350D60">
      <w:r>
        <w:t xml:space="preserve">                                                                        </w:t>
      </w:r>
      <w:r w:rsidR="00BD47CD">
        <w:t xml:space="preserve">                        </w:t>
      </w:r>
      <w:r>
        <w:t xml:space="preserve">комбинированного вида «Солнышко»  </w:t>
      </w:r>
    </w:p>
    <w:p w:rsidR="00350D60" w:rsidRDefault="00350D60" w:rsidP="00350D60">
      <w:r>
        <w:t xml:space="preserve">                                                                        </w:t>
      </w:r>
      <w:r w:rsidR="00BD47CD">
        <w:t xml:space="preserve">                         </w:t>
      </w:r>
      <w:r>
        <w:t>__________________              Савельева Г.В.</w:t>
      </w:r>
    </w:p>
    <w:p w:rsidR="00C35323" w:rsidRPr="008509A2" w:rsidRDefault="00C35323" w:rsidP="00350D60">
      <w:pPr>
        <w:tabs>
          <w:tab w:val="left" w:pos="6674"/>
        </w:tabs>
        <w:rPr>
          <w:rFonts w:ascii="Times New Roman" w:hAnsi="Times New Roman" w:cs="Times New Roman"/>
          <w:sz w:val="24"/>
          <w:szCs w:val="24"/>
        </w:rPr>
      </w:pPr>
    </w:p>
    <w:p w:rsidR="00C35323" w:rsidRPr="008509A2" w:rsidRDefault="00C35323" w:rsidP="00C35323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</w:t>
      </w:r>
    </w:p>
    <w:p w:rsidR="00C35323" w:rsidRPr="008509A2" w:rsidRDefault="00C35323" w:rsidP="00C35323">
      <w:pPr>
        <w:rPr>
          <w:rFonts w:ascii="Times New Roman" w:hAnsi="Times New Roman" w:cs="Times New Roman"/>
          <w:b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09A2">
        <w:rPr>
          <w:rFonts w:ascii="Times New Roman" w:hAnsi="Times New Roman" w:cs="Times New Roman"/>
          <w:b/>
          <w:sz w:val="24"/>
          <w:szCs w:val="24"/>
        </w:rPr>
        <w:t>ОТЧЁТ О РЕЗУЛЬТАТАХ САМООБСЛЕДОВАНИЯ</w:t>
      </w:r>
    </w:p>
    <w:p w:rsidR="00C35323" w:rsidRPr="002467EC" w:rsidRDefault="00C35323" w:rsidP="00C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7EC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</w:t>
      </w:r>
      <w:r w:rsidR="008509A2" w:rsidRPr="002467EC">
        <w:rPr>
          <w:rFonts w:ascii="Times New Roman" w:hAnsi="Times New Roman" w:cs="Times New Roman"/>
          <w:sz w:val="24"/>
          <w:szCs w:val="24"/>
        </w:rPr>
        <w:t>овательного учреждения «Дубён</w:t>
      </w:r>
      <w:r w:rsidRPr="002467EC">
        <w:rPr>
          <w:rFonts w:ascii="Times New Roman" w:hAnsi="Times New Roman" w:cs="Times New Roman"/>
          <w:sz w:val="24"/>
          <w:szCs w:val="24"/>
        </w:rPr>
        <w:t>ский де</w:t>
      </w:r>
      <w:r w:rsidR="000B35EB" w:rsidRPr="002467EC">
        <w:rPr>
          <w:rFonts w:ascii="Times New Roman" w:hAnsi="Times New Roman" w:cs="Times New Roman"/>
          <w:sz w:val="24"/>
          <w:szCs w:val="24"/>
        </w:rPr>
        <w:t>тский сад</w:t>
      </w:r>
      <w:r w:rsidR="008509A2" w:rsidRPr="002467EC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0B35EB" w:rsidRPr="002467EC">
        <w:rPr>
          <w:rFonts w:ascii="Times New Roman" w:hAnsi="Times New Roman" w:cs="Times New Roman"/>
          <w:sz w:val="24"/>
          <w:szCs w:val="24"/>
        </w:rPr>
        <w:t xml:space="preserve"> «Солнышко» </w:t>
      </w:r>
      <w:r w:rsidR="008509A2" w:rsidRPr="002467EC">
        <w:rPr>
          <w:rFonts w:ascii="Times New Roman" w:hAnsi="Times New Roman" w:cs="Times New Roman"/>
          <w:sz w:val="24"/>
          <w:szCs w:val="24"/>
        </w:rPr>
        <w:t>ОСП «Дубёнский детский сад «Мозаика» за 2021</w:t>
      </w:r>
      <w:r w:rsidRPr="002467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Процедуру </w:t>
      </w:r>
      <w:proofErr w:type="spellStart"/>
      <w:r w:rsidRPr="00E452D1">
        <w:rPr>
          <w:rFonts w:ascii="Times New Roman" w:hAnsi="Times New Roman" w:cs="Times New Roman"/>
        </w:rPr>
        <w:t>самообследования</w:t>
      </w:r>
      <w:proofErr w:type="spellEnd"/>
      <w:r w:rsidRPr="00E452D1">
        <w:rPr>
          <w:rFonts w:ascii="Times New Roman" w:hAnsi="Times New Roman" w:cs="Times New Roman"/>
        </w:rPr>
        <w:t> </w:t>
      </w:r>
      <w:r w:rsidR="008509A2" w:rsidRPr="00E452D1">
        <w:rPr>
          <w:rFonts w:ascii="Times New Roman" w:hAnsi="Times New Roman" w:cs="Times New Roman"/>
        </w:rPr>
        <w:t xml:space="preserve">МБДОУ «Дубёнский детский сад комбинированного вида «Солнышко» ОСП «Дубёнский детский сад «Мозаика» </w:t>
      </w:r>
      <w:r w:rsidRPr="00E452D1">
        <w:rPr>
          <w:rFonts w:ascii="Times New Roman" w:hAnsi="Times New Roman" w:cs="Times New Roman"/>
        </w:rPr>
        <w:t xml:space="preserve"> регулируют следующие нормативные документы и локальные акты: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Федеральный закон «Об образовании в Российской Федерации» № 273-ФЗ от 29.12.2012г. </w:t>
      </w:r>
      <w:proofErr w:type="gramStart"/>
      <w:r w:rsidRPr="00E452D1">
        <w:rPr>
          <w:rFonts w:ascii="Times New Roman" w:hAnsi="Times New Roman" w:cs="Times New Roman"/>
        </w:rPr>
        <w:t xml:space="preserve">( </w:t>
      </w:r>
      <w:proofErr w:type="gramEnd"/>
      <w:r w:rsidRPr="00E452D1">
        <w:rPr>
          <w:rFonts w:ascii="Times New Roman" w:hAnsi="Times New Roman" w:cs="Times New Roman"/>
        </w:rPr>
        <w:t>ст.28 п. 3,13,ст.29 п.3).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E452D1">
        <w:rPr>
          <w:rFonts w:ascii="Times New Roman" w:hAnsi="Times New Roman" w:cs="Times New Roman"/>
        </w:rPr>
        <w:t>самообследования</w:t>
      </w:r>
      <w:proofErr w:type="spellEnd"/>
      <w:r w:rsidRPr="00E452D1">
        <w:rPr>
          <w:rFonts w:ascii="Times New Roman" w:hAnsi="Times New Roman" w:cs="Times New Roman"/>
        </w:rPr>
        <w:t xml:space="preserve"> образовательных организаций».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E452D1">
        <w:rPr>
          <w:rFonts w:ascii="Times New Roman" w:hAnsi="Times New Roman" w:cs="Times New Roman"/>
        </w:rPr>
        <w:t>самообследованию</w:t>
      </w:r>
      <w:proofErr w:type="spellEnd"/>
      <w:r w:rsidRPr="00E452D1">
        <w:rPr>
          <w:rFonts w:ascii="Times New Roman" w:hAnsi="Times New Roman" w:cs="Times New Roman"/>
        </w:rPr>
        <w:t>».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Приказ о порядке подготовки и организации проведения </w:t>
      </w:r>
      <w:proofErr w:type="spellStart"/>
      <w:r w:rsidRPr="00E452D1">
        <w:rPr>
          <w:rFonts w:ascii="Times New Roman" w:hAnsi="Times New Roman" w:cs="Times New Roman"/>
        </w:rPr>
        <w:t>самообследования</w:t>
      </w:r>
      <w:proofErr w:type="spellEnd"/>
      <w:r w:rsidRPr="00E452D1">
        <w:rPr>
          <w:rFonts w:ascii="Times New Roman" w:hAnsi="Times New Roman" w:cs="Times New Roman"/>
        </w:rPr>
        <w:t>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    Цель </w:t>
      </w:r>
      <w:proofErr w:type="spellStart"/>
      <w:r w:rsidRPr="00E452D1">
        <w:rPr>
          <w:rFonts w:ascii="Times New Roman" w:hAnsi="Times New Roman" w:cs="Times New Roman"/>
        </w:rPr>
        <w:t>самообследования</w:t>
      </w:r>
      <w:proofErr w:type="spellEnd"/>
      <w:r w:rsidRPr="00E452D1">
        <w:rPr>
          <w:rFonts w:ascii="Times New Roman" w:hAnsi="Times New Roman" w:cs="Times New Roman"/>
        </w:rPr>
        <w:t>: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E452D1">
        <w:rPr>
          <w:rFonts w:ascii="Times New Roman" w:hAnsi="Times New Roman" w:cs="Times New Roman"/>
        </w:rPr>
        <w:t>самообследования</w:t>
      </w:r>
      <w:proofErr w:type="spellEnd"/>
      <w:r w:rsidRPr="00E452D1">
        <w:rPr>
          <w:rFonts w:ascii="Times New Roman" w:hAnsi="Times New Roman" w:cs="Times New Roman"/>
        </w:rPr>
        <w:t>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      Задачи </w:t>
      </w:r>
      <w:proofErr w:type="spellStart"/>
      <w:r w:rsidRPr="00E452D1">
        <w:rPr>
          <w:rFonts w:ascii="Times New Roman" w:hAnsi="Times New Roman" w:cs="Times New Roman"/>
        </w:rPr>
        <w:t>самообследования</w:t>
      </w:r>
      <w:proofErr w:type="spellEnd"/>
      <w:r w:rsidRPr="00E452D1">
        <w:rPr>
          <w:rFonts w:ascii="Times New Roman" w:hAnsi="Times New Roman" w:cs="Times New Roman"/>
        </w:rPr>
        <w:t>: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-получение объективной информации о состоянии образовательного процесса в образовательной организации;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-выявление положительных и отрицательных тенденций в образовательной деятельности;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-установление причин возникновения проблем и поиск их устранения.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lastRenderedPageBreak/>
        <w:t xml:space="preserve">            В процессе </w:t>
      </w:r>
      <w:proofErr w:type="spellStart"/>
      <w:r w:rsidRPr="00E452D1">
        <w:rPr>
          <w:rFonts w:ascii="Times New Roman" w:hAnsi="Times New Roman" w:cs="Times New Roman"/>
        </w:rPr>
        <w:t>самообследования</w:t>
      </w:r>
      <w:proofErr w:type="spellEnd"/>
      <w:r w:rsidRPr="00E452D1">
        <w:rPr>
          <w:rFonts w:ascii="Times New Roman" w:hAnsi="Times New Roman" w:cs="Times New Roman"/>
        </w:rPr>
        <w:t xml:space="preserve"> проводится оценка: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— образовательной деятельности;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— системы управления организацией;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— содержания и качества образовательного процесса организации;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— качества кадрового, программно-методического обеспечения, материально-технической базы;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— функционирования внутренней системы оценки качества образования;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— функционирования внутренней системы качества образования;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— анализ показателей деятельности учреждения, подлежащей </w:t>
      </w:r>
      <w:proofErr w:type="spellStart"/>
      <w:r w:rsidRPr="00E452D1">
        <w:rPr>
          <w:rFonts w:ascii="Times New Roman" w:hAnsi="Times New Roman" w:cs="Times New Roman"/>
        </w:rPr>
        <w:t>самообследованию</w:t>
      </w:r>
      <w:proofErr w:type="spellEnd"/>
      <w:r w:rsidRPr="00E452D1">
        <w:rPr>
          <w:rFonts w:ascii="Times New Roman" w:hAnsi="Times New Roman" w:cs="Times New Roman"/>
        </w:rPr>
        <w:t>.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Аналитическая часть</w:t>
      </w:r>
    </w:p>
    <w:p w:rsidR="00C35323" w:rsidRPr="00E452D1" w:rsidRDefault="00C35323" w:rsidP="00C35323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1.1. Общие сведения об учреждении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9"/>
        <w:gridCol w:w="4424"/>
      </w:tblGrid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rPr>
                <w:rFonts w:ascii="Times New Roman" w:hAnsi="Times New Roman" w:cs="Times New Roman"/>
                <w:b/>
              </w:rPr>
            </w:pPr>
            <w:r w:rsidRPr="00E452D1">
              <w:rPr>
                <w:rFonts w:ascii="Times New Roman" w:hAnsi="Times New Roman" w:cs="Times New Roman"/>
                <w:b/>
              </w:rPr>
              <w:t> Название (по уставу)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8509A2" w:rsidP="00C35323">
            <w:pPr>
              <w:rPr>
                <w:rFonts w:ascii="Times New Roman" w:hAnsi="Times New Roman" w:cs="Times New Roman"/>
              </w:rPr>
            </w:pPr>
            <w:r w:rsidRPr="00E452D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«Дубёнский детский сад комбинированного вида «Солнышко» </w:t>
            </w:r>
            <w:r w:rsidR="007B2E0E" w:rsidRPr="00E452D1">
              <w:rPr>
                <w:rFonts w:ascii="Times New Roman" w:hAnsi="Times New Roman" w:cs="Times New Roman"/>
              </w:rPr>
              <w:t>обособленное структурное подразделение</w:t>
            </w:r>
            <w:r w:rsidRPr="00E452D1">
              <w:rPr>
                <w:rFonts w:ascii="Times New Roman" w:hAnsi="Times New Roman" w:cs="Times New Roman"/>
              </w:rPr>
              <w:t xml:space="preserve"> «Дубёнский детский сад «Мозаика»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 учреждения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8509A2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8509A2" w:rsidRPr="00E452D1">
              <w:rPr>
                <w:rFonts w:ascii="Times New Roman" w:hAnsi="Times New Roman" w:cs="Times New Roman"/>
              </w:rPr>
              <w:t>«Дубёнский детский сад комбинированного вида «Солнышко» ОСП «Дубёнский детский сад «Мозаика»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и вид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Тип:</w:t>
            </w:r>
            <w:r w:rsidR="00C35323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дошкольное образовательное  учреждение</w:t>
            </w:r>
            <w:r w:rsidR="00C35323" w:rsidRPr="00E452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Вид: детский сад  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Организационно-правовая форма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Учредитель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7B2E0E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Дубенский</w:t>
            </w:r>
            <w:r w:rsidR="00C35323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 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Республики Мордовия</w:t>
            </w:r>
            <w:r w:rsidR="00C35323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Год основания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7B2E0E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C35323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9B230E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431770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М, Дубенский район, с.</w:t>
            </w:r>
            <w:r w:rsidR="0042048E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Дубёнки, ул.</w:t>
            </w:r>
            <w:r w:rsidR="0042048E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048E" w:rsidRPr="00E452D1">
              <w:rPr>
                <w:rFonts w:ascii="Times New Roman" w:eastAsia="Times New Roman" w:hAnsi="Times New Roman" w:cs="Times New Roman"/>
                <w:lang w:eastAsia="ru-RU"/>
              </w:rPr>
              <w:t>Бровц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457CB7" w:rsidRPr="00E452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1A778D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487386" w:rsidRPr="00E452D1">
              <w:rPr>
                <w:rFonts w:ascii="Times New Roman" w:eastAsia="Times New Roman" w:hAnsi="Times New Roman" w:cs="Times New Roman"/>
                <w:lang w:val="en-US" w:eastAsia="ru-RU"/>
              </w:rPr>
              <w:t>9588435706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e-mail</w:t>
            </w:r>
            <w:proofErr w:type="spellEnd"/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487386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452D1">
              <w:rPr>
                <w:rFonts w:ascii="Times New Roman" w:eastAsia="Times New Roman" w:hAnsi="Times New Roman" w:cs="Times New Roman"/>
                <w:lang w:val="en-US" w:eastAsia="ru-RU"/>
              </w:rPr>
              <w:t>kachalo</w:t>
            </w:r>
            <w:r w:rsidR="001A778D" w:rsidRPr="00E452D1">
              <w:rPr>
                <w:rFonts w:ascii="Times New Roman" w:eastAsia="Times New Roman" w:hAnsi="Times New Roman" w:cs="Times New Roman"/>
                <w:lang w:val="en-US" w:eastAsia="ru-RU"/>
              </w:rPr>
              <w:t>va</w:t>
            </w:r>
            <w:proofErr w:type="spellEnd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110784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E452D1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1A778D" w:rsidRPr="00E452D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сайта в Интернете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42048E" w:rsidRPr="00E452D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r w:rsidR="0042048E" w:rsidRPr="00E452D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="0042048E" w:rsidRPr="00E452D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://ds</w:t>
              </w:r>
              <w:r w:rsidR="0042048E" w:rsidRPr="00E452D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moz</w:t>
              </w:r>
              <w:proofErr w:type="spellStart"/>
              <w:r w:rsidR="0042048E" w:rsidRPr="00E452D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dub.schoolrm.ru</w:t>
              </w:r>
              <w:proofErr w:type="spellEnd"/>
            </w:hyperlink>
            <w:r w:rsidR="0042048E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с 07.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0 часов – до 1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.00 часов, длительность – 1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часов, суббота-воскресенье выходной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Должность руководителя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42048E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И. о.</w:t>
            </w:r>
            <w:r w:rsidR="00487386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="00C35323" w:rsidRPr="00E452D1">
              <w:rPr>
                <w:rFonts w:ascii="Times New Roman" w:eastAsia="Times New Roman" w:hAnsi="Times New Roman" w:cs="Times New Roman"/>
                <w:lang w:eastAsia="ru-RU"/>
              </w:rPr>
              <w:t>аведующ</w:t>
            </w:r>
            <w:r w:rsidR="00487386" w:rsidRPr="00E452D1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руководителя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42048E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Савельева Галин</w:t>
            </w:r>
            <w:r w:rsidR="00487386" w:rsidRPr="00E452D1">
              <w:rPr>
                <w:rFonts w:ascii="Times New Roman" w:eastAsia="Times New Roman" w:hAnsi="Times New Roman" w:cs="Times New Roman"/>
                <w:lang w:eastAsia="ru-RU"/>
              </w:rPr>
              <w:t>а Викто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ровна</w:t>
            </w:r>
          </w:p>
        </w:tc>
      </w:tr>
      <w:tr w:rsidR="00C35323" w:rsidRPr="00E452D1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Лицензия на </w:t>
            </w:r>
            <w:proofErr w:type="gramStart"/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ведения</w:t>
            </w:r>
            <w:proofErr w:type="gramEnd"/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42048E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2048E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2467EC">
              <w:rPr>
                <w:rFonts w:ascii="Times New Roman" w:eastAsia="Times New Roman" w:hAnsi="Times New Roman" w:cs="Times New Roman"/>
                <w:lang w:eastAsia="ru-RU"/>
              </w:rPr>
              <w:t>1273 от 23.10.2020</w:t>
            </w:r>
            <w:r w:rsidR="0042048E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г. Приложение № 10 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Серия </w:t>
            </w:r>
            <w:r w:rsidR="00487386" w:rsidRPr="00E452D1">
              <w:rPr>
                <w:rFonts w:ascii="Times New Roman" w:eastAsia="Times New Roman" w:hAnsi="Times New Roman" w:cs="Times New Roman"/>
                <w:lang w:eastAsia="ru-RU"/>
              </w:rPr>
              <w:t>13П</w:t>
            </w:r>
            <w:r w:rsidR="00481F99" w:rsidRPr="00E452D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487386" w:rsidRPr="00E452D1">
              <w:rPr>
                <w:rFonts w:ascii="Times New Roman" w:eastAsia="Times New Roman" w:hAnsi="Times New Roman" w:cs="Times New Roman"/>
                <w:lang w:eastAsia="ru-RU"/>
              </w:rPr>
              <w:t>0001646</w:t>
            </w:r>
          </w:p>
        </w:tc>
      </w:tr>
    </w:tbl>
    <w:p w:rsidR="00C35323" w:rsidRPr="00E452D1" w:rsidRDefault="00C35323" w:rsidP="001A778D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1.2. Организационно-правовое обеспечение деятельности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70"/>
        <w:gridCol w:w="3980"/>
      </w:tblGrid>
      <w:tr w:rsidR="00C35323" w:rsidRPr="00E452D1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2.1. Наличие свидетельств:</w:t>
            </w:r>
          </w:p>
        </w:tc>
      </w:tr>
      <w:tr w:rsidR="00C35323" w:rsidRPr="00E452D1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а) о внесении записи в </w:t>
            </w:r>
            <w:proofErr w:type="gramStart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Единый</w:t>
            </w:r>
            <w:proofErr w:type="gramEnd"/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B4D52" w:rsidRPr="00E45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B706C" w:rsidRPr="00E452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.200</w:t>
            </w:r>
            <w:r w:rsidR="00EB706C" w:rsidRPr="00E45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г серия </w:t>
            </w:r>
            <w:r w:rsidR="00EB706C" w:rsidRPr="00E452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452D1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№00</w:t>
            </w:r>
            <w:r w:rsidR="003B4D52" w:rsidRPr="00E452D1">
              <w:rPr>
                <w:rFonts w:ascii="Times New Roman" w:eastAsia="Times New Roman" w:hAnsi="Times New Roman" w:cs="Times New Roman"/>
                <w:lang w:eastAsia="ru-RU"/>
              </w:rPr>
              <w:t>0427053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C35323" w:rsidRPr="00E452D1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б) о постановке на учет в </w:t>
            </w:r>
            <w:proofErr w:type="gramStart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налоговом</w:t>
            </w:r>
            <w:proofErr w:type="gramEnd"/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органе</w:t>
            </w:r>
            <w:proofErr w:type="gramEnd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зарегистрировано 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706C" w:rsidRPr="00E452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.200</w:t>
            </w:r>
            <w:r w:rsidR="00EB706C" w:rsidRPr="00E45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35323" w:rsidRPr="00E452D1" w:rsidRDefault="00C35323" w:rsidP="00EB706C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 серия </w:t>
            </w:r>
            <w:r w:rsidR="00EB706C" w:rsidRPr="00E452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№ 00</w:t>
            </w:r>
            <w:r w:rsidR="003B4D52" w:rsidRPr="00E452D1">
              <w:rPr>
                <w:rFonts w:ascii="Times New Roman" w:eastAsia="Times New Roman" w:hAnsi="Times New Roman" w:cs="Times New Roman"/>
                <w:lang w:eastAsia="ru-RU"/>
              </w:rPr>
              <w:t>0428007</w:t>
            </w:r>
          </w:p>
        </w:tc>
      </w:tr>
      <w:tr w:rsidR="00C35323" w:rsidRPr="00E452D1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C35323" w:rsidRPr="00E452D1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Наличие и реквизиты Устава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A26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Устав 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твержден </w:t>
            </w:r>
            <w:r w:rsidR="001A778D" w:rsidRPr="00E452D1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D85" w:rsidRPr="00E452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A26D85" w:rsidRPr="00E452D1">
              <w:rPr>
                <w:rFonts w:ascii="Times New Roman" w:eastAsia="Times New Roman" w:hAnsi="Times New Roman" w:cs="Times New Roman"/>
                <w:lang w:eastAsia="ru-RU"/>
              </w:rPr>
              <w:t>Дубенского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№</w:t>
            </w:r>
            <w:r w:rsidR="003B4D52" w:rsidRPr="00E45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6D85" w:rsidRPr="00E452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4D52" w:rsidRPr="00E452D1">
              <w:rPr>
                <w:rFonts w:ascii="Times New Roman" w:eastAsia="Times New Roman" w:hAnsi="Times New Roman" w:cs="Times New Roman"/>
                <w:lang w:eastAsia="ru-RU"/>
              </w:rPr>
              <w:t>5 от 27.02.2019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г. Устав МБДОУ «</w:t>
            </w:r>
            <w:r w:rsidR="003B4D52" w:rsidRPr="00E452D1">
              <w:rPr>
                <w:rFonts w:ascii="Times New Roman" w:eastAsia="Times New Roman" w:hAnsi="Times New Roman" w:cs="Times New Roman"/>
                <w:lang w:eastAsia="ru-RU"/>
              </w:rPr>
              <w:t>Дубён</w:t>
            </w:r>
            <w:r w:rsidR="00A26D85" w:rsidRPr="00E452D1">
              <w:rPr>
                <w:rFonts w:ascii="Times New Roman" w:eastAsia="Times New Roman" w:hAnsi="Times New Roman" w:cs="Times New Roman"/>
                <w:lang w:eastAsia="ru-RU"/>
              </w:rPr>
              <w:t>ский д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етский сад</w:t>
            </w:r>
            <w:r w:rsidR="003B4D52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комбинированного вида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A26D85" w:rsidRPr="00E452D1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» соответствует законам и иным нормативным правовым актам Российской Федерации. </w:t>
            </w:r>
          </w:p>
        </w:tc>
      </w:tr>
      <w:tr w:rsidR="00C35323" w:rsidRPr="00E452D1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C35323" w:rsidRPr="00E452D1" w:rsidTr="00C35323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коллективный договор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правила внутреннего трудового распорядка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положение о педагогическом Совете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положение о родительском комитете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 —  положением о родительском собрании Учреждения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  — положением об общем собрании Учреждения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  — положение о родительском собрании группы  Учреждения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 положением о порядке комплектования Учреждения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C35323" w:rsidRPr="00E452D1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право ведения</w:t>
            </w:r>
            <w:proofErr w:type="gramEnd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деятельности:</w:t>
            </w:r>
          </w:p>
        </w:tc>
      </w:tr>
      <w:tr w:rsidR="00C35323" w:rsidRPr="00E452D1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С указанием                  реквизитов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(действующей)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EB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на право осуществления образовательной деятельности </w:t>
            </w:r>
            <w:r w:rsidR="00EB706C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4D52" w:rsidRPr="00E452D1">
              <w:rPr>
                <w:rFonts w:ascii="Times New Roman" w:eastAsia="Times New Roman" w:hAnsi="Times New Roman" w:cs="Times New Roman"/>
                <w:lang w:eastAsia="ru-RU"/>
              </w:rPr>
              <w:t>Серия 13П01 № 0001646, регистрационный  № 1273 от 23.10.2020</w:t>
            </w:r>
            <w:r w:rsidR="00481F99" w:rsidRPr="00E452D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35323" w:rsidRPr="00E452D1" w:rsidTr="00C35323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35323" w:rsidRPr="00E452D1" w:rsidRDefault="00C35323" w:rsidP="00A26D85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Вывод:  все нормативные локальные акты в части содержания, организации образовательного процесса в ДОУ имеются в наличии.      </w:t>
      </w:r>
    </w:p>
    <w:p w:rsidR="00C35323" w:rsidRPr="00E452D1" w:rsidRDefault="00C35323" w:rsidP="00A26D85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1.3. Структура образовательного учреждения и система его управления</w:t>
      </w:r>
    </w:p>
    <w:p w:rsidR="00C35323" w:rsidRPr="00E452D1" w:rsidRDefault="00C35323" w:rsidP="00A26D85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 xml:space="preserve">Управление МБДОУ </w:t>
      </w:r>
      <w:r w:rsidR="003B4D52" w:rsidRPr="00E452D1">
        <w:rPr>
          <w:rFonts w:ascii="Times New Roman" w:eastAsia="Times New Roman" w:hAnsi="Times New Roman" w:cs="Times New Roman"/>
          <w:lang w:eastAsia="ru-RU"/>
        </w:rPr>
        <w:t>«Дубён</w:t>
      </w:r>
      <w:r w:rsidR="00A26D85" w:rsidRPr="00E452D1">
        <w:rPr>
          <w:rFonts w:ascii="Times New Roman" w:eastAsia="Times New Roman" w:hAnsi="Times New Roman" w:cs="Times New Roman"/>
          <w:lang w:eastAsia="ru-RU"/>
        </w:rPr>
        <w:t>ский детский сад</w:t>
      </w:r>
      <w:r w:rsidR="003B4D52" w:rsidRPr="00E452D1">
        <w:rPr>
          <w:rFonts w:ascii="Times New Roman" w:eastAsia="Times New Roman" w:hAnsi="Times New Roman" w:cs="Times New Roman"/>
          <w:lang w:eastAsia="ru-RU"/>
        </w:rPr>
        <w:t xml:space="preserve"> комбинированного вида</w:t>
      </w:r>
      <w:r w:rsidR="00A26D85" w:rsidRPr="00E452D1">
        <w:rPr>
          <w:rFonts w:ascii="Times New Roman" w:eastAsia="Times New Roman" w:hAnsi="Times New Roman" w:cs="Times New Roman"/>
          <w:lang w:eastAsia="ru-RU"/>
        </w:rPr>
        <w:t xml:space="preserve"> «Солнышко» </w:t>
      </w:r>
      <w:r w:rsidR="003B4D52" w:rsidRPr="00E452D1">
        <w:rPr>
          <w:rFonts w:ascii="Times New Roman" w:hAnsi="Times New Roman" w:cs="Times New Roman"/>
        </w:rPr>
        <w:t xml:space="preserve">ОСП «Дубёнский детский сад «Мозаика» </w:t>
      </w:r>
      <w:r w:rsidRPr="00E452D1">
        <w:rPr>
          <w:rFonts w:ascii="Times New Roman" w:hAnsi="Times New Roman" w:cs="Times New Roman"/>
        </w:rPr>
        <w:t>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C35323" w:rsidRPr="00E452D1" w:rsidRDefault="00C35323" w:rsidP="00A26D85">
      <w:pPr>
        <w:rPr>
          <w:rFonts w:ascii="Times New Roman" w:hAnsi="Times New Roman" w:cs="Times New Roman"/>
        </w:rPr>
      </w:pPr>
      <w:r w:rsidRPr="00E452D1">
        <w:rPr>
          <w:rFonts w:ascii="Times New Roman" w:hAnsi="Times New Roman" w:cs="Times New Roman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4858"/>
      </w:tblGrid>
      <w:tr w:rsidR="00C35323" w:rsidRPr="00E452D1" w:rsidTr="00E452D1">
        <w:trPr>
          <w:trHeight w:val="501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A26D85">
            <w:pPr>
              <w:spacing w:after="30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</w:t>
            </w:r>
            <w:r w:rsidR="00A26D85" w:rsidRPr="00E452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  ведет контрольно-аналитическую деятельность по мониторингу качества образования и </w:t>
            </w:r>
            <w:proofErr w:type="spellStart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323" w:rsidRPr="00E452D1" w:rsidTr="00C35323">
        <w:trPr>
          <w:trHeight w:val="376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Каковы основные формы </w:t>
            </w:r>
            <w:proofErr w:type="gramStart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общее собрание трудового коллектива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педагогический совет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родительский комитет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управляющий совет ДОУ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— профсоюзный комитет</w:t>
            </w:r>
          </w:p>
        </w:tc>
      </w:tr>
      <w:tr w:rsidR="00C35323" w:rsidRPr="00E452D1" w:rsidTr="00C35323">
        <w:trPr>
          <w:trHeight w:val="396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452D1" w:rsidRDefault="00C05D7B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заведующей</w:t>
            </w:r>
            <w:r w:rsidR="00A26D85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5323" w:rsidRPr="00E452D1">
              <w:rPr>
                <w:rFonts w:ascii="Times New Roman" w:eastAsia="Times New Roman" w:hAnsi="Times New Roman" w:cs="Times New Roman"/>
                <w:lang w:eastAsia="ru-RU"/>
              </w:rPr>
              <w:t xml:space="preserve"> МБДОУ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Младший обслуживающий персонал</w:t>
            </w:r>
          </w:p>
          <w:p w:rsidR="00C35323" w:rsidRPr="00E452D1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D1">
              <w:rPr>
                <w:rFonts w:ascii="Times New Roman" w:eastAsia="Times New Roman" w:hAnsi="Times New Roman" w:cs="Times New Roman"/>
                <w:lang w:eastAsia="ru-RU"/>
              </w:rPr>
              <w:t>Дети, родители.</w:t>
            </w:r>
          </w:p>
        </w:tc>
      </w:tr>
      <w:tr w:rsidR="00C35323" w:rsidRPr="008509A2" w:rsidTr="00C35323">
        <w:trPr>
          <w:trHeight w:val="15233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 w:rsidR="00A26D85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Дубенского 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района.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C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Галина Виктор</w:t>
            </w:r>
            <w:r w:rsidR="00A26D85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  высшее образование.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образовании».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Учредителем</w:t>
            </w:r>
            <w:r w:rsidRPr="00850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C35323" w:rsidRPr="008509A2" w:rsidRDefault="00C35323" w:rsidP="00A26D85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Вывод: Система управления Муниципального бюджетного дошкольного об</w:t>
      </w:r>
      <w:r w:rsidR="00A26D85" w:rsidRPr="008509A2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 w:rsidR="00C05D7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«Дубён</w:t>
      </w:r>
      <w:r w:rsidR="00A26D85" w:rsidRPr="0085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детский сад </w:t>
      </w:r>
      <w:r w:rsidR="00C0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  <w:r w:rsidR="00C05D7B" w:rsidRPr="0085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 </w:t>
      </w:r>
      <w:r w:rsidR="00C05D7B" w:rsidRPr="008509A2">
        <w:rPr>
          <w:rFonts w:ascii="Times New Roman" w:hAnsi="Times New Roman" w:cs="Times New Roman"/>
          <w:sz w:val="24"/>
          <w:szCs w:val="24"/>
        </w:rPr>
        <w:t xml:space="preserve">ОСП «Дубёнский </w:t>
      </w:r>
      <w:r w:rsidR="00C05D7B" w:rsidRPr="008509A2">
        <w:rPr>
          <w:rFonts w:ascii="Times New Roman" w:hAnsi="Times New Roman" w:cs="Times New Roman"/>
          <w:sz w:val="24"/>
          <w:szCs w:val="24"/>
        </w:rPr>
        <w:lastRenderedPageBreak/>
        <w:t>детский сад «Мозаика»</w:t>
      </w:r>
      <w:r w:rsidR="00C05D7B" w:rsidRPr="0085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D85" w:rsidRPr="008509A2">
        <w:rPr>
          <w:rFonts w:ascii="Times New Roman" w:hAnsi="Times New Roman" w:cs="Times New Roman"/>
          <w:sz w:val="24"/>
          <w:szCs w:val="24"/>
        </w:rPr>
        <w:t xml:space="preserve">Дубенского </w:t>
      </w:r>
      <w:r w:rsidRPr="008509A2">
        <w:rPr>
          <w:rFonts w:ascii="Times New Roman" w:hAnsi="Times New Roman" w:cs="Times New Roman"/>
          <w:sz w:val="24"/>
          <w:szCs w:val="24"/>
        </w:rPr>
        <w:t xml:space="preserve"> муниципального района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C35323" w:rsidRPr="008509A2" w:rsidRDefault="00C35323" w:rsidP="00A26D85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1.4. Контингент воспитанников дошкольного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4377"/>
      </w:tblGrid>
      <w:tr w:rsidR="00C35323" w:rsidRPr="008509A2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0B35EB" w:rsidP="000D1F52">
            <w:pPr>
              <w:spacing w:after="1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году функционировало </w:t>
            </w:r>
            <w:r w:rsidR="00A26D85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которые посещали  </w:t>
            </w:r>
            <w:r w:rsidR="00C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школу выпущено </w:t>
            </w:r>
            <w:r w:rsidR="00C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C35323" w:rsidRPr="008509A2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F21BC9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групы</w:t>
            </w:r>
            <w:proofErr w:type="spellEnd"/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5323" w:rsidRPr="008509A2" w:rsidRDefault="00C05D7B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ясельн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 (</w:t>
            </w:r>
            <w:r w:rsidR="00F21BC9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C9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C9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F21BC9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</w:t>
            </w:r>
            <w:r w:rsidR="00F21BC9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лет)  -1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(5-</w:t>
            </w:r>
            <w:r w:rsidR="00F21BC9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 –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23" w:rsidRPr="008509A2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0D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  <w:r w:rsidRPr="00850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(данные на </w:t>
            </w:r>
            <w:r w:rsidR="000B35EB" w:rsidRPr="00850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января</w:t>
            </w:r>
            <w:r w:rsidR="00C05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2022</w:t>
            </w:r>
            <w:r w:rsidRPr="00850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F21BC9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семья – 95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F21BC9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11%</w:t>
            </w:r>
          </w:p>
        </w:tc>
      </w:tr>
    </w:tbl>
    <w:p w:rsidR="00C35323" w:rsidRPr="008509A2" w:rsidRDefault="00C05D7B" w:rsidP="00F2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  </w:t>
      </w:r>
      <w:r w:rsidR="00C35323" w:rsidRPr="008509A2">
        <w:rPr>
          <w:rFonts w:ascii="Times New Roman" w:hAnsi="Times New Roman" w:cs="Times New Roman"/>
          <w:sz w:val="24"/>
          <w:szCs w:val="24"/>
        </w:rPr>
        <w:t>возрастные группы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C35323" w:rsidRPr="008509A2">
        <w:rPr>
          <w:rFonts w:ascii="Times New Roman" w:hAnsi="Times New Roman" w:cs="Times New Roman"/>
          <w:sz w:val="24"/>
          <w:szCs w:val="24"/>
        </w:rPr>
        <w:t xml:space="preserve"> укомплектованы полностью. Вакан</w:t>
      </w:r>
      <w:r>
        <w:rPr>
          <w:rFonts w:ascii="Times New Roman" w:hAnsi="Times New Roman" w:cs="Times New Roman"/>
          <w:sz w:val="24"/>
          <w:szCs w:val="24"/>
        </w:rPr>
        <w:t>тные</w:t>
      </w:r>
      <w:r w:rsidR="00C35323" w:rsidRPr="008509A2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  имею</w:t>
      </w:r>
      <w:r w:rsidR="00C35323" w:rsidRPr="008509A2">
        <w:rPr>
          <w:rFonts w:ascii="Times New Roman" w:hAnsi="Times New Roman" w:cs="Times New Roman"/>
          <w:sz w:val="24"/>
          <w:szCs w:val="24"/>
        </w:rPr>
        <w:t>тся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1.5. Содержание образовательной деятельности и характеристика  воспитательно-образовательного процесса 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lastRenderedPageBreak/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Парциальные программы:</w:t>
      </w:r>
    </w:p>
    <w:p w:rsidR="003F6CD9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—  «Развитие речи в детском саду» О.С. Ушакова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 — авторская про</w:t>
      </w:r>
      <w:r w:rsidR="003F6CD9">
        <w:rPr>
          <w:rFonts w:ascii="Times New Roman" w:hAnsi="Times New Roman" w:cs="Times New Roman"/>
          <w:sz w:val="24"/>
          <w:szCs w:val="24"/>
        </w:rPr>
        <w:t>грамма «Физическое развитие</w:t>
      </w:r>
      <w:r w:rsidRPr="008509A2">
        <w:rPr>
          <w:rFonts w:ascii="Times New Roman" w:hAnsi="Times New Roman" w:cs="Times New Roman"/>
          <w:sz w:val="24"/>
          <w:szCs w:val="24"/>
        </w:rPr>
        <w:t xml:space="preserve"> дете</w:t>
      </w:r>
      <w:r w:rsidR="003F6CD9">
        <w:rPr>
          <w:rFonts w:ascii="Times New Roman" w:hAnsi="Times New Roman" w:cs="Times New Roman"/>
          <w:sz w:val="24"/>
          <w:szCs w:val="24"/>
        </w:rPr>
        <w:t xml:space="preserve">й дошкольного возраста»   </w:t>
      </w:r>
      <w:proofErr w:type="spellStart"/>
      <w:r w:rsidR="003F6CD9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8509A2">
        <w:rPr>
          <w:rFonts w:ascii="Times New Roman" w:hAnsi="Times New Roman" w:cs="Times New Roman"/>
          <w:sz w:val="24"/>
          <w:szCs w:val="24"/>
        </w:rPr>
        <w:t>;</w:t>
      </w:r>
    </w:p>
    <w:p w:rsidR="003F6CD9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         —  авторская программа художественного воспитания, обучения и развития детей 2-7 лет «Цветные ладошки» И.А.Лыкова</w:t>
      </w:r>
      <w:r w:rsidR="003F6CD9">
        <w:rPr>
          <w:rFonts w:ascii="Times New Roman" w:hAnsi="Times New Roman" w:cs="Times New Roman"/>
          <w:sz w:val="24"/>
          <w:szCs w:val="24"/>
        </w:rPr>
        <w:t>;</w:t>
      </w:r>
      <w:r w:rsidRPr="008509A2">
        <w:rPr>
          <w:rFonts w:ascii="Times New Roman" w:hAnsi="Times New Roman" w:cs="Times New Roman"/>
          <w:sz w:val="24"/>
          <w:szCs w:val="24"/>
        </w:rPr>
        <w:t>   </w:t>
      </w:r>
    </w:p>
    <w:p w:rsidR="003F6CD9" w:rsidRDefault="00C35323" w:rsidP="003F6CD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</w:t>
      </w:r>
      <w:r w:rsidR="003F6CD9">
        <w:rPr>
          <w:rFonts w:ascii="Times New Roman" w:hAnsi="Times New Roman" w:cs="Times New Roman"/>
          <w:sz w:val="24"/>
          <w:szCs w:val="24"/>
        </w:rPr>
        <w:t>—  «Ознакомление дошкольников с литературой и развитие речи</w:t>
      </w:r>
      <w:r w:rsidR="003F6CD9" w:rsidRPr="008509A2">
        <w:rPr>
          <w:rFonts w:ascii="Times New Roman" w:hAnsi="Times New Roman" w:cs="Times New Roman"/>
          <w:sz w:val="24"/>
          <w:szCs w:val="24"/>
        </w:rPr>
        <w:t>» О.С. Ушакова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         Педагогические технологии: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        — проектный метод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        — интегрированный подход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         — проблемный метод обучения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         — информационно-коммуникационные технологии.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    Дошкольное образовательное учреждение поддерживает прочные отношения с социальными учреждениями: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М</w:t>
      </w:r>
      <w:r w:rsidR="00F21BC9" w:rsidRPr="008509A2">
        <w:rPr>
          <w:rFonts w:ascii="Times New Roman" w:hAnsi="Times New Roman" w:cs="Times New Roman"/>
          <w:sz w:val="24"/>
          <w:szCs w:val="24"/>
        </w:rPr>
        <w:t>Б</w:t>
      </w:r>
      <w:r w:rsidRPr="008509A2">
        <w:rPr>
          <w:rFonts w:ascii="Times New Roman" w:hAnsi="Times New Roman" w:cs="Times New Roman"/>
          <w:sz w:val="24"/>
          <w:szCs w:val="24"/>
        </w:rPr>
        <w:t>ОУ «</w:t>
      </w:r>
      <w:r w:rsidR="003F6CD9">
        <w:rPr>
          <w:rFonts w:ascii="Times New Roman" w:hAnsi="Times New Roman" w:cs="Times New Roman"/>
          <w:sz w:val="24"/>
          <w:szCs w:val="24"/>
        </w:rPr>
        <w:t>Дубён</w:t>
      </w:r>
      <w:r w:rsidR="00F21BC9" w:rsidRPr="008509A2">
        <w:rPr>
          <w:rFonts w:ascii="Times New Roman" w:hAnsi="Times New Roman" w:cs="Times New Roman"/>
          <w:sz w:val="24"/>
          <w:szCs w:val="24"/>
        </w:rPr>
        <w:t>ская</w:t>
      </w:r>
      <w:r w:rsidRPr="008509A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35323" w:rsidRPr="008509A2" w:rsidRDefault="003F6CD9" w:rsidP="00F2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Дубён</w:t>
      </w:r>
      <w:r w:rsidR="00F21BC9" w:rsidRPr="008509A2">
        <w:rPr>
          <w:rFonts w:ascii="Times New Roman" w:hAnsi="Times New Roman" w:cs="Times New Roman"/>
          <w:sz w:val="24"/>
          <w:szCs w:val="24"/>
        </w:rPr>
        <w:t xml:space="preserve">ская детская </w:t>
      </w:r>
      <w:r w:rsidR="00C35323"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="00F21BC9" w:rsidRPr="008509A2">
        <w:rPr>
          <w:rFonts w:ascii="Times New Roman" w:hAnsi="Times New Roman" w:cs="Times New Roman"/>
          <w:sz w:val="24"/>
          <w:szCs w:val="24"/>
        </w:rPr>
        <w:t>б</w:t>
      </w:r>
      <w:r w:rsidR="00C35323" w:rsidRPr="008509A2">
        <w:rPr>
          <w:rFonts w:ascii="Times New Roman" w:hAnsi="Times New Roman" w:cs="Times New Roman"/>
          <w:sz w:val="24"/>
          <w:szCs w:val="24"/>
        </w:rPr>
        <w:t>иблиотека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ГИБДД </w:t>
      </w:r>
      <w:r w:rsidR="00F21BC9" w:rsidRPr="008509A2">
        <w:rPr>
          <w:rFonts w:ascii="Times New Roman" w:hAnsi="Times New Roman" w:cs="Times New Roman"/>
          <w:sz w:val="24"/>
          <w:szCs w:val="24"/>
        </w:rPr>
        <w:t xml:space="preserve"> Дубенского </w:t>
      </w:r>
      <w:r w:rsidRPr="008509A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F6CD9">
        <w:rPr>
          <w:rFonts w:ascii="Times New Roman" w:hAnsi="Times New Roman" w:cs="Times New Roman"/>
          <w:sz w:val="24"/>
          <w:szCs w:val="24"/>
        </w:rPr>
        <w:t>Дубён</w:t>
      </w:r>
      <w:r w:rsidR="00F21BC9" w:rsidRPr="008509A2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="003F6C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509A2">
        <w:rPr>
          <w:rFonts w:ascii="Times New Roman" w:hAnsi="Times New Roman" w:cs="Times New Roman"/>
          <w:sz w:val="24"/>
          <w:szCs w:val="24"/>
        </w:rPr>
        <w:t>поселения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Дошкольное учреждение осуществляет преемственность с М</w:t>
      </w:r>
      <w:r w:rsidR="00F21BC9" w:rsidRPr="008509A2">
        <w:rPr>
          <w:rFonts w:ascii="Times New Roman" w:hAnsi="Times New Roman" w:cs="Times New Roman"/>
          <w:sz w:val="24"/>
          <w:szCs w:val="24"/>
        </w:rPr>
        <w:t>Б</w:t>
      </w:r>
      <w:r w:rsidRPr="008509A2">
        <w:rPr>
          <w:rFonts w:ascii="Times New Roman" w:hAnsi="Times New Roman" w:cs="Times New Roman"/>
          <w:sz w:val="24"/>
          <w:szCs w:val="24"/>
        </w:rPr>
        <w:t>ОУ «</w:t>
      </w:r>
      <w:r w:rsidR="003F6CD9">
        <w:rPr>
          <w:rFonts w:ascii="Times New Roman" w:hAnsi="Times New Roman" w:cs="Times New Roman"/>
          <w:sz w:val="24"/>
          <w:szCs w:val="24"/>
        </w:rPr>
        <w:t>Дубён</w:t>
      </w:r>
      <w:r w:rsidR="00F21BC9" w:rsidRPr="008509A2">
        <w:rPr>
          <w:rFonts w:ascii="Times New Roman" w:hAnsi="Times New Roman" w:cs="Times New Roman"/>
          <w:sz w:val="24"/>
          <w:szCs w:val="24"/>
        </w:rPr>
        <w:t>ская</w:t>
      </w:r>
      <w:r w:rsidRPr="008509A2">
        <w:rPr>
          <w:rFonts w:ascii="Times New Roman" w:hAnsi="Times New Roman" w:cs="Times New Roman"/>
          <w:sz w:val="24"/>
          <w:szCs w:val="24"/>
        </w:rPr>
        <w:t xml:space="preserve"> СОШ».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— Отслеживалась адаптация выпускников детского сада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— Проводилась диагностика готовности детей к школе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273-ФЗ «Об образовании в РФ»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</w:t>
      </w:r>
      <w:r w:rsidRPr="008509A2">
        <w:rPr>
          <w:rFonts w:ascii="Times New Roman" w:hAnsi="Times New Roman" w:cs="Times New Roman"/>
          <w:sz w:val="24"/>
          <w:szCs w:val="24"/>
        </w:rPr>
        <w:br/>
        <w:t xml:space="preserve">05.2013 г. № 26 «Об утверждении Сан </w:t>
      </w:r>
      <w:proofErr w:type="spellStart"/>
      <w:r w:rsidRPr="008509A2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8509A2">
        <w:rPr>
          <w:rFonts w:ascii="Times New Roman" w:hAnsi="Times New Roman" w:cs="Times New Roman"/>
          <w:sz w:val="24"/>
          <w:szCs w:val="24"/>
        </w:rPr>
        <w:t xml:space="preserve"> 2.4.1.3049-13 «Санитарно-</w:t>
      </w:r>
      <w:r w:rsidRPr="008509A2">
        <w:rPr>
          <w:rFonts w:ascii="Times New Roman" w:hAnsi="Times New Roman" w:cs="Times New Roman"/>
          <w:sz w:val="24"/>
          <w:szCs w:val="24"/>
        </w:rPr>
        <w:br/>
        <w:t>эпидемиологические требования к устройству, содержанию и организации</w:t>
      </w:r>
      <w:r w:rsidRPr="008509A2">
        <w:rPr>
          <w:rFonts w:ascii="Times New Roman" w:hAnsi="Times New Roman" w:cs="Times New Roman"/>
          <w:sz w:val="24"/>
          <w:szCs w:val="24"/>
        </w:rPr>
        <w:br/>
        <w:t>режима работы дошкольных образовательных организации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509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09A2">
        <w:rPr>
          <w:rFonts w:ascii="Times New Roman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21BC9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 сентября по  май.  В середине учебного года в январе устанавливаются недельные каникулы. 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857"/>
        <w:gridCol w:w="1874"/>
        <w:gridCol w:w="1786"/>
      </w:tblGrid>
      <w:tr w:rsidR="00C35323" w:rsidRPr="008509A2" w:rsidTr="00C35323"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C35323" w:rsidRPr="008509A2" w:rsidTr="00C353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23" w:rsidRPr="008509A2" w:rsidTr="00C35323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Домашние задания воспитанникам ДОУ не задают.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Дополнительное   образование       детей в       ДОУ  отсутствует. Учебной перегрузки нет.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детьми является ежегодное участие в муниципаль</w:t>
      </w:r>
      <w:r w:rsidR="003F6CD9">
        <w:rPr>
          <w:rFonts w:ascii="Times New Roman" w:hAnsi="Times New Roman" w:cs="Times New Roman"/>
          <w:sz w:val="24"/>
          <w:szCs w:val="24"/>
        </w:rPr>
        <w:t xml:space="preserve">ных, региональных, </w:t>
      </w:r>
      <w:r w:rsidRPr="008509A2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—  повышение педагогической культуры родителей;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lastRenderedPageBreak/>
        <w:t>приобщение родителей к участию в жизни детского сада;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участие родителей в совместных, образовательных, творческих проектах;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Работает консульта</w:t>
      </w:r>
      <w:r w:rsidR="008C67FB" w:rsidRPr="008509A2">
        <w:rPr>
          <w:rFonts w:ascii="Times New Roman" w:hAnsi="Times New Roman" w:cs="Times New Roman"/>
          <w:sz w:val="24"/>
          <w:szCs w:val="24"/>
        </w:rPr>
        <w:t>цион</w:t>
      </w:r>
      <w:r w:rsidRPr="008509A2">
        <w:rPr>
          <w:rFonts w:ascii="Times New Roman" w:hAnsi="Times New Roman" w:cs="Times New Roman"/>
          <w:sz w:val="24"/>
          <w:szCs w:val="24"/>
        </w:rPr>
        <w:t xml:space="preserve">ная служба </w:t>
      </w:r>
      <w:r w:rsidR="008C67FB" w:rsidRPr="008509A2">
        <w:rPr>
          <w:rFonts w:ascii="Times New Roman" w:hAnsi="Times New Roman" w:cs="Times New Roman"/>
          <w:sz w:val="24"/>
          <w:szCs w:val="24"/>
        </w:rPr>
        <w:t>специалистов: воспитателей</w:t>
      </w:r>
      <w:proofErr w:type="gramStart"/>
      <w:r w:rsidR="008C67FB"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Pr="008509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 xml:space="preserve"> музыкального руководителя,</w:t>
      </w:r>
      <w:r w:rsidR="002C5384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="008C67FB" w:rsidRPr="008509A2">
        <w:rPr>
          <w:rFonts w:ascii="Times New Roman" w:hAnsi="Times New Roman" w:cs="Times New Roman"/>
          <w:sz w:val="24"/>
          <w:szCs w:val="24"/>
        </w:rPr>
        <w:t>заведующей</w:t>
      </w:r>
      <w:r w:rsidRPr="008509A2">
        <w:rPr>
          <w:rFonts w:ascii="Times New Roman" w:hAnsi="Times New Roman" w:cs="Times New Roman"/>
          <w:sz w:val="24"/>
          <w:szCs w:val="24"/>
        </w:rPr>
        <w:t>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Вывод: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1.6. Содержание и качество подготовки воспитанников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8509A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Pr="008509A2">
        <w:rPr>
          <w:rFonts w:ascii="Times New Roman" w:hAnsi="Times New Roman" w:cs="Times New Roman"/>
          <w:sz w:val="24"/>
          <w:szCs w:val="24"/>
        </w:rPr>
        <w:lastRenderedPageBreak/>
        <w:t>технологий и обогащению предметно-развивающей среды. Основная общеобразовательная программа реализуется в полном объёме.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1688"/>
        <w:gridCol w:w="947"/>
        <w:gridCol w:w="1726"/>
        <w:gridCol w:w="1285"/>
      </w:tblGrid>
      <w:tr w:rsidR="00C35323" w:rsidRPr="008509A2" w:rsidTr="00C3532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35323" w:rsidRPr="008509A2" w:rsidTr="00C3532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2C5384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51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35323" w:rsidRPr="008509A2" w:rsidRDefault="002C5384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39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Н – 10 %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2C5384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42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35323" w:rsidRPr="008509A2" w:rsidRDefault="002C5384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45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Н – 13%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2C5384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39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35323" w:rsidRPr="008509A2" w:rsidRDefault="002C5384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47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35323" w:rsidRPr="008509A2" w:rsidRDefault="00207DEC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14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В – 45%</w:t>
            </w:r>
          </w:p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С – 48%</w:t>
            </w:r>
          </w:p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Н – 7%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2C5384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5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C35323" w:rsidRPr="008509A2" w:rsidRDefault="002C5384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</w:t>
            </w:r>
            <w:r w:rsidR="00C35323" w:rsidRPr="008509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35323" w:rsidRPr="008509A2" w:rsidRDefault="00C35323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A2">
              <w:rPr>
                <w:rFonts w:ascii="Times New Roman" w:hAnsi="Times New Roman" w:cs="Times New Roman"/>
                <w:sz w:val="24"/>
                <w:szCs w:val="24"/>
              </w:rPr>
              <w:t>Н – 5%</w:t>
            </w:r>
          </w:p>
        </w:tc>
      </w:tr>
    </w:tbl>
    <w:p w:rsidR="00C35323" w:rsidRPr="008509A2" w:rsidRDefault="00C35323" w:rsidP="00F21BC9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Анали</w:t>
      </w:r>
      <w:r w:rsidR="00207DEC">
        <w:rPr>
          <w:rFonts w:ascii="Times New Roman" w:hAnsi="Times New Roman" w:cs="Times New Roman"/>
          <w:sz w:val="24"/>
          <w:szCs w:val="24"/>
        </w:rPr>
        <w:t>з готовности детей к школе в 2021</w:t>
      </w:r>
      <w:r w:rsidRPr="008509A2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35323" w:rsidRPr="008509A2" w:rsidRDefault="00C35323" w:rsidP="008C67FB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07DEC">
        <w:rPr>
          <w:rFonts w:ascii="Times New Roman" w:hAnsi="Times New Roman" w:cs="Times New Roman"/>
          <w:sz w:val="24"/>
          <w:szCs w:val="24"/>
        </w:rPr>
        <w:t>2</w:t>
      </w:r>
      <w:r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="008C67FB" w:rsidRPr="008509A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509A2">
        <w:rPr>
          <w:rFonts w:ascii="Times New Roman" w:hAnsi="Times New Roman" w:cs="Times New Roman"/>
          <w:sz w:val="24"/>
          <w:szCs w:val="24"/>
        </w:rPr>
        <w:t xml:space="preserve"> (100%)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2804"/>
      </w:tblGrid>
      <w:tr w:rsidR="00C35323" w:rsidRPr="008509A2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Преобладающий мотив учения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  <w:proofErr w:type="gramStart"/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35323" w:rsidRPr="008509A2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521E88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8509A2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5323" w:rsidRPr="008509A2" w:rsidRDefault="000D1F52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8509A2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мотив, нравится учиться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521E88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8509A2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мотив, в школе можно поиграть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521E88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0(0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8509A2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учения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521E88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C35323" w:rsidRPr="008509A2" w:rsidRDefault="00C35323" w:rsidP="008C67FB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8"/>
        <w:gridCol w:w="2985"/>
      </w:tblGrid>
      <w:tr w:rsidR="00C35323" w:rsidRPr="008509A2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Психомоторная готовность к школе (тест 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Керна-Иразека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5323" w:rsidRPr="008509A2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(выше среднего) уровень психомоторного развития, т.е. дети, которые готовы к обучению в школе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521E88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8509A2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психомоторного развития, т.е. «зреющие» дети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521E88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C35323" w:rsidRPr="008509A2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521E88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8509A2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психомоторного развития, «незрелый»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521E88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C35323" w:rsidRPr="008509A2" w:rsidRDefault="00C35323" w:rsidP="008C67FB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Вывод:  Результаты педагогического анализа показывают преобладание детей с</w:t>
      </w:r>
      <w:r w:rsidR="00521E88">
        <w:rPr>
          <w:rFonts w:ascii="Times New Roman" w:hAnsi="Times New Roman" w:cs="Times New Roman"/>
          <w:sz w:val="24"/>
          <w:szCs w:val="24"/>
        </w:rPr>
        <w:t xml:space="preserve"> высоким   уровнем</w:t>
      </w:r>
      <w:r w:rsidRPr="008509A2">
        <w:rPr>
          <w:rFonts w:ascii="Times New Roman" w:hAnsi="Times New Roman" w:cs="Times New Roman"/>
          <w:sz w:val="24"/>
          <w:szCs w:val="24"/>
        </w:rPr>
        <w:t xml:space="preserve"> развития, что говорит об эффективности педагогического процесса в ДОУ.</w:t>
      </w:r>
    </w:p>
    <w:p w:rsidR="00350D60" w:rsidRDefault="00350D60" w:rsidP="008C67FB">
      <w:pPr>
        <w:rPr>
          <w:rFonts w:ascii="Times New Roman" w:hAnsi="Times New Roman" w:cs="Times New Roman"/>
          <w:b/>
          <w:sz w:val="24"/>
          <w:szCs w:val="24"/>
        </w:rPr>
      </w:pPr>
    </w:p>
    <w:p w:rsidR="00C35323" w:rsidRPr="008509A2" w:rsidRDefault="00C35323" w:rsidP="008C67FB">
      <w:pPr>
        <w:rPr>
          <w:rFonts w:ascii="Times New Roman" w:hAnsi="Times New Roman" w:cs="Times New Roman"/>
          <w:b/>
          <w:sz w:val="24"/>
          <w:szCs w:val="24"/>
        </w:rPr>
      </w:pPr>
      <w:r w:rsidRPr="008509A2">
        <w:rPr>
          <w:rFonts w:ascii="Times New Roman" w:hAnsi="Times New Roman" w:cs="Times New Roman"/>
          <w:b/>
          <w:sz w:val="24"/>
          <w:szCs w:val="24"/>
        </w:rPr>
        <w:lastRenderedPageBreak/>
        <w:t>1.7. Качество кадрового обеспечения образовательного учреждения</w:t>
      </w:r>
    </w:p>
    <w:p w:rsidR="00C35323" w:rsidRPr="008509A2" w:rsidRDefault="00C35323" w:rsidP="008C67FB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C35323" w:rsidRPr="008509A2" w:rsidRDefault="00C35323" w:rsidP="008C67FB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35323" w:rsidRPr="008509A2" w:rsidRDefault="00C35323" w:rsidP="008C67FB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C35323" w:rsidRPr="008509A2" w:rsidRDefault="00C35323" w:rsidP="008C67FB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C35323" w:rsidRPr="008509A2" w:rsidRDefault="00C35323" w:rsidP="008C67FB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5"/>
        <w:gridCol w:w="3738"/>
      </w:tblGrid>
      <w:tr w:rsidR="00C35323" w:rsidRPr="008509A2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— </w:t>
            </w:r>
            <w:r w:rsidR="008C67FB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 w:rsidR="008C67FB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21E88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</w:tr>
      <w:tr w:rsidR="00C35323" w:rsidRPr="008509A2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— 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</w:t>
            </w:r>
            <w:r w:rsidR="008C67FB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дошкольное образование — 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67FB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  <w:r w:rsidR="008C67FB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Pr="008509A2" w:rsidRDefault="00C35323" w:rsidP="00650E4D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Среднее специальное — 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8C67FB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 с педагогическим-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67FB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(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  <w:r w:rsidR="008C67FB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8509A2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Pr="008509A2" w:rsidRDefault="00521E88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650E4D" w:rsidRPr="008509A2" w:rsidRDefault="00521E88" w:rsidP="00650E4D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-0 (0</w:t>
            </w:r>
            <w:r w:rsidR="00650E4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8509A2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0(0</w:t>
            </w:r>
            <w:r w:rsidR="00650E4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 – 0</w:t>
            </w:r>
          </w:p>
          <w:p w:rsidR="00C35323" w:rsidRPr="008509A2" w:rsidRDefault="00521E88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 — 1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650E4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лет —  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71,42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Pr="008509A2" w:rsidRDefault="00521E88" w:rsidP="00650E4D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  — 1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C35323" w:rsidRPr="008509A2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0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30-55лет – 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35323" w:rsidRPr="008509A2" w:rsidRDefault="00C35323" w:rsidP="00650E4D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55 — </w:t>
            </w:r>
            <w:r w:rsidR="005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323" w:rsidRPr="008509A2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  имеющие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35323" w:rsidRPr="008509A2" w:rsidRDefault="00C35323" w:rsidP="00650E4D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 Вывод: Анализ соответствия кадрового обеспечения реализации ООП 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C35323" w:rsidRPr="008509A2" w:rsidRDefault="00C35323" w:rsidP="00650E4D">
      <w:pPr>
        <w:rPr>
          <w:rFonts w:ascii="Times New Roman" w:hAnsi="Times New Roman" w:cs="Times New Roman"/>
          <w:b/>
          <w:sz w:val="24"/>
          <w:szCs w:val="24"/>
        </w:rPr>
      </w:pPr>
      <w:r w:rsidRPr="008509A2">
        <w:rPr>
          <w:rFonts w:ascii="Times New Roman" w:hAnsi="Times New Roman" w:cs="Times New Roman"/>
          <w:b/>
          <w:sz w:val="24"/>
          <w:szCs w:val="24"/>
        </w:rPr>
        <w:t>1.8. Учебно-методическое и библиотечно-информационное обеспечение образовательного учреждения</w:t>
      </w:r>
    </w:p>
    <w:p w:rsidR="00C35323" w:rsidRPr="008509A2" w:rsidRDefault="00C35323" w:rsidP="00650E4D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C35323" w:rsidRPr="008509A2" w:rsidRDefault="00C35323" w:rsidP="00650E4D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C35323" w:rsidRPr="008509A2" w:rsidRDefault="00C35323" w:rsidP="00650E4D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proofErr w:type="gramStart"/>
      <w:r w:rsidRPr="008509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509A2">
        <w:rPr>
          <w:rFonts w:ascii="Times New Roman" w:hAnsi="Times New Roman" w:cs="Times New Roman"/>
          <w:sz w:val="24"/>
          <w:szCs w:val="24"/>
        </w:rPr>
        <w:t xml:space="preserve"> — образовательного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 xml:space="preserve">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C35323" w:rsidRPr="008509A2" w:rsidRDefault="00C35323" w:rsidP="00650E4D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8509A2">
        <w:rPr>
          <w:rFonts w:ascii="Times New Roman" w:hAnsi="Times New Roman" w:cs="Times New Roman"/>
          <w:sz w:val="24"/>
          <w:szCs w:val="24"/>
        </w:rPr>
        <w:br/>
        <w:t>личностного потенциала дошкольников.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5652"/>
      </w:tblGrid>
      <w:tr w:rsidR="00C35323" w:rsidRPr="008509A2" w:rsidTr="00C3532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ООП ДО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Программа воспитания и обучения в детском саду. / Под ред. М.А. Васильевой, В.В. Гербовой, Т.С.Комаровой. – М.: Мозаика-Синтез, 2007 + серия библиотека «Программы воспитания и обучения в детском саду»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Т.Ф. 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сигнала светофора. Ознакомление дошкольников с правилами дорожного движения. Для работы с детьми 3-7 лет. – М.: Мозаика-Синтез, 2009 г.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 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23" w:rsidRPr="008509A2" w:rsidTr="00C3532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Программа дошкольного образования по формированию ЗОЖ и патриотическому воспитанию детей подготовительной группы «Будь здоров, как Макс Орлов!»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Н.Н. Авдеева, О.Л. Князева, Р.Б. 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детей дошкольного возраста». 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М.: Просвещение, 2007г. Я и моя безопасность: Учебное пособие по основам безопасности жизнедеятельности детей. – М.: Школьная Пресса, 2010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Г.С. 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изобразительной деятельности в детском саду. — М.: 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</w:t>
            </w:r>
          </w:p>
        </w:tc>
      </w:tr>
    </w:tbl>
    <w:p w:rsidR="00C35323" w:rsidRPr="008509A2" w:rsidRDefault="00C35323" w:rsidP="00650E4D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lastRenderedPageBreak/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:rsidR="00C35323" w:rsidRPr="008509A2" w:rsidRDefault="00C35323" w:rsidP="00650E4D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Вывод: 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 xml:space="preserve"> показал, что 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C35323" w:rsidRPr="008509A2" w:rsidRDefault="00C35323" w:rsidP="00650E4D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>.</w:t>
      </w:r>
    </w:p>
    <w:p w:rsidR="00C35323" w:rsidRPr="008509A2" w:rsidRDefault="00C35323" w:rsidP="00650E4D">
      <w:pPr>
        <w:rPr>
          <w:rFonts w:ascii="Times New Roman" w:hAnsi="Times New Roman" w:cs="Times New Roman"/>
          <w:b/>
          <w:sz w:val="24"/>
          <w:szCs w:val="24"/>
        </w:rPr>
      </w:pPr>
      <w:r w:rsidRPr="008509A2">
        <w:rPr>
          <w:rFonts w:ascii="Times New Roman" w:hAnsi="Times New Roman" w:cs="Times New Roman"/>
          <w:b/>
          <w:sz w:val="24"/>
          <w:szCs w:val="24"/>
        </w:rPr>
        <w:t>1.9. Материально-техническая база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4790"/>
      </w:tblGrid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здание в панельном исполнении, общей площадью </w:t>
            </w:r>
            <w:r w:rsidR="00F2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кв</w:t>
            </w:r>
            <w:proofErr w:type="gram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35323" w:rsidRPr="008509A2" w:rsidRDefault="00F27D67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групповые  помещения — </w:t>
            </w:r>
            <w:r w:rsidR="00650E4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650E4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компьютер — 2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C35323" w:rsidRPr="008509A2" w:rsidRDefault="00650E4D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 1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="0053305F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1</w:t>
            </w:r>
          </w:p>
          <w:p w:rsidR="00650E4D" w:rsidRPr="00F27D67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gramStart"/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F2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-mail: </w:t>
            </w:r>
            <w:r w:rsidR="00650E4D" w:rsidRPr="00F2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F27D67" w:rsidRPr="00E452D1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="00F27D67" w:rsidRPr="00F27D6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F27D67" w:rsidRPr="00E452D1">
              <w:rPr>
                <w:rFonts w:ascii="Times New Roman" w:eastAsia="Times New Roman" w:hAnsi="Times New Roman" w:cs="Times New Roman"/>
                <w:lang w:val="en-US" w:eastAsia="ru-RU"/>
              </w:rPr>
              <w:t>kachalova</w:t>
            </w:r>
            <w:r w:rsidR="00F27D67" w:rsidRPr="00F27D67">
              <w:rPr>
                <w:rFonts w:ascii="Times New Roman" w:eastAsia="Times New Roman" w:hAnsi="Times New Roman" w:cs="Times New Roman"/>
                <w:lang w:val="en-US" w:eastAsia="ru-RU"/>
              </w:rPr>
              <w:t>110784@</w:t>
            </w:r>
            <w:r w:rsidR="00F27D67" w:rsidRPr="00E452D1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r w:rsidR="00F27D67" w:rsidRPr="00F27D6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F27D67" w:rsidRPr="00E452D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C35323" w:rsidRPr="008509A2" w:rsidRDefault="00C35323" w:rsidP="00F27D67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 </w:t>
            </w:r>
            <w:hyperlink r:id="rId7" w:history="1">
              <w:r w:rsidR="00F27D67" w:rsidRPr="00E452D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r w:rsidR="00F27D67" w:rsidRPr="00E452D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="00F27D67" w:rsidRPr="00E452D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://ds</w:t>
              </w:r>
              <w:r w:rsidR="00F27D67" w:rsidRPr="00E452D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moz</w:t>
              </w:r>
              <w:r w:rsidR="00F27D67" w:rsidRPr="00E452D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dub.schoolrm.ru</w:t>
              </w:r>
            </w:hyperlink>
            <w:r w:rsidRPr="0085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медико-социальном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</w:t>
            </w:r>
            <w:r w:rsidR="00E8757A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луживание обеспечивается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медсестрой</w:t>
            </w:r>
            <w:r w:rsidR="00E8757A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больницы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Медицинский блок включает в себя медицинский</w:t>
            </w:r>
            <w:r w:rsidR="00E8757A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оснащен необходимым медицинским инструментарием, набором </w:t>
            </w:r>
            <w:r w:rsidR="00E8757A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медикаментов.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57A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едицинской сестрой ДОУ ведется учет и анализ общей заболеваемости воспитанников, анализ простудных заболеваний.</w:t>
            </w:r>
          </w:p>
          <w:p w:rsidR="00C35323" w:rsidRPr="008509A2" w:rsidRDefault="00E8757A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едсестрой ДОУ проводятся профилактические мероприятия: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соответствует требованиям 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ежедневный рацион детей включатся овощи, рыба, мясо, молочные продукты, фрукты. Анализ выполнения норм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</w:t>
            </w:r>
            <w:r w:rsidR="00543954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существляется ежедневно 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медсестрой и 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предметно-развивающей среды 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зала осуществлено в соответствии с эстетическими требованиями к данной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0D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  201</w:t>
            </w:r>
            <w:r w:rsidR="000D1F52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D1F52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Оборудованы прогулочные площадки, установлены: песочницы, качели-качалки, машинки, веранды, доски для рисования, оборудование для игр в мяч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Оборудована спортивная площадка</w:t>
            </w:r>
          </w:p>
        </w:tc>
      </w:tr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  размещено среди </w:t>
            </w:r>
            <w:r w:rsidR="00543954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самостоятельный земельный участок  </w:t>
            </w:r>
            <w:r w:rsidR="00F2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</w:t>
            </w:r>
            <w:r w:rsidR="00F2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сновное здание и колясочную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Физкультурно-спортивная зона представлена  площадкой,  оборудована гимнастическими снарядами. Спортивно</w:t>
            </w:r>
            <w:r w:rsidR="00F2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площадки имеют мягкое покрытие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Въезды и входы на участок</w:t>
            </w:r>
            <w:r w:rsidR="00543954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асфальтиров</w:t>
            </w:r>
            <w:r w:rsidR="00F2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Вход в здание оборудован </w:t>
            </w:r>
            <w:r w:rsidR="00F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тамбурами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35323" w:rsidRPr="008509A2" w:rsidRDefault="00F911DD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Раздевалки размещены на 1 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этаже, оснащены вешалками для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шкафчиками для одежды и обуви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электрическими сушильными шкафами</w:t>
            </w:r>
            <w:r w:rsidR="00C35323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C35323" w:rsidRPr="008509A2" w:rsidRDefault="00C35323" w:rsidP="00F911DD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Спальни оборудованы стац</w:t>
            </w:r>
            <w:r w:rsidR="00543954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ионарными кроватями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Туалетные зоны делятся на умывальную и зону санузлов. В умывальной зоне расположены раковины для детей, душевые поддоны с душевыми лейками — </w:t>
            </w:r>
            <w:r w:rsidR="00543954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гибких шлангах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5323" w:rsidRPr="008509A2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8509A2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МБДОУ </w:t>
            </w:r>
            <w:r w:rsidR="00F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«Дубён</w:t>
            </w:r>
            <w:r w:rsidR="00F911D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детский сад </w:t>
            </w:r>
            <w:r w:rsidR="00F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</w:t>
            </w:r>
            <w:r w:rsidR="00F911D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 </w:t>
            </w:r>
            <w:r w:rsidR="00F911DD" w:rsidRPr="008509A2">
              <w:rPr>
                <w:rFonts w:ascii="Times New Roman" w:hAnsi="Times New Roman" w:cs="Times New Roman"/>
                <w:sz w:val="24"/>
                <w:szCs w:val="24"/>
              </w:rPr>
              <w:t>ОСП «Дубёнский детский сад «Мозаика»</w:t>
            </w:r>
            <w:r w:rsidR="00F911D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 обеспечен средствами пожаротушения, соблюдаются требования к содержанию эвакуационных выходов.</w:t>
            </w:r>
          </w:p>
          <w:p w:rsidR="00C35323" w:rsidRPr="008509A2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В соответствии с Федеральным законом и Правилами Пожарной безопасности, </w:t>
            </w:r>
            <w:r w:rsidR="00F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коридоре вывешен план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543954" w:rsidRPr="008509A2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Кроме того, имеется охранная сигнализация, кнопка   сигнализации (КТС</w:t>
            </w:r>
            <w:r w:rsidR="00543954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35323" w:rsidRPr="008509A2" w:rsidRDefault="00C35323" w:rsidP="00F911DD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Главной целью по охране труда в МБДОУ </w:t>
            </w:r>
            <w:r w:rsidR="00F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«Дубён</w:t>
            </w:r>
            <w:r w:rsidR="00F911D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детский сад </w:t>
            </w:r>
            <w:r w:rsidR="00F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</w:t>
            </w:r>
            <w:r w:rsidR="00F911DD"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 </w:t>
            </w:r>
            <w:r w:rsidR="00F911DD" w:rsidRPr="008509A2">
              <w:rPr>
                <w:rFonts w:ascii="Times New Roman" w:hAnsi="Times New Roman" w:cs="Times New Roman"/>
                <w:sz w:val="24"/>
                <w:szCs w:val="24"/>
              </w:rPr>
              <w:t>ОСП «Дубёнский детский сад «Мозаика»</w:t>
            </w:r>
            <w:r w:rsidRPr="0085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lastRenderedPageBreak/>
        <w:t> Вывод: 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8509A2">
        <w:rPr>
          <w:rFonts w:ascii="Times New Roman" w:hAnsi="Times New Roman" w:cs="Times New Roman"/>
          <w:sz w:val="24"/>
          <w:szCs w:val="24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C35323" w:rsidRPr="008509A2" w:rsidRDefault="00C35323" w:rsidP="00543954">
      <w:pPr>
        <w:rPr>
          <w:rFonts w:ascii="Times New Roman" w:hAnsi="Times New Roman" w:cs="Times New Roman"/>
          <w:b/>
          <w:sz w:val="24"/>
          <w:szCs w:val="24"/>
        </w:rPr>
      </w:pPr>
      <w:r w:rsidRPr="008509A2">
        <w:rPr>
          <w:rFonts w:ascii="Times New Roman" w:hAnsi="Times New Roman" w:cs="Times New Roman"/>
          <w:b/>
          <w:sz w:val="24"/>
          <w:szCs w:val="24"/>
        </w:rPr>
        <w:t xml:space="preserve">1.10. Функционирование внутренней </w:t>
      </w:r>
      <w:proofErr w:type="gramStart"/>
      <w:r w:rsidRPr="008509A2">
        <w:rPr>
          <w:rFonts w:ascii="Times New Roman" w:hAnsi="Times New Roman" w:cs="Times New Roman"/>
          <w:b/>
          <w:sz w:val="24"/>
          <w:szCs w:val="24"/>
        </w:rPr>
        <w:t>системы оценки качества образования образовательного учреждения</w:t>
      </w:r>
      <w:proofErr w:type="gramEnd"/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Качество научно-методической работы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Качество воспитательно-образовательного процесса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Качество работы с родителями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Качество работы с педагогическими кадрами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Качество предметно-развивающей среды.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C35323" w:rsidRPr="008509A2" w:rsidRDefault="00C35323" w:rsidP="00543954">
      <w:pPr>
        <w:rPr>
          <w:rFonts w:ascii="Times New Roman" w:hAnsi="Times New Roman" w:cs="Times New Roman"/>
          <w:b/>
          <w:sz w:val="24"/>
          <w:szCs w:val="24"/>
        </w:rPr>
      </w:pPr>
      <w:r w:rsidRPr="008509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1.11. Выводы по итогам </w:t>
      </w:r>
      <w:proofErr w:type="spellStart"/>
      <w:r w:rsidRPr="008509A2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509A2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Материально-техническая база, соответствует санитарно-гигиеническим требованиям.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Запланированная воспитатель</w:t>
      </w:r>
      <w:r w:rsidR="0053305F" w:rsidRPr="008509A2">
        <w:rPr>
          <w:rFonts w:ascii="Times New Roman" w:hAnsi="Times New Roman" w:cs="Times New Roman"/>
          <w:sz w:val="24"/>
          <w:szCs w:val="24"/>
        </w:rPr>
        <w:t xml:space="preserve">но-образовательная работа на </w:t>
      </w:r>
      <w:r w:rsidR="00F911DD">
        <w:rPr>
          <w:rFonts w:ascii="Times New Roman" w:hAnsi="Times New Roman" w:cs="Times New Roman"/>
          <w:sz w:val="24"/>
          <w:szCs w:val="24"/>
        </w:rPr>
        <w:t>2021</w:t>
      </w:r>
      <w:r w:rsidR="0053305F"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Pr="008509A2">
        <w:rPr>
          <w:rFonts w:ascii="Times New Roman" w:hAnsi="Times New Roman" w:cs="Times New Roman"/>
          <w:sz w:val="24"/>
          <w:szCs w:val="24"/>
        </w:rPr>
        <w:t>год выполнена в полном объеме.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Уровень готовности выпускников к обучению в школе – выше среднего.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1.12. Цели и задачи, направления развития учреждения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         По итогам работы ДО</w:t>
      </w:r>
      <w:r w:rsidR="0053305F" w:rsidRPr="008509A2">
        <w:rPr>
          <w:rFonts w:ascii="Times New Roman" w:hAnsi="Times New Roman" w:cs="Times New Roman"/>
          <w:sz w:val="24"/>
          <w:szCs w:val="24"/>
        </w:rPr>
        <w:t xml:space="preserve">У за </w:t>
      </w:r>
      <w:r w:rsidR="00F911DD">
        <w:rPr>
          <w:rFonts w:ascii="Times New Roman" w:hAnsi="Times New Roman" w:cs="Times New Roman"/>
          <w:sz w:val="24"/>
          <w:szCs w:val="24"/>
        </w:rPr>
        <w:t>2021</w:t>
      </w:r>
      <w:r w:rsidR="0053305F"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Pr="008509A2">
        <w:rPr>
          <w:rFonts w:ascii="Times New Roman" w:hAnsi="Times New Roman" w:cs="Times New Roman"/>
          <w:sz w:val="24"/>
          <w:szCs w:val="24"/>
        </w:rPr>
        <w:t xml:space="preserve"> год определены следующие приоритетные</w:t>
      </w:r>
      <w:r w:rsidR="0053305F" w:rsidRPr="008509A2">
        <w:rPr>
          <w:rFonts w:ascii="Times New Roman" w:hAnsi="Times New Roman" w:cs="Times New Roman"/>
          <w:sz w:val="24"/>
          <w:szCs w:val="24"/>
        </w:rPr>
        <w:t xml:space="preserve"> направления деятельности на </w:t>
      </w:r>
      <w:r w:rsidR="00F911DD">
        <w:rPr>
          <w:rFonts w:ascii="Times New Roman" w:hAnsi="Times New Roman" w:cs="Times New Roman"/>
          <w:sz w:val="24"/>
          <w:szCs w:val="24"/>
        </w:rPr>
        <w:t>2022</w:t>
      </w:r>
      <w:r w:rsidR="0053305F" w:rsidRPr="008509A2">
        <w:rPr>
          <w:rFonts w:ascii="Times New Roman" w:hAnsi="Times New Roman" w:cs="Times New Roman"/>
          <w:sz w:val="24"/>
          <w:szCs w:val="24"/>
        </w:rPr>
        <w:t xml:space="preserve"> </w:t>
      </w:r>
      <w:r w:rsidRPr="008509A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учреждения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создание равных возможностей для каждого воспитанника в получении дошкольного образования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8509A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увеличение количества педагогич</w:t>
      </w:r>
      <w:r w:rsidR="00F911DD">
        <w:rPr>
          <w:rFonts w:ascii="Times New Roman" w:hAnsi="Times New Roman" w:cs="Times New Roman"/>
          <w:sz w:val="24"/>
          <w:szCs w:val="24"/>
        </w:rPr>
        <w:t>еских работников, имеющих высшую</w:t>
      </w:r>
      <w:r w:rsidRPr="008509A2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создание системы поддержки и сопровождения инновационной</w:t>
      </w:r>
      <w:r w:rsidRPr="008509A2">
        <w:rPr>
          <w:rFonts w:ascii="Times New Roman" w:hAnsi="Times New Roman" w:cs="Times New Roman"/>
          <w:sz w:val="24"/>
          <w:szCs w:val="24"/>
        </w:rPr>
        <w:br/>
        <w:t>деятельности в детском саду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формирование компетентной личности дошкольника в вопросах</w:t>
      </w:r>
      <w:r w:rsidRPr="008509A2">
        <w:rPr>
          <w:rFonts w:ascii="Times New Roman" w:hAnsi="Times New Roman" w:cs="Times New Roman"/>
          <w:sz w:val="24"/>
          <w:szCs w:val="24"/>
        </w:rPr>
        <w:br/>
        <w:t xml:space="preserve">физического развития и </w:t>
      </w:r>
      <w:proofErr w:type="spellStart"/>
      <w:r w:rsidRPr="008509A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формирование у воспитанников предпосылок к учебной деятельности</w:t>
      </w:r>
    </w:p>
    <w:p w:rsidR="00C35323" w:rsidRPr="008509A2" w:rsidRDefault="00C35323" w:rsidP="00543954">
      <w:pPr>
        <w:rPr>
          <w:rFonts w:ascii="Times New Roman" w:hAnsi="Times New Roman" w:cs="Times New Roman"/>
          <w:sz w:val="24"/>
          <w:szCs w:val="24"/>
        </w:rPr>
      </w:pPr>
      <w:r w:rsidRPr="008509A2">
        <w:rPr>
          <w:rFonts w:ascii="Times New Roman" w:hAnsi="Times New Roman" w:cs="Times New Roman"/>
          <w:sz w:val="24"/>
          <w:szCs w:val="24"/>
        </w:rPr>
        <w:t>активное включение родителей (законных представителей) в</w:t>
      </w:r>
      <w:r w:rsidRPr="008509A2">
        <w:rPr>
          <w:rFonts w:ascii="Times New Roman" w:hAnsi="Times New Roman" w:cs="Times New Roman"/>
          <w:sz w:val="24"/>
          <w:szCs w:val="24"/>
        </w:rPr>
        <w:br/>
        <w:t>образовательный процесс.</w:t>
      </w:r>
    </w:p>
    <w:p w:rsidR="0053305F" w:rsidRDefault="0053305F" w:rsidP="00543954"/>
    <w:p w:rsidR="00DE4EB5" w:rsidRDefault="00DE4EB5" w:rsidP="003A442C">
      <w:pPr>
        <w:jc w:val="center"/>
        <w:rPr>
          <w:b/>
        </w:rPr>
      </w:pPr>
      <w:r>
        <w:rPr>
          <w:b/>
        </w:rPr>
        <w:lastRenderedPageBreak/>
        <w:t>II. Результаты анализа показателей деятельности ДОУ</w:t>
      </w:r>
    </w:p>
    <w:p w:rsidR="00DE4EB5" w:rsidRDefault="00DE4EB5" w:rsidP="003A442C">
      <w:pPr>
        <w:jc w:val="center"/>
      </w:pPr>
      <w:r>
        <w:rPr>
          <w:b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b/>
        </w:rPr>
        <w:t>самообследованию</w:t>
      </w:r>
      <w:proofErr w:type="spellEnd"/>
      <w:r>
        <w:br/>
        <w:t xml:space="preserve">                                                                                                                 Приложение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7365"/>
        <w:gridCol w:w="1380"/>
      </w:tblGrid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Единица</w:t>
            </w:r>
          </w:p>
          <w:p w:rsidR="00DE4EB5" w:rsidRDefault="00DE4EB5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измерения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47 человек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В </w:t>
            </w: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47 человек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14 человек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33 человека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В  </w:t>
            </w: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режиме полного  дня</w:t>
            </w:r>
            <w:proofErr w:type="gramEnd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продлённого дня (12ч)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коррекции недостатков в физическом</w:t>
            </w: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 (или) психическом развитии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  дней 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7человек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85,71 %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85,71%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14,28 %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профессиональное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14,28 %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100%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0 человек,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100 %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человек</w:t>
            </w:r>
          </w:p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14,28</w:t>
            </w:r>
            <w:r w:rsidR="00DE4E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0 %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E4EB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14,28</w:t>
            </w:r>
            <w:r w:rsidR="00DE4EB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</w:t>
            </w:r>
            <w:r w:rsidR="00DE4EB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100 %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</w:t>
            </w:r>
            <w:r w:rsidR="00DE4EB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100 %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7/47</w:t>
            </w:r>
            <w:r w:rsidR="00DE4EB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2467EC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4,8</w:t>
            </w:r>
            <w:r w:rsidR="00DE4EB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DE4EB5">
              <w:rPr>
                <w:rFonts w:ascii="Tahoma" w:eastAsia="Times New Roman" w:hAnsi="Tahoma" w:cs="Tahoma"/>
                <w:color w:val="454545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DE4EB5" w:rsidTr="00DE4EB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DE4EB5" w:rsidRDefault="00DE4EB5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</w:tbl>
    <w:p w:rsidR="00DE4EB5" w:rsidRPr="00543954" w:rsidRDefault="00DE4EB5" w:rsidP="00543954"/>
    <w:sectPr w:rsidR="00DE4EB5" w:rsidRPr="00543954" w:rsidSect="00DF579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5D0"/>
    <w:multiLevelType w:val="multilevel"/>
    <w:tmpl w:val="B4F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75551"/>
    <w:multiLevelType w:val="multilevel"/>
    <w:tmpl w:val="8B4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022A"/>
    <w:multiLevelType w:val="multilevel"/>
    <w:tmpl w:val="8CB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12A55"/>
    <w:multiLevelType w:val="multilevel"/>
    <w:tmpl w:val="62D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069FB"/>
    <w:multiLevelType w:val="multilevel"/>
    <w:tmpl w:val="420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E3616"/>
    <w:multiLevelType w:val="multilevel"/>
    <w:tmpl w:val="415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935EF"/>
    <w:multiLevelType w:val="multilevel"/>
    <w:tmpl w:val="B5E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6695"/>
    <w:multiLevelType w:val="multilevel"/>
    <w:tmpl w:val="815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65E51"/>
    <w:multiLevelType w:val="multilevel"/>
    <w:tmpl w:val="0D6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F5FF1"/>
    <w:multiLevelType w:val="multilevel"/>
    <w:tmpl w:val="CD1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C80"/>
    <w:multiLevelType w:val="multilevel"/>
    <w:tmpl w:val="7AC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E6480"/>
    <w:multiLevelType w:val="multilevel"/>
    <w:tmpl w:val="96A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323"/>
    <w:rsid w:val="000A4C65"/>
    <w:rsid w:val="000B35EB"/>
    <w:rsid w:val="000D1F52"/>
    <w:rsid w:val="00121ECB"/>
    <w:rsid w:val="001A778D"/>
    <w:rsid w:val="00207DEC"/>
    <w:rsid w:val="002467EC"/>
    <w:rsid w:val="002C5384"/>
    <w:rsid w:val="00350D60"/>
    <w:rsid w:val="00356E66"/>
    <w:rsid w:val="003A442C"/>
    <w:rsid w:val="003B4D52"/>
    <w:rsid w:val="003F6CD9"/>
    <w:rsid w:val="0042048E"/>
    <w:rsid w:val="00457CB7"/>
    <w:rsid w:val="00481F99"/>
    <w:rsid w:val="00487386"/>
    <w:rsid w:val="00521E88"/>
    <w:rsid w:val="0053305F"/>
    <w:rsid w:val="00543954"/>
    <w:rsid w:val="00550A5A"/>
    <w:rsid w:val="00650E4D"/>
    <w:rsid w:val="00741B25"/>
    <w:rsid w:val="007B2E0E"/>
    <w:rsid w:val="007C4CC5"/>
    <w:rsid w:val="008509A2"/>
    <w:rsid w:val="008C67FB"/>
    <w:rsid w:val="009070BC"/>
    <w:rsid w:val="009B230E"/>
    <w:rsid w:val="00A26D85"/>
    <w:rsid w:val="00B75053"/>
    <w:rsid w:val="00BD0C6E"/>
    <w:rsid w:val="00BD47CD"/>
    <w:rsid w:val="00C05D7B"/>
    <w:rsid w:val="00C35323"/>
    <w:rsid w:val="00CC1700"/>
    <w:rsid w:val="00CD57F7"/>
    <w:rsid w:val="00D87A69"/>
    <w:rsid w:val="00DE4EB5"/>
    <w:rsid w:val="00DF579B"/>
    <w:rsid w:val="00E452D1"/>
    <w:rsid w:val="00E8757A"/>
    <w:rsid w:val="00EB706C"/>
    <w:rsid w:val="00F05458"/>
    <w:rsid w:val="00F21BC9"/>
    <w:rsid w:val="00F276A8"/>
    <w:rsid w:val="00F27D67"/>
    <w:rsid w:val="00F9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B"/>
  </w:style>
  <w:style w:type="paragraph" w:styleId="3">
    <w:name w:val="heading 3"/>
    <w:basedOn w:val="a"/>
    <w:link w:val="30"/>
    <w:uiPriority w:val="9"/>
    <w:qFormat/>
    <w:rsid w:val="00C35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353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3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23"/>
    <w:rPr>
      <w:b/>
      <w:bCs/>
    </w:rPr>
  </w:style>
  <w:style w:type="character" w:customStyle="1" w:styleId="apple-converted-space">
    <w:name w:val="apple-converted-space"/>
    <w:basedOn w:val="a0"/>
    <w:rsid w:val="00C35323"/>
  </w:style>
  <w:style w:type="character" w:styleId="a5">
    <w:name w:val="Emphasis"/>
    <w:basedOn w:val="a0"/>
    <w:uiPriority w:val="20"/>
    <w:qFormat/>
    <w:rsid w:val="00C35323"/>
    <w:rPr>
      <w:i/>
      <w:iCs/>
    </w:rPr>
  </w:style>
  <w:style w:type="character" w:styleId="a6">
    <w:name w:val="Hyperlink"/>
    <w:basedOn w:val="a0"/>
    <w:uiPriority w:val="99"/>
    <w:unhideWhenUsed/>
    <w:rsid w:val="00C35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271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302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84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356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8913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382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798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731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46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8615">
          <w:marLeft w:val="0"/>
          <w:marRight w:val="0"/>
          <w:marTop w:val="0"/>
          <w:marBottom w:val="0"/>
          <w:divBdr>
            <w:top w:val="single" w:sz="4" w:space="16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mozdub.school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mozdub.school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2BAE-916E-4E71-8FBD-D857E7D5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Солнышко</cp:lastModifiedBy>
  <cp:revision>6</cp:revision>
  <cp:lastPrinted>2017-11-15T12:37:00Z</cp:lastPrinted>
  <dcterms:created xsi:type="dcterms:W3CDTF">2019-05-14T08:51:00Z</dcterms:created>
  <dcterms:modified xsi:type="dcterms:W3CDTF">2022-04-07T15:22:00Z</dcterms:modified>
</cp:coreProperties>
</file>