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F" w:rsidRPr="0094690C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Проектная деятельность в младшей группе «Волшебница вода»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Автор проекта:</w:t>
      </w:r>
      <w:r w:rsidRPr="0094690C">
        <w:rPr>
          <w:rFonts w:ascii="Times New Roman" w:eastAsia="Calibri" w:hAnsi="Times New Roman"/>
          <w:sz w:val="28"/>
          <w:szCs w:val="28"/>
        </w:rPr>
        <w:t xml:space="preserve"> воспитатель Белякова Наталья Викторовна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Вид проекта:</w:t>
      </w:r>
      <w:r w:rsidRPr="0094690C">
        <w:rPr>
          <w:rFonts w:ascii="Times New Roman" w:eastAsia="Calibri" w:hAnsi="Times New Roman"/>
          <w:sz w:val="28"/>
          <w:szCs w:val="28"/>
        </w:rPr>
        <w:t xml:space="preserve"> Познавательн</w:t>
      </w:r>
      <w:proofErr w:type="gramStart"/>
      <w:r w:rsidRPr="0094690C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94690C">
        <w:rPr>
          <w:rFonts w:ascii="Times New Roman" w:eastAsia="Calibri" w:hAnsi="Times New Roman"/>
          <w:sz w:val="28"/>
          <w:szCs w:val="28"/>
        </w:rPr>
        <w:t xml:space="preserve"> исследовательский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Продолжительность:</w:t>
      </w:r>
      <w:r w:rsidRPr="0094690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4690C">
        <w:rPr>
          <w:rFonts w:ascii="Times New Roman" w:eastAsia="Calibri" w:hAnsi="Times New Roman"/>
          <w:sz w:val="28"/>
          <w:szCs w:val="28"/>
        </w:rPr>
        <w:t>краткосрочный</w:t>
      </w:r>
      <w:proofErr w:type="gramEnd"/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Сроки реализации:</w:t>
      </w:r>
      <w:r w:rsidRPr="0094690C">
        <w:rPr>
          <w:rFonts w:ascii="Times New Roman" w:eastAsia="Calibri" w:hAnsi="Times New Roman"/>
          <w:sz w:val="28"/>
          <w:szCs w:val="28"/>
        </w:rPr>
        <w:t xml:space="preserve"> с 1</w:t>
      </w:r>
      <w:r>
        <w:rPr>
          <w:rFonts w:ascii="Times New Roman" w:eastAsia="Calibri" w:hAnsi="Times New Roman"/>
          <w:sz w:val="28"/>
          <w:szCs w:val="28"/>
        </w:rPr>
        <w:t>7</w:t>
      </w:r>
      <w:r w:rsidRPr="0094690C">
        <w:rPr>
          <w:rFonts w:ascii="Times New Roman" w:eastAsia="Calibri" w:hAnsi="Times New Roman"/>
          <w:sz w:val="28"/>
          <w:szCs w:val="28"/>
        </w:rPr>
        <w:t xml:space="preserve">.05.2023г.- 25.05. 2023г.                                                                                                                       </w:t>
      </w:r>
      <w:r w:rsidRPr="0094690C">
        <w:rPr>
          <w:rFonts w:ascii="Times New Roman" w:hAnsi="Times New Roman"/>
          <w:b/>
          <w:sz w:val="28"/>
          <w:szCs w:val="28"/>
        </w:rPr>
        <w:t>Участники </w:t>
      </w:r>
      <w:r w:rsidRPr="0094690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п</w:t>
      </w:r>
      <w:r w:rsidRPr="0094690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роекта</w:t>
      </w:r>
      <w:r w:rsidRPr="0094690C">
        <w:rPr>
          <w:rFonts w:ascii="Times New Roman" w:hAnsi="Times New Roman"/>
          <w:sz w:val="28"/>
          <w:szCs w:val="28"/>
        </w:rPr>
        <w:t xml:space="preserve">: </w:t>
      </w:r>
      <w:r w:rsidRPr="00CF29DA">
        <w:rPr>
          <w:rFonts w:ascii="Times New Roman" w:hAnsi="Times New Roman"/>
          <w:sz w:val="28"/>
          <w:szCs w:val="28"/>
        </w:rPr>
        <w:t>дети </w:t>
      </w:r>
      <w:r w:rsidRPr="00CF29D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младшей группы</w:t>
      </w:r>
      <w:r w:rsidRPr="0094690C">
        <w:rPr>
          <w:rFonts w:ascii="Times New Roman" w:hAnsi="Times New Roman"/>
          <w:sz w:val="28"/>
          <w:szCs w:val="28"/>
        </w:rPr>
        <w:t xml:space="preserve">, родители воспитанников, воспитатель.  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94690C">
        <w:rPr>
          <w:rFonts w:ascii="Times New Roman" w:hAnsi="Times New Roman"/>
          <w:sz w:val="28"/>
          <w:szCs w:val="28"/>
          <w:shd w:val="clear" w:color="auto" w:fill="FFFFFF"/>
        </w:rPr>
        <w:t> Наша жизнь не возможна без воды. Вода нам нужна, чтобы утолять жажду, готовить еду, соблюдать чистоту. Вот так близка нам вода, но в то же время так не понятна. Все дети любят с ней играть, а ответить на простейшие вопросы о воде – затрудняются. </w:t>
      </w:r>
      <w:r w:rsidRPr="0094690C">
        <w:rPr>
          <w:rStyle w:val="c5"/>
          <w:rFonts w:ascii="Times New Roman" w:hAnsi="Times New Roman"/>
          <w:sz w:val="28"/>
          <w:szCs w:val="28"/>
          <w:shd w:val="clear" w:color="auto" w:fill="F5FAFF"/>
        </w:rPr>
        <w:t xml:space="preserve"> Они недостаточно берегут воду. Во время мытья рук расходуют лишнюю воду, часто не закрывают кран.</w:t>
      </w:r>
      <w:r w:rsidRPr="0094690C">
        <w:rPr>
          <w:rStyle w:val="c5"/>
          <w:rFonts w:ascii="Times New Roman" w:hAnsi="Times New Roman"/>
          <w:sz w:val="28"/>
          <w:szCs w:val="28"/>
        </w:rPr>
        <w:t>  У детей отсутствуют представления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  <w:r w:rsidRPr="0094690C">
        <w:rPr>
          <w:rStyle w:val="c5"/>
          <w:rFonts w:ascii="Times New Roman" w:hAnsi="Times New Roman"/>
          <w:sz w:val="28"/>
          <w:szCs w:val="28"/>
          <w:shd w:val="clear" w:color="auto" w:fill="F5FAFF"/>
        </w:rPr>
        <w:t> 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7"/>
          <w:rFonts w:ascii="Times New Roman" w:hAnsi="Times New Roman"/>
          <w:b/>
          <w:bCs/>
          <w:sz w:val="28"/>
          <w:szCs w:val="28"/>
        </w:rPr>
        <w:t>Цель:</w:t>
      </w:r>
      <w:r w:rsidRPr="0094690C">
        <w:rPr>
          <w:rStyle w:val="c6"/>
          <w:rFonts w:ascii="Times New Roman" w:hAnsi="Times New Roman"/>
          <w:sz w:val="28"/>
          <w:szCs w:val="28"/>
        </w:rPr>
        <w:t> формирование у детей осознанного, бережного отношения к воде, как важному природному ресурсу, знакомство со свойствами воды.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7"/>
          <w:rFonts w:ascii="Times New Roman" w:hAnsi="Times New Roman"/>
          <w:b/>
          <w:bCs/>
          <w:sz w:val="28"/>
          <w:szCs w:val="28"/>
        </w:rPr>
        <w:t>Задачи: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6"/>
          <w:rFonts w:ascii="Times New Roman" w:hAnsi="Times New Roman"/>
          <w:sz w:val="28"/>
          <w:szCs w:val="28"/>
        </w:rPr>
        <w:t>1. Систематизировать и расширить представления детей о свойствах воды.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6"/>
          <w:rFonts w:ascii="Times New Roman" w:hAnsi="Times New Roman"/>
          <w:sz w:val="28"/>
          <w:szCs w:val="28"/>
        </w:rPr>
        <w:t xml:space="preserve">2. Способствовать формированию бережного отношения к воде 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6"/>
          <w:rFonts w:ascii="Times New Roman" w:hAnsi="Times New Roman"/>
          <w:sz w:val="28"/>
          <w:szCs w:val="28"/>
        </w:rPr>
        <w:t>3. Дать представление о свойстве и качестве воды: прозрачная, без запаха, льется, в ней растворяются некоторые вещества, другие вещества ее окрашивают, вода может быть холодной и теплой.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6"/>
          <w:rFonts w:ascii="Times New Roman" w:hAnsi="Times New Roman"/>
          <w:sz w:val="28"/>
          <w:szCs w:val="28"/>
        </w:rPr>
        <w:t>4.Раскрыть значение воды для жизни растений, животных и человека.</w:t>
      </w:r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Style w:val="c6"/>
          <w:rFonts w:ascii="Times New Roman" w:hAnsi="Times New Roman"/>
          <w:sz w:val="28"/>
          <w:szCs w:val="28"/>
        </w:rPr>
        <w:t>5.Дать представление о разнообразии агрегатных состояний воды в природе.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b/>
          <w:sz w:val="28"/>
          <w:szCs w:val="28"/>
        </w:rPr>
      </w:pPr>
      <w:r w:rsidRPr="0094690C">
        <w:rPr>
          <w:rFonts w:ascii="Times New Roman" w:eastAsia="Calibri" w:hAnsi="Times New Roman"/>
          <w:b/>
          <w:sz w:val="28"/>
          <w:szCs w:val="28"/>
        </w:rPr>
        <w:t>Ожидаемые результаты:</w:t>
      </w:r>
    </w:p>
    <w:p w:rsidR="00CE097F" w:rsidRPr="0094690C" w:rsidRDefault="00CE097F" w:rsidP="00CF29D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690C">
        <w:rPr>
          <w:rStyle w:val="c5"/>
          <w:rFonts w:ascii="Times New Roman" w:hAnsi="Times New Roman"/>
          <w:sz w:val="28"/>
          <w:szCs w:val="28"/>
        </w:rPr>
        <w:t>У детей будут сформированы элементарные представления о воде, ее значении для человека, животных и растений.</w:t>
      </w:r>
    </w:p>
    <w:p w:rsidR="00CE097F" w:rsidRPr="0094690C" w:rsidRDefault="00CE097F" w:rsidP="00CF29D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690C">
        <w:rPr>
          <w:rStyle w:val="c5"/>
          <w:rFonts w:ascii="Times New Roman" w:hAnsi="Times New Roman"/>
          <w:sz w:val="28"/>
          <w:szCs w:val="28"/>
        </w:rPr>
        <w:t>Дети узнают о свойствах воды  в процессе практических опытов с водой.</w:t>
      </w:r>
    </w:p>
    <w:p w:rsidR="00CE097F" w:rsidRPr="0094690C" w:rsidRDefault="00CE097F" w:rsidP="00CF29D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690C">
        <w:rPr>
          <w:rStyle w:val="c5"/>
          <w:rFonts w:ascii="Times New Roman" w:hAnsi="Times New Roman"/>
          <w:sz w:val="28"/>
          <w:szCs w:val="28"/>
        </w:rPr>
        <w:t>У детей будут формироваться познавательные способности в процессе исследовательской деятельности, практических опытов с водой.</w:t>
      </w:r>
    </w:p>
    <w:p w:rsidR="00CE097F" w:rsidRPr="00FB55BA" w:rsidRDefault="00CE097F" w:rsidP="00CE097F">
      <w:pPr>
        <w:pStyle w:val="a5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Методы и формы работы:</w:t>
      </w:r>
    </w:p>
    <w:p w:rsidR="00CE097F" w:rsidRPr="0094690C" w:rsidRDefault="00CE097F" w:rsidP="00CF29DA">
      <w:pPr>
        <w:pStyle w:val="a5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Дидактические, пальчиковые и подвижные игры;</w:t>
      </w:r>
    </w:p>
    <w:p w:rsidR="00CE097F" w:rsidRPr="0094690C" w:rsidRDefault="00CE097F" w:rsidP="00CF29DA">
      <w:pPr>
        <w:pStyle w:val="a5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Беседы;</w:t>
      </w:r>
    </w:p>
    <w:p w:rsidR="00CE097F" w:rsidRPr="0094690C" w:rsidRDefault="00CE097F" w:rsidP="00CF29DA">
      <w:pPr>
        <w:pStyle w:val="a5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Чтение художественной литературы;</w:t>
      </w:r>
    </w:p>
    <w:p w:rsidR="00CE097F" w:rsidRPr="0094690C" w:rsidRDefault="00CE097F" w:rsidP="00CF29DA">
      <w:pPr>
        <w:pStyle w:val="a5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Рассматривание иллюстраций;</w:t>
      </w:r>
    </w:p>
    <w:p w:rsidR="00CE097F" w:rsidRPr="0094690C" w:rsidRDefault="00CE097F" w:rsidP="00CF29DA">
      <w:pPr>
        <w:pStyle w:val="a5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Опытн</w:t>
      </w:r>
      <w:proofErr w:type="gramStart"/>
      <w:r w:rsidRPr="0094690C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94690C">
        <w:rPr>
          <w:rFonts w:ascii="Times New Roman" w:eastAsia="Calibri" w:hAnsi="Times New Roman"/>
          <w:sz w:val="28"/>
          <w:szCs w:val="28"/>
        </w:rPr>
        <w:t xml:space="preserve"> экспериментальная деятельность с водой;</w:t>
      </w:r>
    </w:p>
    <w:p w:rsidR="00CE097F" w:rsidRPr="00FB55BA" w:rsidRDefault="00CE097F" w:rsidP="00CE097F">
      <w:pPr>
        <w:pStyle w:val="a5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Этапы реализации проекта: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1. Подготовительный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2. Основной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3.Заключительный</w:t>
      </w:r>
    </w:p>
    <w:p w:rsidR="00CE097F" w:rsidRPr="00FB55BA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Содержание проекта</w:t>
      </w:r>
    </w:p>
    <w:p w:rsidR="00CE097F" w:rsidRPr="00FB55BA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1 этап - подготовительный.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Постановка цели и задач;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lastRenderedPageBreak/>
        <w:t>Составление плана проекта;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Подбор методической и художественной литературы;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подборка наглядно – дидактического материала, пальчиковых игр, подвижных игр, мультфильмов, различных материалов для продуктивной деятельности детей;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  <w:r w:rsidRPr="0094690C">
        <w:rPr>
          <w:rFonts w:ascii="Times New Roman" w:eastAsia="Calibri" w:hAnsi="Times New Roman"/>
          <w:sz w:val="28"/>
          <w:szCs w:val="28"/>
        </w:rPr>
        <w:t>разработка содержания непосредственно образовательной деятельности.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CE097F" w:rsidRPr="00F07873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2 эта</w:t>
      </w:r>
      <w:proofErr w:type="gramStart"/>
      <w:r w:rsidRPr="00FB55BA">
        <w:rPr>
          <w:rFonts w:ascii="Times New Roman" w:eastAsia="Calibri" w:hAnsi="Times New Roman"/>
          <w:b/>
          <w:sz w:val="28"/>
          <w:szCs w:val="28"/>
        </w:rPr>
        <w:t>п-</w:t>
      </w:r>
      <w:proofErr w:type="gramEnd"/>
      <w:r w:rsidRPr="00FB55BA">
        <w:rPr>
          <w:rFonts w:ascii="Times New Roman" w:eastAsia="Calibri" w:hAnsi="Times New Roman"/>
          <w:b/>
          <w:sz w:val="28"/>
          <w:szCs w:val="28"/>
        </w:rPr>
        <w:t xml:space="preserve"> основной</w:t>
      </w:r>
    </w:p>
    <w:p w:rsidR="00CE097F" w:rsidRPr="0094690C" w:rsidRDefault="00CE097F" w:rsidP="00CE097F">
      <w:pPr>
        <w:pStyle w:val="a5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5"/>
      </w:tblGrid>
      <w:tr w:rsidR="00CE097F" w:rsidRPr="0094690C" w:rsidTr="00500775">
        <w:trPr>
          <w:trHeight w:val="504"/>
        </w:trPr>
        <w:tc>
          <w:tcPr>
            <w:tcW w:w="9315" w:type="dxa"/>
          </w:tcPr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Организационная деятельность. НОД.</w:t>
            </w:r>
          </w:p>
        </w:tc>
      </w:tr>
      <w:tr w:rsidR="00CE097F" w:rsidRPr="0094690C" w:rsidTr="00500775">
        <w:trPr>
          <w:trHeight w:val="70"/>
        </w:trPr>
        <w:tc>
          <w:tcPr>
            <w:tcW w:w="9315" w:type="dxa"/>
          </w:tcPr>
          <w:p w:rsidR="00CE097F" w:rsidRPr="00DE18BB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E18BB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«Дождик, дождик, кап, кап, кап…»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</w:t>
            </w:r>
            <w:proofErr w:type="gramStart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.: Учить детей изображать дождик, используя прием  «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примакивание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развивать умение ритмично наносить мазки на всю поверхность листа.</w:t>
            </w:r>
          </w:p>
          <w:p w:rsidR="00CE097F" w:rsidRPr="00DE18BB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E18BB">
              <w:rPr>
                <w:rFonts w:ascii="Times New Roman" w:eastAsia="Calibri" w:hAnsi="Times New Roman"/>
                <w:b/>
                <w:sz w:val="28"/>
                <w:szCs w:val="28"/>
              </w:rPr>
              <w:t>Лепка</w:t>
            </w:r>
          </w:p>
          <w:p w:rsidR="00CE097F" w:rsidRPr="00D64090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FB55BA">
              <w:rPr>
                <w:rFonts w:ascii="Times New Roman" w:hAnsi="Times New Roman"/>
                <w:sz w:val="28"/>
                <w:szCs w:val="28"/>
              </w:rPr>
              <w:t xml:space="preserve">«Рыбки </w:t>
            </w:r>
            <w:proofErr w:type="spellStart"/>
            <w:r w:rsidRPr="00FB55BA">
              <w:rPr>
                <w:rFonts w:ascii="Times New Roman" w:hAnsi="Times New Roman"/>
                <w:sz w:val="28"/>
                <w:szCs w:val="28"/>
              </w:rPr>
              <w:t>плавуют</w:t>
            </w:r>
            <w:proofErr w:type="spellEnd"/>
            <w:r w:rsidRPr="00FB55BA">
              <w:rPr>
                <w:rFonts w:ascii="Times New Roman" w:hAnsi="Times New Roman"/>
                <w:sz w:val="28"/>
                <w:szCs w:val="28"/>
              </w:rPr>
              <w:t xml:space="preserve"> в аквариуме» </w:t>
            </w:r>
            <w:r w:rsidRPr="00FB55B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4690C">
              <w:rPr>
                <w:rFonts w:ascii="Times New Roman" w:eastAsia="Calibri" w:hAnsi="Times New Roman"/>
                <w:sz w:val="28"/>
                <w:szCs w:val="28"/>
              </w:rPr>
              <w:t>Прог</w:t>
            </w:r>
            <w:proofErr w:type="gramStart"/>
            <w:r w:rsidRPr="0094690C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94690C">
              <w:rPr>
                <w:rFonts w:ascii="Times New Roman" w:eastAsia="Calibri" w:hAnsi="Times New Roman"/>
                <w:sz w:val="28"/>
                <w:szCs w:val="28"/>
              </w:rPr>
              <w:t>од</w:t>
            </w:r>
            <w:proofErr w:type="spellEnd"/>
            <w:r w:rsidRPr="00D64090">
              <w:rPr>
                <w:rFonts w:ascii="Times New Roman" w:eastAsia="Calibri" w:hAnsi="Times New Roman"/>
                <w:sz w:val="28"/>
                <w:szCs w:val="28"/>
              </w:rPr>
              <w:t xml:space="preserve">.: </w:t>
            </w:r>
            <w:r w:rsidRPr="00D64090">
              <w:rPr>
                <w:rFonts w:ascii="Times New Roman" w:hAnsi="Times New Roman"/>
                <w:sz w:val="28"/>
                <w:szCs w:val="28"/>
              </w:rPr>
              <w:t xml:space="preserve">Упражнять детей в навыках работы в технике </w:t>
            </w:r>
            <w:proofErr w:type="spellStart"/>
            <w:r w:rsidRPr="00D64090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D64090">
              <w:rPr>
                <w:rFonts w:ascii="Times New Roman" w:hAnsi="Times New Roman"/>
                <w:sz w:val="28"/>
                <w:szCs w:val="28"/>
              </w:rPr>
              <w:t>.  Учить создавать уплощенные фигуры рыбок, прикреплять к основе, оформлять вылепленную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090">
              <w:rPr>
                <w:rFonts w:ascii="Times New Roman" w:hAnsi="Times New Roman"/>
                <w:sz w:val="28"/>
                <w:szCs w:val="28"/>
              </w:rPr>
              <w:t xml:space="preserve"> фигуру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090">
              <w:rPr>
                <w:rFonts w:ascii="Times New Roman" w:hAnsi="Times New Roman"/>
                <w:sz w:val="28"/>
                <w:szCs w:val="28"/>
              </w:rPr>
              <w:t>дополнительными материалами.</w:t>
            </w:r>
          </w:p>
          <w:p w:rsidR="00CE097F" w:rsidRPr="00DE18BB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E18BB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 </w:t>
            </w:r>
            <w:proofErr w:type="spellStart"/>
            <w:r w:rsidRPr="00DE18BB">
              <w:rPr>
                <w:rFonts w:ascii="Times New Roman" w:hAnsi="Times New Roman"/>
                <w:b/>
                <w:sz w:val="28"/>
                <w:szCs w:val="28"/>
              </w:rPr>
              <w:t>ФЦКм</w:t>
            </w:r>
            <w:proofErr w:type="spellEnd"/>
            <w:r w:rsidRPr="00DE18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«Путешествие Капельки»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</w:t>
            </w:r>
            <w:proofErr w:type="gramStart"/>
            <w:r w:rsidRPr="0094690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.с</w:t>
            </w:r>
            <w:proofErr w:type="gramEnd"/>
            <w:r w:rsidRPr="0094690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.: Обратить внимание детей на значение воды в повседневной жизни. Познакомить со свойствами воды, во что она может превращаться, для кого и чего она нужна. Формировать первичные представления о круговороте воды в природе, о роли солнца и воды в жизни природы и человека. Воспитывать бережное отношение к воде.</w:t>
            </w:r>
          </w:p>
        </w:tc>
      </w:tr>
      <w:tr w:rsidR="00CE097F" w:rsidRPr="0094690C" w:rsidTr="00500775">
        <w:trPr>
          <w:trHeight w:val="488"/>
        </w:trPr>
        <w:tc>
          <w:tcPr>
            <w:tcW w:w="9315" w:type="dxa"/>
          </w:tcPr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Совместная деятельность с детьми.</w:t>
            </w:r>
          </w:p>
        </w:tc>
      </w:tr>
      <w:tr w:rsidR="00CE097F" w:rsidRPr="0094690C" w:rsidTr="00500775">
        <w:trPr>
          <w:trHeight w:val="1083"/>
        </w:trPr>
        <w:tc>
          <w:tcPr>
            <w:tcW w:w="9315" w:type="dxa"/>
          </w:tcPr>
          <w:p w:rsidR="00CE097F" w:rsidRPr="00FB55BA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«Тоне</w:t>
            </w:r>
            <w:proofErr w:type="gramStart"/>
            <w:r w:rsidRPr="0094690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94690C">
              <w:rPr>
                <w:rFonts w:ascii="Times New Roman" w:hAnsi="Times New Roman"/>
                <w:sz w:val="28"/>
                <w:szCs w:val="28"/>
              </w:rPr>
              <w:t xml:space="preserve"> плавает»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закрепить знания о свойствах воды, отметить ее влияние на здоровье человека, порадовать детей, научить детей делать несложные выводы, развивать пытливость и любознательность.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«Разрезные картинки»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iCs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94690C">
              <w:rPr>
                <w:rFonts w:ascii="Times New Roman" w:hAnsi="Times New Roman"/>
                <w:sz w:val="28"/>
                <w:szCs w:val="28"/>
              </w:rPr>
              <w:t>развивать мыслительную деятельность, закрепить знания о разных водоемах,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воде.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«Что перепутал художник?»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 </w:t>
            </w: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части тела рыб и других обитателей водоёмов.</w:t>
            </w:r>
          </w:p>
          <w:p w:rsidR="00CE097F" w:rsidRPr="00FB55BA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«Что мы знаем о воде»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расширять знания о свойствах воды.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«Вода вокруг нас»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Цель: Рассказать о значении воды в нашей жизни, показать, где, в каком виде существует вода, рассказать о разнообразии состояний воды. Дать детям первые элементарные знания о круговороте воды в природе.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«Кому нужна вода?»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формирование представлений о том, что </w:t>
            </w:r>
            <w:r w:rsidRPr="00946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вода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необходима всем живым существам </w:t>
            </w:r>
            <w:r w:rsidRPr="0094690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(растениям, животным, людям)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Расширять представления детей о значимости воды в жизни человека.  Воспитывать бережное отношение к воде.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«Животные водоемов»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iCs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</w:rPr>
              <w:t xml:space="preserve"> закрепить представление о жителях водоемов, об их приспособляемости к среде обитания; развивать мыслительную деятельность.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 xml:space="preserve">Чтение художественной литературы:                                                                                                            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«Водичка, водичка», «Дождик, дождик пуще»;</w:t>
            </w:r>
            <w:r w:rsidRPr="0094690C">
              <w:rPr>
                <w:rFonts w:ascii="Times New Roman" w:hAnsi="Times New Roman"/>
                <w:sz w:val="28"/>
                <w:szCs w:val="28"/>
              </w:rPr>
              <w:t xml:space="preserve"> Чтение произведений А. 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</w:rPr>
              <w:t xml:space="preserve"> «Девочка чумазая», А. 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</w:rPr>
              <w:t>Босев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</w:rPr>
              <w:t xml:space="preserve"> «Дождь»,</w:t>
            </w: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 Чуковский «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горе»</w:t>
            </w:r>
          </w:p>
          <w:p w:rsidR="00CE097F" w:rsidRPr="00FB55BA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Рассматривание иллюстраций:       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«Природные водоемы»</w:t>
            </w:r>
          </w:p>
          <w:p w:rsidR="00CF29DA" w:rsidRPr="00CF29DA" w:rsidRDefault="00CE097F" w:rsidP="00CF29DA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F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дать</w:t>
            </w:r>
            <w:r w:rsidR="00CF29DA" w:rsidRP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знания дет</w:t>
            </w:r>
            <w:r w:rsid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ям </w:t>
            </w:r>
            <w:r w:rsidR="00CF29DA" w:rsidRP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 разнообразии водных ресурсов: родники, озера, водопады, реки, моря, океаны.</w:t>
            </w:r>
            <w:proofErr w:type="gramEnd"/>
            <w:r w:rsid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29DA" w:rsidRPr="00CF29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Расширять представления детей о значении воды и ее свойствах.</w:t>
            </w:r>
          </w:p>
          <w:p w:rsidR="00CE097F" w:rsidRPr="00FB55BA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учить детей ходить и бегать врассыпную, не наталкиваясь друг на друга, учить согласовывать движения с текстом.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«Караси и щука»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69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Упражнять детей в беге. Закрепить умение быстро менять направление движения, действовать по сигналу.</w:t>
            </w:r>
          </w:p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Игра - забава: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</w:rPr>
              <w:t>«Пускание мыльных пузырей»</w:t>
            </w:r>
          </w:p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Пальчиковые игры: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</w:rPr>
              <w:t>«Рыбки», «Кораблик», «Не боимся мы воды»</w:t>
            </w:r>
          </w:p>
          <w:p w:rsidR="00CE097F" w:rsidRPr="00FB55BA" w:rsidRDefault="00CE097F" w:rsidP="005007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Опытн</w:t>
            </w:r>
            <w:proofErr w:type="gramStart"/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>о-</w:t>
            </w:r>
            <w:proofErr w:type="gramEnd"/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экспериментальная деятельность:</w:t>
            </w:r>
            <w:r w:rsidRPr="00FB5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097F" w:rsidRPr="00CF29DA" w:rsidRDefault="00CE097F" w:rsidP="00500775">
            <w:pPr>
              <w:pStyle w:val="a5"/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29DA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«Ах, вода-водица»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690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F29DA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Знакомство детей со свойствами воды: прозрачность, отсутствие цвета, вкуса и запаха.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«Капелька»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Цель:</w:t>
            </w: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знания детей о том, что вода это жидкость и может принимать разную форму.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«Что растворяется в воде».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Цель: показать детям растворимость и нерастворимость в воде различных веществ: сахара, соли, гуаши, песка.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плавает в воде».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Цель: закрепление знаний детей о свойствах воды и различных предметов:</w:t>
            </w:r>
          </w:p>
          <w:p w:rsidR="00CE097F" w:rsidRPr="0094690C" w:rsidRDefault="00CE097F" w:rsidP="005007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90C">
              <w:rPr>
                <w:rFonts w:ascii="Times New Roman" w:hAnsi="Times New Roman"/>
                <w:sz w:val="28"/>
                <w:szCs w:val="28"/>
                <w:lang w:eastAsia="ru-RU"/>
              </w:rPr>
              <w:t>легкие игрушки в воде плавают, тяжелые тонут.</w:t>
            </w:r>
          </w:p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Просмотр мультфильмов: 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</w:rPr>
              <w:t>Дневник Микки «Зачем нужна вода» (10 серия)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</w:rPr>
              <w:t>Путешествие капельки. Развивающий мультик для детей»</w:t>
            </w:r>
          </w:p>
        </w:tc>
      </w:tr>
      <w:tr w:rsidR="00CE097F" w:rsidRPr="0094690C" w:rsidTr="00500775">
        <w:trPr>
          <w:trHeight w:val="600"/>
        </w:trPr>
        <w:tc>
          <w:tcPr>
            <w:tcW w:w="9315" w:type="dxa"/>
          </w:tcPr>
          <w:p w:rsidR="00CE097F" w:rsidRPr="00FB55BA" w:rsidRDefault="00CE097F" w:rsidP="0050077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B55BA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E097F" w:rsidRPr="0094690C" w:rsidTr="00500775">
        <w:trPr>
          <w:trHeight w:val="1260"/>
        </w:trPr>
        <w:tc>
          <w:tcPr>
            <w:tcW w:w="9315" w:type="dxa"/>
          </w:tcPr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  <w:u w:val="single"/>
              </w:rPr>
              <w:t>1.Консультации: «</w:t>
            </w:r>
            <w:r w:rsidRPr="0094690C">
              <w:rPr>
                <w:rFonts w:ascii="Times New Roman" w:eastAsia="Calibri" w:hAnsi="Times New Roman"/>
                <w:sz w:val="28"/>
                <w:szCs w:val="28"/>
              </w:rPr>
              <w:t>Занимательные опыты и эксперименты для дошкольников»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9469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690C">
              <w:rPr>
                <w:rFonts w:ascii="Times New Roman" w:eastAsia="Calibri" w:hAnsi="Times New Roman"/>
                <w:sz w:val="28"/>
                <w:szCs w:val="28"/>
                <w:u w:val="single"/>
              </w:rPr>
              <w:t>2.Папка передвижка: 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Игры с водой</w:t>
            </w:r>
            <w:r w:rsidRPr="0094690C">
              <w:rPr>
                <w:rFonts w:ascii="Times New Roman" w:eastAsia="Calibri" w:hAnsi="Times New Roman"/>
                <w:sz w:val="28"/>
                <w:szCs w:val="28"/>
                <w:u w:val="single"/>
              </w:rPr>
              <w:t>»</w:t>
            </w:r>
          </w:p>
          <w:p w:rsidR="00CE097F" w:rsidRPr="0094690C" w:rsidRDefault="00CE097F" w:rsidP="0050077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097F" w:rsidRPr="00FB55BA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 xml:space="preserve">3 </w:t>
      </w:r>
      <w:proofErr w:type="gramStart"/>
      <w:r w:rsidRPr="00FB55BA">
        <w:rPr>
          <w:rFonts w:ascii="Times New Roman" w:eastAsia="Calibri" w:hAnsi="Times New Roman"/>
          <w:b/>
          <w:sz w:val="28"/>
          <w:szCs w:val="28"/>
        </w:rPr>
        <w:t>этап-заключительный</w:t>
      </w:r>
      <w:proofErr w:type="gramEnd"/>
    </w:p>
    <w:p w:rsidR="00CE097F" w:rsidRPr="0094690C" w:rsidRDefault="00CE097F" w:rsidP="00CE097F">
      <w:pPr>
        <w:pStyle w:val="a5"/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Развлечение «Чудесница – водица»</w:t>
      </w:r>
    </w:p>
    <w:p w:rsidR="00CE097F" w:rsidRPr="00FB55BA" w:rsidRDefault="00CE097F" w:rsidP="00CE097F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55BA">
        <w:rPr>
          <w:rFonts w:ascii="Times New Roman" w:eastAsia="Calibri" w:hAnsi="Times New Roman"/>
          <w:b/>
          <w:sz w:val="28"/>
          <w:szCs w:val="28"/>
        </w:rPr>
        <w:t>Список используемой литературы</w:t>
      </w:r>
    </w:p>
    <w:p w:rsidR="00CE097F" w:rsidRDefault="00CE097F" w:rsidP="00CE09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94690C">
        <w:rPr>
          <w:rFonts w:ascii="Times New Roman" w:hAnsi="Times New Roman"/>
          <w:sz w:val="28"/>
          <w:szCs w:val="28"/>
        </w:rPr>
        <w:t>Скорлупова</w:t>
      </w:r>
      <w:proofErr w:type="spellEnd"/>
      <w:r w:rsidRPr="0094690C">
        <w:rPr>
          <w:rFonts w:ascii="Times New Roman" w:hAnsi="Times New Roman"/>
          <w:sz w:val="28"/>
          <w:szCs w:val="28"/>
        </w:rPr>
        <w:t xml:space="preserve"> "Занятия с детьми дошкольного в</w:t>
      </w:r>
      <w:r>
        <w:rPr>
          <w:rFonts w:ascii="Times New Roman" w:hAnsi="Times New Roman"/>
          <w:sz w:val="28"/>
          <w:szCs w:val="28"/>
        </w:rPr>
        <w:t xml:space="preserve">озраста по теме «Вода» 2005г. </w:t>
      </w:r>
    </w:p>
    <w:p w:rsidR="00CE097F" w:rsidRPr="0094690C" w:rsidRDefault="00CE097F" w:rsidP="00CE09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94690C">
        <w:rPr>
          <w:rFonts w:ascii="Times New Roman" w:hAnsi="Times New Roman"/>
          <w:sz w:val="28"/>
          <w:szCs w:val="28"/>
        </w:rPr>
        <w:t>Дыбина</w:t>
      </w:r>
      <w:proofErr w:type="spellEnd"/>
      <w:r w:rsidRPr="0094690C">
        <w:rPr>
          <w:rFonts w:ascii="Times New Roman" w:hAnsi="Times New Roman"/>
          <w:sz w:val="28"/>
          <w:szCs w:val="28"/>
        </w:rPr>
        <w:t xml:space="preserve"> «Неизведанное рядом: занимательные опыты и эксперименты для дошкольников» ТЦ «Сфера», 2001. </w:t>
      </w:r>
    </w:p>
    <w:p w:rsidR="00CE097F" w:rsidRPr="0094690C" w:rsidRDefault="00CE097F" w:rsidP="00CE09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94690C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4690C">
        <w:rPr>
          <w:rFonts w:ascii="Times New Roman" w:hAnsi="Times New Roman"/>
          <w:sz w:val="28"/>
          <w:szCs w:val="28"/>
        </w:rPr>
        <w:t>. Экологическое воспитание в детском саду. Для занятий с детьми 2-7 лет. 2009г.</w:t>
      </w:r>
    </w:p>
    <w:p w:rsidR="001402E2" w:rsidRPr="00C13011" w:rsidRDefault="00CE097F" w:rsidP="00C1301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690C">
        <w:rPr>
          <w:rFonts w:ascii="Times New Roman" w:hAnsi="Times New Roman"/>
          <w:sz w:val="28"/>
          <w:szCs w:val="28"/>
        </w:rPr>
        <w:t>Интернет ресурсы</w:t>
      </w:r>
      <w:r w:rsidR="00C13011">
        <w:rPr>
          <w:noProof/>
          <w:w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0924C1" wp14:editId="03D3BB50">
            <wp:extent cx="5114925" cy="3836194"/>
            <wp:effectExtent l="0" t="0" r="0" b="0"/>
            <wp:docPr id="1" name="Рисунок 1" descr="C:\Users\Home\Desktop\IMG_20230518_09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30518_094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83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3011">
        <w:rPr>
          <w:noProof/>
          <w:w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CC58C34" wp14:editId="71A0A42B">
            <wp:extent cx="5156199" cy="3867150"/>
            <wp:effectExtent l="0" t="0" r="6985" b="0"/>
            <wp:docPr id="2" name="Рисунок 2" descr="C:\Users\Home\Desktop\IMG_20230518_09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20230518_094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45" cy="386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C13011">
        <w:rPr>
          <w:noProof/>
          <w:w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3AC6FA6F" wp14:editId="7E82550E">
            <wp:extent cx="4379119" cy="5838825"/>
            <wp:effectExtent l="0" t="0" r="2540" b="0"/>
            <wp:docPr id="3" name="Рисунок 3" descr="C:\Users\Home\Desktop\IMG_20230516_09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_20230516_094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0" cy="5835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402E2" w:rsidRPr="00C1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027"/>
    <w:multiLevelType w:val="hybridMultilevel"/>
    <w:tmpl w:val="294EF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3B86"/>
    <w:multiLevelType w:val="hybridMultilevel"/>
    <w:tmpl w:val="A87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F7331"/>
    <w:multiLevelType w:val="hybridMultilevel"/>
    <w:tmpl w:val="DA00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F"/>
    <w:rsid w:val="001402E2"/>
    <w:rsid w:val="00372475"/>
    <w:rsid w:val="00B273E6"/>
    <w:rsid w:val="00C13011"/>
    <w:rsid w:val="00CE097F"/>
    <w:rsid w:val="00C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E097F"/>
  </w:style>
  <w:style w:type="character" w:customStyle="1" w:styleId="c5">
    <w:name w:val="c5"/>
    <w:basedOn w:val="a0"/>
    <w:rsid w:val="00CE097F"/>
  </w:style>
  <w:style w:type="character" w:customStyle="1" w:styleId="c6">
    <w:name w:val="c6"/>
    <w:basedOn w:val="a0"/>
    <w:rsid w:val="00CE097F"/>
  </w:style>
  <w:style w:type="character" w:styleId="a3">
    <w:name w:val="Strong"/>
    <w:basedOn w:val="a0"/>
    <w:uiPriority w:val="22"/>
    <w:qFormat/>
    <w:rsid w:val="00CE097F"/>
    <w:rPr>
      <w:b/>
      <w:bCs/>
    </w:rPr>
  </w:style>
  <w:style w:type="table" w:styleId="a4">
    <w:name w:val="Table Grid"/>
    <w:basedOn w:val="a1"/>
    <w:uiPriority w:val="59"/>
    <w:rsid w:val="00CE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0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E097F"/>
  </w:style>
  <w:style w:type="character" w:customStyle="1" w:styleId="c5">
    <w:name w:val="c5"/>
    <w:basedOn w:val="a0"/>
    <w:rsid w:val="00CE097F"/>
  </w:style>
  <w:style w:type="character" w:customStyle="1" w:styleId="c6">
    <w:name w:val="c6"/>
    <w:basedOn w:val="a0"/>
    <w:rsid w:val="00CE097F"/>
  </w:style>
  <w:style w:type="character" w:styleId="a3">
    <w:name w:val="Strong"/>
    <w:basedOn w:val="a0"/>
    <w:uiPriority w:val="22"/>
    <w:qFormat/>
    <w:rsid w:val="00CE097F"/>
    <w:rPr>
      <w:b/>
      <w:bCs/>
    </w:rPr>
  </w:style>
  <w:style w:type="table" w:styleId="a4">
    <w:name w:val="Table Grid"/>
    <w:basedOn w:val="a1"/>
    <w:uiPriority w:val="59"/>
    <w:rsid w:val="00CE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0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7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2023-05-20T09:34:00Z</dcterms:created>
  <dcterms:modified xsi:type="dcterms:W3CDTF">2023-05-20T09:34:00Z</dcterms:modified>
</cp:coreProperties>
</file>