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CB" w:rsidRPr="00F5691F" w:rsidRDefault="006429CB" w:rsidP="00F5691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91F">
        <w:rPr>
          <w:rFonts w:ascii="Times New Roman" w:hAnsi="Times New Roman" w:cs="Times New Roman"/>
          <w:b/>
          <w:sz w:val="32"/>
          <w:szCs w:val="32"/>
        </w:rPr>
        <w:t>Инновационный педагогический опыт</w:t>
      </w:r>
    </w:p>
    <w:p w:rsidR="005E54B7" w:rsidRPr="00F5691F" w:rsidRDefault="006429CB" w:rsidP="00F5691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91F">
        <w:rPr>
          <w:rFonts w:ascii="Times New Roman" w:hAnsi="Times New Roman" w:cs="Times New Roman"/>
          <w:b/>
          <w:sz w:val="32"/>
          <w:szCs w:val="32"/>
        </w:rPr>
        <w:t>воспитателя МБДОУ "Детский сад комбинированного вида</w:t>
      </w:r>
    </w:p>
    <w:p w:rsidR="006429CB" w:rsidRPr="00F5691F" w:rsidRDefault="006429CB" w:rsidP="00F5691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91F">
        <w:rPr>
          <w:rFonts w:ascii="Times New Roman" w:hAnsi="Times New Roman" w:cs="Times New Roman"/>
          <w:b/>
          <w:sz w:val="32"/>
          <w:szCs w:val="32"/>
        </w:rPr>
        <w:t xml:space="preserve">«Аленький цветочек» </w:t>
      </w:r>
      <w:proofErr w:type="spellStart"/>
      <w:r w:rsidRPr="00F5691F">
        <w:rPr>
          <w:rFonts w:ascii="Times New Roman" w:hAnsi="Times New Roman" w:cs="Times New Roman"/>
          <w:b/>
          <w:sz w:val="32"/>
          <w:szCs w:val="32"/>
        </w:rPr>
        <w:t>Чамзинского</w:t>
      </w:r>
      <w:proofErr w:type="spellEnd"/>
      <w:r w:rsidRPr="00F5691F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Республики Мордовия</w:t>
      </w:r>
    </w:p>
    <w:p w:rsidR="006429CB" w:rsidRPr="00F5691F" w:rsidRDefault="006429CB" w:rsidP="00F5691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429CB">
        <w:rPr>
          <w:rFonts w:ascii="Times New Roman" w:hAnsi="Times New Roman" w:cs="Times New Roman"/>
          <w:b/>
          <w:sz w:val="32"/>
          <w:szCs w:val="32"/>
        </w:rPr>
        <w:t>Шишовой Татьяны Викторовны</w:t>
      </w:r>
    </w:p>
    <w:p w:rsidR="006429CB" w:rsidRDefault="006429CB" w:rsidP="006429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429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теме</w:t>
      </w:r>
      <w:r w:rsidR="002343BE" w:rsidRPr="006429C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 «Игровая деятельность как средство всестороннего развития детей дошкольного возраста»</w:t>
      </w:r>
      <w:r w:rsidR="002343BE" w:rsidRPr="00642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343BE" w:rsidRPr="00642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343BE" w:rsidRPr="00846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Обоснование актуальности и перспективности опыта. Его значение для совершенствования </w:t>
      </w:r>
      <w:proofErr w:type="spellStart"/>
      <w:r w:rsidR="002343BE" w:rsidRPr="00846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</w:t>
      </w:r>
      <w:proofErr w:type="spellEnd"/>
      <w:r w:rsidR="002343BE" w:rsidRPr="00846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воспитательного процесса. </w:t>
      </w:r>
    </w:p>
    <w:p w:rsidR="006429CB" w:rsidRDefault="006429CB" w:rsidP="00642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2343BE" w:rsidRPr="006429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«Дайте же детям играть, пока игра их радует, влечет к себе и вместе с тем приносит им громадную пользу!»</w:t>
      </w:r>
      <w:r w:rsidR="002343BE" w:rsidRPr="006429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Е.А. Покровский</w:t>
      </w:r>
    </w:p>
    <w:p w:rsidR="009731C3" w:rsidRPr="00504A62" w:rsidRDefault="005743E1" w:rsidP="009731C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5E54B7">
        <w:rPr>
          <w:color w:val="000000"/>
          <w:sz w:val="28"/>
          <w:szCs w:val="28"/>
          <w:shd w:val="clear" w:color="auto" w:fill="FFFFFF"/>
        </w:rPr>
        <w:t xml:space="preserve"> </w:t>
      </w:r>
      <w:r w:rsidR="006429CB">
        <w:rPr>
          <w:color w:val="000000"/>
          <w:sz w:val="28"/>
          <w:szCs w:val="28"/>
          <w:shd w:val="clear" w:color="auto" w:fill="FFFFFF"/>
        </w:rPr>
        <w:t xml:space="preserve"> </w:t>
      </w:r>
      <w:r w:rsidR="002343BE" w:rsidRPr="006429CB">
        <w:rPr>
          <w:color w:val="000000"/>
          <w:sz w:val="28"/>
          <w:szCs w:val="28"/>
          <w:shd w:val="clear" w:color="auto" w:fill="FFFFFF"/>
        </w:rPr>
        <w:t>Ведущей деятельностью детей дошкольного возраста является игра. При правильной организации игра создает условия для развития физических, интеллектуальных и личностных качеств ребенка, формированию предпосылок учебной деятельности и обеспечение социальной успешности дошкольника. Три взаимосвязанные линии развития ребенка: чувствовать, познавать, творить, гармонично вписываются в естественную среду ребенка – игру, которая для него одновременно является и развлечением, и способом познания мира людей, предметов, природы, а также сферой приложения своей фантазии. В своей работе большое место я отвожу дидактическим играм. Они используются как в совместной, так и в самостоятельной деятельности детей. Дидактические игры выполняют функцию средств обучения – дети осваивают признаки предметов, учатся классифицировать, обобщать, сравнивать. Использование дидактических игр, как средство обучения, повышает интерес детей к образовательной деятельности, обеспечивает лучшее усвоение программы. В работе с дошкольниками мной используются различные виды дидактических игр, но в наше современное время предпочтение отдаётся электронным дидактическим играм. </w:t>
      </w:r>
      <w:r w:rsidR="002343BE" w:rsidRPr="006429CB">
        <w:rPr>
          <w:color w:val="000000"/>
          <w:sz w:val="28"/>
          <w:szCs w:val="28"/>
        </w:rPr>
        <w:br/>
      </w:r>
      <w:r w:rsidR="002343BE" w:rsidRPr="006429CB">
        <w:rPr>
          <w:color w:val="000000"/>
          <w:sz w:val="28"/>
          <w:szCs w:val="28"/>
          <w:shd w:val="clear" w:color="auto" w:fill="FFFFFF"/>
        </w:rPr>
        <w:t>Использование информационно-коммуникативных технологий в образовательном процессе дошкольного учреждения – это одна из самых новых и актуальных проблем в отечественном дошкольном образовании. Но сегодня стоит острая проблема, связанная с организацией игровой деятельности современных детей. Они избалованы изобилием и разнообразием игр и игрушек, которые не всегда несут в себе нужную психологическую и педагогическую информацию. Трудности испытывают и родители, и воспитатели: то, в какие игры играли родители и то, что годами отрабатывали на практике и применяли в своей жизни воспитатели, теперь, в изменившихся условиях, перестало работать. Сенсорная агрессия окружающей ребенка среды (</w:t>
      </w:r>
      <w:proofErr w:type="spellStart"/>
      <w:r w:rsidR="002343BE" w:rsidRPr="006429CB">
        <w:rPr>
          <w:color w:val="000000"/>
          <w:sz w:val="28"/>
          <w:szCs w:val="28"/>
          <w:shd w:val="clear" w:color="auto" w:fill="FFFFFF"/>
        </w:rPr>
        <w:t>Барби</w:t>
      </w:r>
      <w:proofErr w:type="spellEnd"/>
      <w:r w:rsidR="002343BE" w:rsidRPr="006429CB">
        <w:rPr>
          <w:color w:val="000000"/>
          <w:sz w:val="28"/>
          <w:szCs w:val="28"/>
          <w:shd w:val="clear" w:color="auto" w:fill="FFFFFF"/>
        </w:rPr>
        <w:t>, роботы, монстры, киборги и т.д.) может привести к кризису игровой культуры. Поэтому от нас, педагогов, требуется умение ориентироваться в мире современных игр и игрушек, сохраняя баланс между желанием ребенка и пользой для него, больше внимания уделяя современным нетрадиционным дидактическим и развивающим компьютерным играм, способствуя адекватной социализации ребенка. Проблема игры, как средство всестороннего развития детей является одной из актуальных проблем, как в теоретическом, так и в практическом отношении.</w:t>
      </w:r>
      <w:r w:rsidR="009731C3" w:rsidRPr="009731C3">
        <w:rPr>
          <w:rStyle w:val="a4"/>
          <w:color w:val="000000"/>
          <w:sz w:val="22"/>
          <w:szCs w:val="22"/>
        </w:rPr>
        <w:t xml:space="preserve"> </w:t>
      </w:r>
    </w:p>
    <w:p w:rsidR="006429CB" w:rsidRPr="005743E1" w:rsidRDefault="002343BE" w:rsidP="00574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12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Условия формирования ведущей идеи опыта, условия возникновения, становления опыта.</w:t>
      </w:r>
      <w:r w:rsidRPr="00E126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5E54B7" w:rsidRDefault="00F5691F" w:rsidP="005E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самых разных системах обучения игре всегда отводилось и отводится особое место. И объясняется это тем, что игра очень созвучна природе ребенка. Игра для него не просто интересное времяпрепровождение, а способ моделирования взрослого мира, его взаимоотношений, приобретение опыта общения и новых знаний.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1D1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введением Закона №273-ФЗ «Об образовании в Российской Федерации», Федеральных Государственных Образовательных Стандартов, с определением новых целей образования, предусматривающих достижение не только предметных, но и личностных результатов, ценность игры ещё больше возрастает. 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игры в образовательных целях в процессе реализации программ психолого-педагогического сопровождения позволяет развивать коммуникативные навыки, лидерские качества, формировать компетенцию и учить ребенка учиться в эмоционально комфортных для него условиях и сообразно задачам возраста.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выступает как самая важная деятельность, через которую я, как педагог, решаю все образовательные задачи, в том числе и обучение. Пересмотрены подходы к организации обучения и воспитания детей. Отказ от учебной модели в детском саду, т. е. от занятий, заставил нас перейти к новым формам работы с детьми, которые позволят воспитателям детского сада обучать дошкольников так, чтобы они об этом даже не догадывались. </w:t>
      </w:r>
    </w:p>
    <w:p w:rsidR="005E54B7" w:rsidRDefault="005E54B7" w:rsidP="005E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805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как воспитатель, формирую социальные умения и навыки будущего дошкольника, необходимые для благополучной адаптации к школе, стремлюсь к организации единого развивающего мира – дошкольного и начального образования. Выбор форм работы я осуществляю самостоятельно в зависимости от контингента воспитанников, от оснащённости группы, от опыта и творческого подхода. Так, в утренние часы, когда воспитанники бодры и полны сил, провожу наиболее трудоёмкие виды деятельности: беседы, наблюдения, рассматривание альбомов, дидактические игры, трудовые поручения. По мере уставания детей включаю в сюжетно-ролевые, подвижные игры, чтение художественной литературы. Чередование различных видов деятельности детей в течение дня, помогает мне обеспечить их разнообразие и баланс при сохранении ведущей роли игры.</w:t>
      </w:r>
      <w:r w:rsidR="00597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укрепления здоровья дошкольников большое значение уделяется двигательной активности.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</w:t>
      </w:r>
      <w:r w:rsidR="00F56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E20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A27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работе с детьм</w:t>
      </w:r>
      <w:r w:rsidR="00E20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использую преимущественно игровые, сюжетные и интегрированные формы образовательной деятельности, с детьми старшего возраста образовательная деятельность носит развивающий характер. Учу детей творческому партнёрству, умению обсуждать совместный проект, оценивать свои силы и возможности.</w:t>
      </w:r>
      <w:r w:rsidR="00805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Хотелось бы отметить, что дети постоянно находятся в игре, для них это образ жизни, поэтому я как современный воспитатель органично «встраиваю» любую деятельность в детскую игру, что делает образовательный эффект более значительным. </w:t>
      </w:r>
    </w:p>
    <w:p w:rsidR="005E54B7" w:rsidRDefault="005E54B7" w:rsidP="005E5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стала содержанием и формой организации жизни детей. Игровые моменты, ситуации и приёмы включаются во все виды детской деятельности и общения со мной ребёнка. Я наполняю повседневную жизнь детей интересными делами, играми, проблемами, идеями, включаю каждого ребёнка в содержательную 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деятельность, способствую реализации детских интересов и жизненной активности. Организуя образовательную деятельность детей, я развиваю у каждого ребёнка стремление к проявлению инициативы и самостоятельности, к поиску разумного и достойного выхода из различных жизненных ситуаций, стремление к тому: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Чтобы любая детская деятельность (игровая, трудовая, коммуникативная, продуктивная, двигательная, познавательно - исследовательская, музыкально-художественная, чтение) была мотивированной. Для этого я создаю проблемные ситуации к деятельности, которые становятся частью Непосредственной Образовательной Деятельности, проекта, наблюдения, экскурсии и предоставляю детям выбор нескольких видов заданий. </w:t>
      </w:r>
    </w:p>
    <w:p w:rsidR="0080575A" w:rsidRPr="005743E1" w:rsidRDefault="002343BE" w:rsidP="005743E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29CB">
        <w:rPr>
          <w:color w:val="000000"/>
          <w:sz w:val="28"/>
          <w:szCs w:val="28"/>
          <w:shd w:val="clear" w:color="auto" w:fill="FFFFFF"/>
        </w:rPr>
        <w:t>Я, воспитатель, привыкла к демократическому стилю общения с детьми, советуюсь с ними, беседую по душам на разные темы. Мои воспитанники доверяют мне и с удовольствием вместе со мной играют и общаются.</w:t>
      </w:r>
      <w:r w:rsidRPr="006429CB">
        <w:rPr>
          <w:color w:val="000000"/>
          <w:sz w:val="28"/>
          <w:szCs w:val="28"/>
        </w:rPr>
        <w:br/>
      </w:r>
      <w:r w:rsidR="006429CB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6429CB">
        <w:rPr>
          <w:color w:val="000000"/>
          <w:sz w:val="28"/>
          <w:szCs w:val="28"/>
          <w:shd w:val="clear" w:color="auto" w:fill="FFFFFF"/>
        </w:rPr>
        <w:t>2. Чтобы дети были активными участниками воспитательно-образовательного процесса, строю Организованную Образовательную Деятельность таким образом, чтобы большую часть говорили дети, рассуждали по теме, участвовали в художественном творчестве, опытах, труде.</w:t>
      </w:r>
      <w:r w:rsidRPr="006429CB">
        <w:rPr>
          <w:color w:val="000000"/>
          <w:sz w:val="28"/>
          <w:szCs w:val="28"/>
        </w:rPr>
        <w:br/>
      </w:r>
      <w:r w:rsidR="006429CB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6429CB">
        <w:rPr>
          <w:color w:val="000000"/>
          <w:sz w:val="28"/>
          <w:szCs w:val="28"/>
          <w:shd w:val="clear" w:color="auto" w:fill="FFFFFF"/>
        </w:rPr>
        <w:t xml:space="preserve">3. Чтобы активность, успехи детей, хорошее отношение к сверстникам стимулировалось, поощрялось, отмечаю с помощью экранов добрых дел, экранов настроения, отмечаю в </w:t>
      </w:r>
      <w:proofErr w:type="spellStart"/>
      <w:r w:rsidRPr="006429CB">
        <w:rPr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6429CB">
        <w:rPr>
          <w:color w:val="000000"/>
          <w:sz w:val="28"/>
          <w:szCs w:val="28"/>
          <w:shd w:val="clear" w:color="auto" w:fill="FFFFFF"/>
        </w:rPr>
        <w:t>, благодарностью родителей за хорошее воспитание детей. Эти педагогические приемы хорошо стимулируют детей к совместной образовательной деятельности с педагогами.</w:t>
      </w:r>
      <w:r w:rsidRPr="006429CB">
        <w:rPr>
          <w:color w:val="000000"/>
          <w:sz w:val="28"/>
          <w:szCs w:val="28"/>
        </w:rPr>
        <w:br/>
      </w:r>
      <w:r w:rsidR="006429CB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6429CB">
        <w:rPr>
          <w:color w:val="000000"/>
          <w:sz w:val="28"/>
          <w:szCs w:val="28"/>
          <w:shd w:val="clear" w:color="auto" w:fill="FFFFFF"/>
        </w:rPr>
        <w:t xml:space="preserve">4. Чтобы стать образцом современного воспитателя, я тщательно продумываю содержание развивающей среды по возрастам, постоянно обновляю игровую и наглядную среду в зависимости от темы организованной образовательной деятельности. </w:t>
      </w:r>
      <w:r w:rsidRPr="006429CB">
        <w:rPr>
          <w:color w:val="000000"/>
          <w:sz w:val="28"/>
          <w:szCs w:val="28"/>
        </w:rPr>
        <w:br/>
      </w:r>
      <w:r w:rsidR="005B5D72">
        <w:rPr>
          <w:rStyle w:val="c4"/>
          <w:color w:val="000000"/>
          <w:sz w:val="28"/>
          <w:szCs w:val="28"/>
        </w:rPr>
        <w:t xml:space="preserve">      </w:t>
      </w:r>
      <w:r w:rsidR="005B5D72" w:rsidRPr="009731C3">
        <w:rPr>
          <w:rStyle w:val="c4"/>
          <w:color w:val="000000"/>
          <w:sz w:val="28"/>
          <w:szCs w:val="28"/>
        </w:rPr>
        <w:t>Известно, что дети любят играть, их не нужно заставлять это делать. Играя, мы общаемся с детьми на их территории. Вступая в мир детства игры, мы многому можем научиться сами и научить наших детей. И мысль, сказанная немецким психологом Карлом Гросс, которая до сих пор пользуется популярностью: «Мы играем не потому, что мы дети, но само детство нам дано для того, чтобы мы играли». Все выше изложенное определило окончательный выбор мною темы для опыта работы  «</w:t>
      </w:r>
      <w:r w:rsidR="005B5D72">
        <w:rPr>
          <w:rStyle w:val="c4"/>
          <w:color w:val="000000"/>
          <w:sz w:val="28"/>
          <w:szCs w:val="28"/>
        </w:rPr>
        <w:t>Игровая деятельность как средство всестороннего развития  детей дошкольного возраста</w:t>
      </w:r>
      <w:r w:rsidR="005B5D72" w:rsidRPr="009731C3">
        <w:rPr>
          <w:rStyle w:val="c4"/>
          <w:color w:val="000000"/>
          <w:sz w:val="28"/>
          <w:szCs w:val="28"/>
        </w:rPr>
        <w:t>».</w:t>
      </w:r>
    </w:p>
    <w:p w:rsidR="005743E1" w:rsidRDefault="005743E1" w:rsidP="0097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429CB" w:rsidRPr="00E12641" w:rsidRDefault="002343BE" w:rsidP="00973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2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Теоретическая база опыта. </w:t>
      </w:r>
      <w:r w:rsidRPr="00E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4F3190" w:rsidRPr="00627B03" w:rsidRDefault="006429CB" w:rsidP="005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4F3190" w:rsidRPr="00627B03">
        <w:rPr>
          <w:rFonts w:ascii="Times New Roman" w:hAnsi="Times New Roman" w:cs="Times New Roman"/>
          <w:sz w:val="28"/>
          <w:szCs w:val="28"/>
        </w:rPr>
        <w:t>О развитии игровой деятельности ,</w:t>
      </w:r>
      <w:r w:rsidR="00625376">
        <w:rPr>
          <w:rFonts w:ascii="Times New Roman" w:hAnsi="Times New Roman" w:cs="Times New Roman"/>
          <w:sz w:val="28"/>
          <w:szCs w:val="28"/>
        </w:rPr>
        <w:t xml:space="preserve"> в</w:t>
      </w:r>
      <w:r w:rsidR="004F3190" w:rsidRPr="00627B03">
        <w:rPr>
          <w:rFonts w:ascii="Times New Roman" w:hAnsi="Times New Roman" w:cs="Times New Roman"/>
          <w:sz w:val="28"/>
          <w:szCs w:val="28"/>
        </w:rPr>
        <w:t xml:space="preserve"> системе построения занятий можно узнать из следующих источников: </w:t>
      </w:r>
    </w:p>
    <w:p w:rsidR="006F376D" w:rsidRDefault="007321FE" w:rsidP="004F3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3190" w:rsidRPr="00627B03">
        <w:rPr>
          <w:rFonts w:ascii="Times New Roman" w:hAnsi="Times New Roman" w:cs="Times New Roman"/>
          <w:sz w:val="28"/>
          <w:szCs w:val="28"/>
        </w:rPr>
        <w:t>Богуславская З. М., Смирнова Е. О. Развивающие игры для детей младшего дошкольного возраста. М. Просвещение 1991.</w:t>
      </w:r>
    </w:p>
    <w:p w:rsidR="004F3190" w:rsidRPr="00627B03" w:rsidRDefault="007321FE" w:rsidP="004F3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3190" w:rsidRPr="00627B03">
        <w:rPr>
          <w:rFonts w:ascii="Times New Roman" w:hAnsi="Times New Roman" w:cs="Times New Roman"/>
          <w:sz w:val="28"/>
          <w:szCs w:val="28"/>
        </w:rPr>
        <w:t xml:space="preserve"> Бондаренко А. К., </w:t>
      </w:r>
      <w:proofErr w:type="spellStart"/>
      <w:r w:rsidR="004F3190" w:rsidRPr="00627B03">
        <w:rPr>
          <w:rFonts w:ascii="Times New Roman" w:hAnsi="Times New Roman" w:cs="Times New Roman"/>
          <w:sz w:val="28"/>
          <w:szCs w:val="28"/>
        </w:rPr>
        <w:t>Матусик</w:t>
      </w:r>
      <w:proofErr w:type="spellEnd"/>
      <w:r w:rsidR="00464F52">
        <w:rPr>
          <w:rFonts w:ascii="Times New Roman" w:hAnsi="Times New Roman" w:cs="Times New Roman"/>
          <w:sz w:val="28"/>
          <w:szCs w:val="28"/>
        </w:rPr>
        <w:t xml:space="preserve"> А. И  «Воспитание детей в игре».</w:t>
      </w:r>
      <w:r w:rsidR="004F3190" w:rsidRPr="00627B03">
        <w:rPr>
          <w:rFonts w:ascii="Times New Roman" w:hAnsi="Times New Roman" w:cs="Times New Roman"/>
          <w:sz w:val="28"/>
          <w:szCs w:val="28"/>
        </w:rPr>
        <w:t xml:space="preserve"> Пособие для воспитателя дет.сада / Сост. – 2-е изд., </w:t>
      </w:r>
      <w:proofErr w:type="spellStart"/>
      <w:r w:rsidR="004F3190" w:rsidRPr="00627B0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4F3190" w:rsidRPr="00627B03">
        <w:rPr>
          <w:rFonts w:ascii="Times New Roman" w:hAnsi="Times New Roman" w:cs="Times New Roman"/>
          <w:sz w:val="28"/>
          <w:szCs w:val="28"/>
        </w:rPr>
        <w:t>. и доп. – М.: Просвещение, 1983.</w:t>
      </w:r>
    </w:p>
    <w:p w:rsidR="004F3190" w:rsidRPr="00627B03" w:rsidRDefault="007321FE" w:rsidP="004F3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3190" w:rsidRPr="00627B03">
        <w:rPr>
          <w:rFonts w:ascii="Times New Roman" w:hAnsi="Times New Roman" w:cs="Times New Roman"/>
          <w:sz w:val="28"/>
          <w:szCs w:val="28"/>
        </w:rPr>
        <w:t xml:space="preserve">Гринявичене Н.Т. </w:t>
      </w:r>
      <w:r w:rsidR="00464F52">
        <w:rPr>
          <w:rFonts w:ascii="Times New Roman" w:hAnsi="Times New Roman" w:cs="Times New Roman"/>
          <w:sz w:val="28"/>
          <w:szCs w:val="28"/>
        </w:rPr>
        <w:t>«</w:t>
      </w:r>
      <w:r w:rsidR="004F3190" w:rsidRPr="00627B03">
        <w:rPr>
          <w:rFonts w:ascii="Times New Roman" w:hAnsi="Times New Roman" w:cs="Times New Roman"/>
          <w:sz w:val="28"/>
          <w:szCs w:val="28"/>
        </w:rPr>
        <w:t>Игра и новый подход к организ</w:t>
      </w:r>
      <w:r w:rsidR="00464F52">
        <w:rPr>
          <w:rFonts w:ascii="Times New Roman" w:hAnsi="Times New Roman" w:cs="Times New Roman"/>
          <w:sz w:val="28"/>
          <w:szCs w:val="28"/>
        </w:rPr>
        <w:t>ации предметно-игровой среды».</w:t>
      </w:r>
      <w:r w:rsidR="00A46125">
        <w:rPr>
          <w:rFonts w:ascii="Times New Roman" w:hAnsi="Times New Roman" w:cs="Times New Roman"/>
          <w:sz w:val="28"/>
          <w:szCs w:val="28"/>
        </w:rPr>
        <w:t xml:space="preserve"> </w:t>
      </w:r>
      <w:r w:rsidR="004F3190" w:rsidRPr="00627B03">
        <w:rPr>
          <w:rFonts w:ascii="Times New Roman" w:hAnsi="Times New Roman" w:cs="Times New Roman"/>
          <w:sz w:val="28"/>
          <w:szCs w:val="28"/>
        </w:rPr>
        <w:t xml:space="preserve"> – М.: Педагогика, 2006. – 311 с.</w:t>
      </w:r>
    </w:p>
    <w:p w:rsidR="004F3190" w:rsidRPr="00627B03" w:rsidRDefault="007321FE" w:rsidP="004F3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F3190" w:rsidRPr="00627B03">
        <w:rPr>
          <w:rFonts w:ascii="Times New Roman" w:hAnsi="Times New Roman" w:cs="Times New Roman"/>
          <w:sz w:val="28"/>
          <w:szCs w:val="28"/>
        </w:rPr>
        <w:t xml:space="preserve">Доронова В. Я. </w:t>
      </w:r>
      <w:r w:rsidR="00464F52">
        <w:rPr>
          <w:rFonts w:ascii="Times New Roman" w:hAnsi="Times New Roman" w:cs="Times New Roman"/>
          <w:sz w:val="28"/>
          <w:szCs w:val="28"/>
        </w:rPr>
        <w:t>«</w:t>
      </w:r>
      <w:r w:rsidR="004F3190" w:rsidRPr="00627B03">
        <w:rPr>
          <w:rFonts w:ascii="Times New Roman" w:hAnsi="Times New Roman" w:cs="Times New Roman"/>
          <w:sz w:val="28"/>
          <w:szCs w:val="28"/>
        </w:rPr>
        <w:t>Творческие игры старших дошкольников</w:t>
      </w:r>
      <w:r w:rsidR="00464F52">
        <w:rPr>
          <w:rFonts w:ascii="Times New Roman" w:hAnsi="Times New Roman" w:cs="Times New Roman"/>
          <w:sz w:val="28"/>
          <w:szCs w:val="28"/>
        </w:rPr>
        <w:t>»</w:t>
      </w:r>
      <w:r w:rsidR="004F3190" w:rsidRPr="00627B03">
        <w:rPr>
          <w:rFonts w:ascii="Times New Roman" w:hAnsi="Times New Roman" w:cs="Times New Roman"/>
          <w:sz w:val="28"/>
          <w:szCs w:val="28"/>
        </w:rPr>
        <w:t>. М. Просвещение. 1981</w:t>
      </w:r>
      <w:r w:rsidR="00627B03" w:rsidRPr="00627B03">
        <w:rPr>
          <w:rFonts w:ascii="Times New Roman" w:hAnsi="Times New Roman" w:cs="Times New Roman"/>
          <w:sz w:val="28"/>
          <w:szCs w:val="28"/>
        </w:rPr>
        <w:t>.</w:t>
      </w:r>
    </w:p>
    <w:p w:rsidR="00627B03" w:rsidRPr="00627B03" w:rsidRDefault="007321FE" w:rsidP="0062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27B03" w:rsidRPr="00627B03">
        <w:rPr>
          <w:rFonts w:ascii="Times New Roman" w:hAnsi="Times New Roman" w:cs="Times New Roman"/>
          <w:sz w:val="28"/>
          <w:szCs w:val="28"/>
        </w:rPr>
        <w:t xml:space="preserve">Запорожец А. В., Маркова Т. А. </w:t>
      </w:r>
      <w:r w:rsidR="00464F52">
        <w:rPr>
          <w:rFonts w:ascii="Times New Roman" w:hAnsi="Times New Roman" w:cs="Times New Roman"/>
          <w:sz w:val="28"/>
          <w:szCs w:val="28"/>
        </w:rPr>
        <w:t>«</w:t>
      </w:r>
      <w:r w:rsidR="00627B03" w:rsidRPr="00627B03">
        <w:rPr>
          <w:rFonts w:ascii="Times New Roman" w:hAnsi="Times New Roman" w:cs="Times New Roman"/>
          <w:sz w:val="28"/>
          <w:szCs w:val="28"/>
        </w:rPr>
        <w:t>Игра и её роль в развитии ребёнка дошкольного возраста</w:t>
      </w:r>
      <w:r w:rsidR="00464F52">
        <w:rPr>
          <w:rFonts w:ascii="Times New Roman" w:hAnsi="Times New Roman" w:cs="Times New Roman"/>
          <w:sz w:val="28"/>
          <w:szCs w:val="28"/>
        </w:rPr>
        <w:t>»</w:t>
      </w:r>
      <w:r w:rsidR="00627B03" w:rsidRPr="00627B03">
        <w:rPr>
          <w:rFonts w:ascii="Times New Roman" w:hAnsi="Times New Roman" w:cs="Times New Roman"/>
          <w:sz w:val="28"/>
          <w:szCs w:val="28"/>
        </w:rPr>
        <w:t>. – М., 1978.</w:t>
      </w:r>
    </w:p>
    <w:p w:rsidR="00627B03" w:rsidRPr="00627B03" w:rsidRDefault="007321FE" w:rsidP="00627B0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4F3190" w:rsidRPr="00627B03">
        <w:rPr>
          <w:rFonts w:ascii="Times New Roman" w:hAnsi="Times New Roman" w:cs="Times New Roman"/>
          <w:color w:val="000000"/>
          <w:sz w:val="28"/>
          <w:szCs w:val="28"/>
        </w:rPr>
        <w:t xml:space="preserve">Максакова А. И., </w:t>
      </w:r>
      <w:proofErr w:type="spellStart"/>
      <w:r w:rsidR="004F3190" w:rsidRPr="00627B03">
        <w:rPr>
          <w:rFonts w:ascii="Times New Roman" w:hAnsi="Times New Roman" w:cs="Times New Roman"/>
          <w:color w:val="000000"/>
          <w:sz w:val="28"/>
          <w:szCs w:val="28"/>
        </w:rPr>
        <w:t>Тумакова</w:t>
      </w:r>
      <w:proofErr w:type="spellEnd"/>
      <w:r w:rsidR="004F3190" w:rsidRPr="00627B03">
        <w:rPr>
          <w:rFonts w:ascii="Times New Roman" w:hAnsi="Times New Roman" w:cs="Times New Roman"/>
          <w:color w:val="000000"/>
          <w:sz w:val="28"/>
          <w:szCs w:val="28"/>
        </w:rPr>
        <w:t xml:space="preserve"> Г. А. </w:t>
      </w:r>
      <w:r w:rsidR="00464F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3190" w:rsidRPr="00627B03">
        <w:rPr>
          <w:rFonts w:ascii="Times New Roman" w:hAnsi="Times New Roman" w:cs="Times New Roman"/>
          <w:color w:val="000000"/>
          <w:sz w:val="28"/>
          <w:szCs w:val="28"/>
        </w:rPr>
        <w:t>Учите играя</w:t>
      </w:r>
      <w:r w:rsidR="00464F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3190" w:rsidRPr="00627B03">
        <w:rPr>
          <w:rFonts w:ascii="Times New Roman" w:hAnsi="Times New Roman" w:cs="Times New Roman"/>
          <w:color w:val="000000"/>
          <w:sz w:val="28"/>
          <w:szCs w:val="28"/>
        </w:rPr>
        <w:t>. М. Просвещение, 1983</w:t>
      </w:r>
      <w:r w:rsidR="00464F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607E" w:rsidRPr="00161E12" w:rsidRDefault="005743E1" w:rsidP="0084607E">
      <w:pPr>
        <w:pStyle w:val="rtejustify"/>
        <w:spacing w:before="120" w:beforeAutospacing="0" w:after="120" w:afterAutospacing="0"/>
        <w:ind w:left="57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2343BE" w:rsidRPr="006429CB">
        <w:rPr>
          <w:color w:val="000000"/>
          <w:sz w:val="28"/>
          <w:szCs w:val="28"/>
          <w:shd w:val="clear" w:color="auto" w:fill="FFFFFF"/>
        </w:rPr>
        <w:t xml:space="preserve">То, что дети легко обучаются «играючи», заметили и доказали </w:t>
      </w:r>
      <w:r w:rsidR="005C3120">
        <w:rPr>
          <w:color w:val="000000"/>
          <w:sz w:val="28"/>
          <w:szCs w:val="28"/>
          <w:shd w:val="clear" w:color="auto" w:fill="FFFFFF"/>
        </w:rPr>
        <w:t xml:space="preserve"> современные педагоги </w:t>
      </w:r>
      <w:r w:rsidR="002343BE" w:rsidRPr="006429CB">
        <w:rPr>
          <w:color w:val="000000"/>
          <w:sz w:val="28"/>
          <w:szCs w:val="28"/>
          <w:shd w:val="clear" w:color="auto" w:fill="FFFFFF"/>
        </w:rPr>
        <w:t xml:space="preserve"> К. Д. Ушинский, Е. И. Тихеева, Е. Н. </w:t>
      </w:r>
      <w:proofErr w:type="spellStart"/>
      <w:r w:rsidR="002343BE" w:rsidRPr="006429CB">
        <w:rPr>
          <w:color w:val="000000"/>
          <w:sz w:val="28"/>
          <w:szCs w:val="28"/>
          <w:shd w:val="clear" w:color="auto" w:fill="FFFFFF"/>
        </w:rPr>
        <w:t>Водовозова</w:t>
      </w:r>
      <w:proofErr w:type="spellEnd"/>
      <w:r w:rsidR="002343BE" w:rsidRPr="006429CB">
        <w:rPr>
          <w:color w:val="000000"/>
          <w:sz w:val="28"/>
          <w:szCs w:val="28"/>
          <w:shd w:val="clear" w:color="auto" w:fill="FFFFFF"/>
        </w:rPr>
        <w:t xml:space="preserve">. Большая заслуга в разработке проблемы принадлежит Е. А. </w:t>
      </w:r>
      <w:proofErr w:type="spellStart"/>
      <w:r w:rsidR="002343BE" w:rsidRPr="006429CB">
        <w:rPr>
          <w:color w:val="000000"/>
          <w:sz w:val="28"/>
          <w:szCs w:val="28"/>
          <w:shd w:val="clear" w:color="auto" w:fill="FFFFFF"/>
        </w:rPr>
        <w:t>Флериной</w:t>
      </w:r>
      <w:proofErr w:type="spellEnd"/>
      <w:r w:rsidR="002343BE" w:rsidRPr="006429CB">
        <w:rPr>
          <w:color w:val="000000"/>
          <w:sz w:val="28"/>
          <w:szCs w:val="28"/>
          <w:shd w:val="clear" w:color="auto" w:fill="FFFFFF"/>
        </w:rPr>
        <w:t>, Н.</w:t>
      </w:r>
      <w:r w:rsidR="00EB6AC0">
        <w:rPr>
          <w:color w:val="000000"/>
          <w:sz w:val="28"/>
          <w:szCs w:val="28"/>
          <w:shd w:val="clear" w:color="auto" w:fill="FFFFFF"/>
        </w:rPr>
        <w:t xml:space="preserve"> П. </w:t>
      </w:r>
      <w:proofErr w:type="spellStart"/>
      <w:r w:rsidR="00EB6AC0">
        <w:rPr>
          <w:color w:val="000000"/>
          <w:sz w:val="28"/>
          <w:szCs w:val="28"/>
          <w:shd w:val="clear" w:color="auto" w:fill="FFFFFF"/>
        </w:rPr>
        <w:t>Сакулиной</w:t>
      </w:r>
      <w:proofErr w:type="spellEnd"/>
      <w:r w:rsidR="00EB6AC0">
        <w:rPr>
          <w:color w:val="000000"/>
          <w:sz w:val="28"/>
          <w:szCs w:val="28"/>
          <w:shd w:val="clear" w:color="auto" w:fill="FFFFFF"/>
        </w:rPr>
        <w:t>.</w:t>
      </w:r>
      <w:r w:rsidR="002343BE" w:rsidRPr="006429CB">
        <w:rPr>
          <w:color w:val="000000"/>
          <w:sz w:val="28"/>
          <w:szCs w:val="28"/>
          <w:shd w:val="clear" w:color="auto" w:fill="FFFFFF"/>
        </w:rPr>
        <w:t> </w:t>
      </w:r>
      <w:r w:rsidR="002343BE" w:rsidRPr="006429CB">
        <w:rPr>
          <w:color w:val="000000"/>
          <w:sz w:val="28"/>
          <w:szCs w:val="28"/>
        </w:rPr>
        <w:br/>
      </w:r>
      <w:r w:rsidR="002343BE" w:rsidRPr="006429CB">
        <w:rPr>
          <w:color w:val="000000"/>
          <w:sz w:val="28"/>
          <w:szCs w:val="28"/>
          <w:shd w:val="clear" w:color="auto" w:fill="FFFFFF"/>
        </w:rPr>
        <w:t>Исследования З. М. Богуславской, специально посвящённые изучению особенностей игровой деятельности дошкольников, показали, что интерес, активное отношение к учебному материалу легче всего проявляется у детей в том случае, если этот познав</w:t>
      </w:r>
      <w:r>
        <w:rPr>
          <w:color w:val="000000"/>
          <w:sz w:val="28"/>
          <w:szCs w:val="28"/>
          <w:shd w:val="clear" w:color="auto" w:fill="FFFFFF"/>
        </w:rPr>
        <w:t>ательный материал включён в игре</w:t>
      </w:r>
      <w:r w:rsidR="002343BE" w:rsidRPr="006429CB">
        <w:rPr>
          <w:color w:val="000000"/>
          <w:sz w:val="28"/>
          <w:szCs w:val="28"/>
          <w:shd w:val="clear" w:color="auto" w:fill="FFFFFF"/>
        </w:rPr>
        <w:t>.</w:t>
      </w:r>
      <w:r w:rsidR="002343BE" w:rsidRPr="006429CB">
        <w:rPr>
          <w:color w:val="000000"/>
          <w:sz w:val="28"/>
          <w:szCs w:val="28"/>
        </w:rPr>
        <w:br/>
      </w:r>
      <w:r w:rsidR="006429CB">
        <w:rPr>
          <w:color w:val="000000"/>
          <w:sz w:val="28"/>
          <w:szCs w:val="28"/>
          <w:shd w:val="clear" w:color="auto" w:fill="FFFFFF"/>
        </w:rPr>
        <w:t xml:space="preserve">      </w:t>
      </w:r>
      <w:r w:rsidR="002343BE" w:rsidRPr="006429CB">
        <w:rPr>
          <w:color w:val="000000"/>
          <w:sz w:val="28"/>
          <w:szCs w:val="28"/>
          <w:shd w:val="clear" w:color="auto" w:fill="FFFFFF"/>
        </w:rPr>
        <w:t xml:space="preserve">По словам Г.К. </w:t>
      </w:r>
      <w:proofErr w:type="spellStart"/>
      <w:r w:rsidR="002343BE" w:rsidRPr="006429CB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="002343BE" w:rsidRPr="006429CB">
        <w:rPr>
          <w:color w:val="000000"/>
          <w:sz w:val="28"/>
          <w:szCs w:val="28"/>
          <w:shd w:val="clear" w:color="auto" w:fill="FFFFFF"/>
        </w:rPr>
        <w:t>: «…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поведением». Анализируя исследования учёных, можно сделать вывод, что теоретический аспект проблемы всестороннего развития дошкольников в процессе игровой деятельности освещён в литературе достаточно подробно, практическая же сторона требует дальнейших исследований. </w:t>
      </w:r>
      <w:r w:rsidR="0084607E" w:rsidRPr="0084607E">
        <w:rPr>
          <w:sz w:val="28"/>
          <w:szCs w:val="28"/>
        </w:rPr>
        <w:t xml:space="preserve">Также </w:t>
      </w:r>
      <w:r w:rsidR="0084607E" w:rsidRPr="0084607E">
        <w:rPr>
          <w:color w:val="000000"/>
          <w:sz w:val="28"/>
          <w:szCs w:val="28"/>
        </w:rPr>
        <w:t>я опиралась на новинки методической литературы и журналы «Ребёнок в детском саду», «Дошкольное воспитание».</w:t>
      </w:r>
    </w:p>
    <w:p w:rsidR="006429CB" w:rsidRPr="003C4E88" w:rsidRDefault="002343BE" w:rsidP="003C4E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Технология опыта. Система конкретных педагогических действий, содержание, методы, приемы воспитания и обучения. </w:t>
      </w:r>
      <w:r w:rsidRPr="003C4E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6918DF" w:rsidRDefault="006429CB" w:rsidP="00E37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Игры логически и системно, естественно должны быть включены в целостный образовательный процесс (организованную образовательную деятельность, образовательную деятельность в процессе режимных моментов, самостоятельную образовательную деятельность). </w:t>
      </w:r>
    </w:p>
    <w:p w:rsidR="006918DF" w:rsidRPr="00E40AC4" w:rsidRDefault="0066551B" w:rsidP="0069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</w:t>
      </w:r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игровая деятельность - важнейшее средство развития у детей 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 Игровые занятия должны выполнять одновременно познавательную, воспитательную и развивающую функции.</w:t>
      </w:r>
    </w:p>
    <w:p w:rsidR="006918DF" w:rsidRPr="00E40AC4" w:rsidRDefault="006918DF" w:rsidP="0069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</w:t>
      </w:r>
      <w:r w:rsidR="00D66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игровых ООД включает в себя:</w:t>
      </w:r>
    </w:p>
    <w:p w:rsidR="006918DF" w:rsidRPr="00E40AC4" w:rsidRDefault="0066551B" w:rsidP="0069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игры-драматизации;</w:t>
      </w:r>
    </w:p>
    <w:p w:rsidR="006918DF" w:rsidRPr="00E40AC4" w:rsidRDefault="0066551B" w:rsidP="0069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разыгрывание разнообразных сказок и инсценировок;</w:t>
      </w:r>
    </w:p>
    <w:p w:rsidR="006918DF" w:rsidRPr="00E40AC4" w:rsidRDefault="0066551B" w:rsidP="0069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по формированию выразительности исполнения (вербальной и невербальной);</w:t>
      </w:r>
    </w:p>
    <w:p w:rsidR="006918DF" w:rsidRPr="00E40AC4" w:rsidRDefault="0066551B" w:rsidP="0069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по социально-эмоциональному развитию детей.</w:t>
      </w:r>
    </w:p>
    <w:p w:rsidR="006918DF" w:rsidRPr="00E40AC4" w:rsidRDefault="006918DF" w:rsidP="0069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Непременными условиями формирования игровой деятельности в работе с детьми  должны быть:</w:t>
      </w:r>
    </w:p>
    <w:p w:rsidR="006918DF" w:rsidRPr="00E40AC4" w:rsidRDefault="0066551B" w:rsidP="0069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социально-психологические особенности ребенка;</w:t>
      </w:r>
    </w:p>
    <w:p w:rsidR="006918DF" w:rsidRPr="00E40AC4" w:rsidRDefault="0066551B" w:rsidP="0069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его эмоционально-личностного развития;</w:t>
      </w:r>
    </w:p>
    <w:p w:rsidR="006918DF" w:rsidRPr="00E40AC4" w:rsidRDefault="0066551B" w:rsidP="0069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интересы, склонности, предпочтения и потребности;</w:t>
      </w:r>
    </w:p>
    <w:p w:rsidR="006918DF" w:rsidRPr="00E40AC4" w:rsidRDefault="0066551B" w:rsidP="0069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любознательность, исследовательский интерес и творческие способности;</w:t>
      </w:r>
    </w:p>
    <w:p w:rsidR="006918DF" w:rsidRPr="00E40AC4" w:rsidRDefault="0066551B" w:rsidP="0069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возрастные и </w:t>
      </w:r>
      <w:proofErr w:type="spellStart"/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полоролевые</w:t>
      </w:r>
      <w:proofErr w:type="spellEnd"/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особенности.</w:t>
      </w:r>
    </w:p>
    <w:p w:rsidR="006918DF" w:rsidRPr="00E40AC4" w:rsidRDefault="0066551B" w:rsidP="0069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постепенности и последовательности ознакомления с разнообразными средствами </w:t>
      </w:r>
      <w:r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</w:t>
      </w:r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выразительности;</w:t>
      </w:r>
    </w:p>
    <w:p w:rsidR="006918DF" w:rsidRPr="00E40AC4" w:rsidRDefault="0066551B" w:rsidP="0069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наличия интересных и эффективных методов и приемов работы с детьми;</w:t>
      </w:r>
    </w:p>
    <w:p w:rsidR="006918DF" w:rsidRPr="00E40AC4" w:rsidRDefault="0066551B" w:rsidP="0069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18DF" w:rsidRPr="00E4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совместного участия в данном процессе детей и взрослых (педагогов и родителей).</w:t>
      </w:r>
    </w:p>
    <w:p w:rsidR="00CE5292" w:rsidRPr="007321FE" w:rsidRDefault="006918DF" w:rsidP="00E37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проведении организованной образовательной деятельности я занимаю позицию организатора, партнера-исследователя, который вместе с детьми добывает новую информацию и искренне удивляется совместно полученным результатам.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Ежедневно планирую и организую совместные игры: подвижные; дидактические; настольно-печатные; театрализованные (режиссерские, драматизации, игры-театры); сюжетно-ролевые; игры на развитие мимики жестов, на снятие мышечного напряжения; коррекцию особенностей развития речи, движений, зрения и слуха детей; профилактические игры и упражнения: профилактика плоскостопия</w:t>
      </w:r>
      <w:r w:rsidR="00147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развития свободной, самостоятельной игры создаю полноценную предметно-игровую среду, инициирую возникновение игр по интересам детей. При проведении самостоятельной игры занимаю позицию «созидателя игрового пространства», «активного наблюдателя». Поэтому без необходимости не вмешиваюсь в игры детей,</w:t>
      </w:r>
      <w:r w:rsidR="00665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7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отвлекаю их 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игрового сюжета.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2343BE"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перспективном плане прописываю разнообразные виды игр (они представлены выше), с которыми дети еще не знакомы, или знакомую игру, но с новой целью. Внимательно изучаю особенности и интересы каждого ребенка для того, чтобы планируемая игра была востребована детьми и приносила им удовольствие</w:t>
      </w:r>
      <w:r w:rsidR="0057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321FE" w:rsidRPr="00E40AC4" w:rsidRDefault="005743E1" w:rsidP="00EB6AC0">
      <w:pPr>
        <w:pStyle w:val="a3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</w:t>
      </w:r>
      <w:r w:rsidR="00A96471" w:rsidRPr="00E40AC4">
        <w:rPr>
          <w:sz w:val="28"/>
          <w:szCs w:val="28"/>
        </w:rPr>
        <w:t>Моя задача — сделать плавным, адекватным переход детей от </w:t>
      </w:r>
      <w:r w:rsidR="00A96471" w:rsidRPr="00E40AC4">
        <w:rPr>
          <w:b/>
          <w:bCs/>
          <w:sz w:val="28"/>
        </w:rPr>
        <w:t>игровой деятельности к учебной деятельности</w:t>
      </w:r>
      <w:r w:rsidR="00A96471" w:rsidRPr="00E40AC4">
        <w:rPr>
          <w:sz w:val="28"/>
          <w:szCs w:val="28"/>
        </w:rPr>
        <w:t>, чтобы радость от игры перешла в радость учения. В этом помогают мне игры сотрудничества — это, с одной стороны, веселая, методически простая, занимательная форма </w:t>
      </w:r>
      <w:r w:rsidR="00A96471" w:rsidRPr="00D66BDF">
        <w:rPr>
          <w:bCs/>
          <w:sz w:val="28"/>
        </w:rPr>
        <w:t>работы с детьми</w:t>
      </w:r>
      <w:r w:rsidR="00A96471" w:rsidRPr="00E40AC4">
        <w:rPr>
          <w:sz w:val="28"/>
          <w:szCs w:val="28"/>
        </w:rPr>
        <w:t>, с другой — калейдоскоп игр, который очерчивает вполне определенную педагогическую позицию. Использование </w:t>
      </w:r>
      <w:r w:rsidR="00A96471" w:rsidRPr="00D66BDF">
        <w:rPr>
          <w:bCs/>
          <w:sz w:val="28"/>
        </w:rPr>
        <w:t>разработанной</w:t>
      </w:r>
      <w:r w:rsidR="00A96471" w:rsidRPr="00E40AC4">
        <w:rPr>
          <w:sz w:val="28"/>
          <w:szCs w:val="28"/>
        </w:rPr>
        <w:t> мною картотеки игр сотрудничества в повседневной образовательной </w:t>
      </w:r>
      <w:r w:rsidR="00A96471" w:rsidRPr="00D66BDF">
        <w:rPr>
          <w:bCs/>
          <w:sz w:val="28"/>
        </w:rPr>
        <w:t>деятельности</w:t>
      </w:r>
      <w:r w:rsidR="00A96471" w:rsidRPr="00E40AC4">
        <w:rPr>
          <w:sz w:val="28"/>
          <w:szCs w:val="28"/>
        </w:rPr>
        <w:t> дошкольника развивают навыки взаимодействия в группе, сплочение детского коллектива. В играх сотрудничества все побеждают и никто не проигрывает. Дети играют друг с другом, а не соперничают. Эти игры уничтожают боязнь неудачи и поражения, утверждают уверенность ребенка в самом себе. Игры сотрудничества предназначены как для </w:t>
      </w:r>
      <w:r w:rsidR="00A96471" w:rsidRPr="00D66BDF">
        <w:rPr>
          <w:bCs/>
          <w:sz w:val="28"/>
        </w:rPr>
        <w:t>работы с детьми</w:t>
      </w:r>
      <w:r w:rsidR="00A96471" w:rsidRPr="00E40AC4">
        <w:rPr>
          <w:sz w:val="28"/>
          <w:szCs w:val="28"/>
        </w:rPr>
        <w:t xml:space="preserve">, которые не имеют проблем, так и для тех детей, которые в силу своих личностных особенностей испытывают сложности при общении со сверстниками и взрослыми. При помощи игр обучаю детей участию и помощи другим, заботе о чувствах других, что очень тяжело добиться в нынешнее время. Игры сотрудничества развивают социальную адаптацию детей. Потребность ребенка в общении позволяет мне реализовать различные задачи, в частности нравственного воспитания, формирования общественных качеств личности. При таком подходе дружеские проявления дошкольников приобретают по настоящему гуманную направленность, способствуют их сплоченности в игре. </w:t>
      </w:r>
    </w:p>
    <w:p w:rsidR="00EB6AC0" w:rsidRPr="00E40AC4" w:rsidRDefault="007321FE" w:rsidP="00EB6AC0">
      <w:pPr>
        <w:pStyle w:val="a3"/>
        <w:jc w:val="both"/>
        <w:rPr>
          <w:sz w:val="28"/>
          <w:szCs w:val="28"/>
        </w:rPr>
      </w:pPr>
      <w:r w:rsidRPr="00E40AC4">
        <w:rPr>
          <w:sz w:val="28"/>
          <w:szCs w:val="28"/>
        </w:rPr>
        <w:t xml:space="preserve">      </w:t>
      </w:r>
      <w:r w:rsidR="00EB6AC0" w:rsidRPr="00E40AC4">
        <w:rPr>
          <w:sz w:val="28"/>
          <w:szCs w:val="28"/>
        </w:rPr>
        <w:t xml:space="preserve"> </w:t>
      </w:r>
      <w:r w:rsidR="00A96471" w:rsidRPr="00E40AC4">
        <w:rPr>
          <w:sz w:val="28"/>
          <w:szCs w:val="28"/>
        </w:rPr>
        <w:t>Я изучила уровни положительных взаимоотношений дошкольников в процессе игры, определила мотивы, лежащие в основе общения детей друг с другом, по следующим </w:t>
      </w:r>
      <w:r w:rsidR="00A96471" w:rsidRPr="00E40AC4">
        <w:rPr>
          <w:sz w:val="28"/>
          <w:szCs w:val="28"/>
          <w:u w:val="single"/>
          <w:bdr w:val="none" w:sz="0" w:space="0" w:color="auto" w:frame="1"/>
        </w:rPr>
        <w:t>критериям</w:t>
      </w:r>
      <w:r w:rsidR="00A96471" w:rsidRPr="00E40AC4">
        <w:rPr>
          <w:sz w:val="28"/>
          <w:szCs w:val="28"/>
        </w:rPr>
        <w:t>:</w:t>
      </w:r>
    </w:p>
    <w:p w:rsidR="00EB6AC0" w:rsidRPr="00E40AC4" w:rsidRDefault="00A96471" w:rsidP="00EB6AC0">
      <w:pPr>
        <w:pStyle w:val="a3"/>
        <w:jc w:val="both"/>
        <w:rPr>
          <w:sz w:val="28"/>
          <w:szCs w:val="28"/>
        </w:rPr>
      </w:pPr>
      <w:r w:rsidRPr="00E40AC4">
        <w:rPr>
          <w:sz w:val="28"/>
          <w:szCs w:val="28"/>
        </w:rPr>
        <w:lastRenderedPageBreak/>
        <w:t>• ребенок умеет договариваться со сверстниками в процессе </w:t>
      </w:r>
      <w:r w:rsidRPr="00E40AC4">
        <w:rPr>
          <w:b/>
          <w:bCs/>
          <w:sz w:val="28"/>
        </w:rPr>
        <w:t>игровой деятельности</w:t>
      </w:r>
      <w:r w:rsidRPr="00E40AC4">
        <w:rPr>
          <w:sz w:val="28"/>
          <w:szCs w:val="28"/>
        </w:rPr>
        <w:t>;</w:t>
      </w:r>
    </w:p>
    <w:p w:rsidR="00EB6AC0" w:rsidRPr="00E40AC4" w:rsidRDefault="00A96471" w:rsidP="00EB6AC0">
      <w:pPr>
        <w:pStyle w:val="a3"/>
        <w:jc w:val="both"/>
        <w:rPr>
          <w:sz w:val="28"/>
          <w:szCs w:val="28"/>
        </w:rPr>
      </w:pPr>
      <w:r w:rsidRPr="00E40AC4">
        <w:rPr>
          <w:sz w:val="28"/>
          <w:szCs w:val="28"/>
        </w:rPr>
        <w:t>• </w:t>
      </w:r>
      <w:r w:rsidRPr="00D66BDF">
        <w:rPr>
          <w:bCs/>
          <w:sz w:val="28"/>
        </w:rPr>
        <w:t>работает сообща</w:t>
      </w:r>
      <w:r w:rsidRPr="00E40AC4">
        <w:rPr>
          <w:sz w:val="28"/>
          <w:szCs w:val="28"/>
        </w:rPr>
        <w:t>;</w:t>
      </w:r>
    </w:p>
    <w:p w:rsidR="00EB6AC0" w:rsidRPr="00E40AC4" w:rsidRDefault="00A96471" w:rsidP="00EB6AC0">
      <w:pPr>
        <w:pStyle w:val="a3"/>
        <w:jc w:val="both"/>
        <w:rPr>
          <w:sz w:val="28"/>
          <w:szCs w:val="28"/>
        </w:rPr>
      </w:pPr>
      <w:r w:rsidRPr="00E40AC4">
        <w:rPr>
          <w:sz w:val="28"/>
          <w:szCs w:val="28"/>
        </w:rPr>
        <w:t>• бережет и ценит </w:t>
      </w:r>
      <w:r w:rsidRPr="00D66BDF">
        <w:rPr>
          <w:bCs/>
          <w:sz w:val="28"/>
        </w:rPr>
        <w:t>работу товарища</w:t>
      </w:r>
      <w:r w:rsidRPr="00E40AC4">
        <w:rPr>
          <w:sz w:val="28"/>
          <w:szCs w:val="28"/>
        </w:rPr>
        <w:t>;</w:t>
      </w:r>
    </w:p>
    <w:p w:rsidR="00A46125" w:rsidRPr="00E40AC4" w:rsidRDefault="00A96471" w:rsidP="00EB6AC0">
      <w:pPr>
        <w:pStyle w:val="a3"/>
        <w:jc w:val="both"/>
        <w:rPr>
          <w:sz w:val="23"/>
          <w:szCs w:val="23"/>
        </w:rPr>
      </w:pPr>
      <w:r w:rsidRPr="00E40AC4">
        <w:rPr>
          <w:sz w:val="28"/>
          <w:szCs w:val="28"/>
        </w:rPr>
        <w:t>• помогает това</w:t>
      </w:r>
      <w:r w:rsidR="00A46125" w:rsidRPr="00E40AC4">
        <w:rPr>
          <w:sz w:val="28"/>
          <w:szCs w:val="28"/>
        </w:rPr>
        <w:t>рищам по собственной инициативе;</w:t>
      </w:r>
    </w:p>
    <w:p w:rsidR="00A96471" w:rsidRPr="00E40AC4" w:rsidRDefault="00A96471" w:rsidP="00A4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помогает товарищу по его просьбе.</w:t>
      </w:r>
    </w:p>
    <w:p w:rsidR="002C5040" w:rsidRPr="00E40AC4" w:rsidRDefault="001F416E" w:rsidP="002C5040">
      <w:pPr>
        <w:rPr>
          <w:rFonts w:ascii="Times New Roman" w:eastAsia="Calibri" w:hAnsi="Times New Roman" w:cs="Times New Roman"/>
          <w:sz w:val="28"/>
          <w:szCs w:val="28"/>
        </w:rPr>
      </w:pPr>
      <w:r w:rsidRPr="00E40AC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21FE" w:rsidRPr="00E40A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5040" w:rsidRPr="00D66BDF">
        <w:rPr>
          <w:rFonts w:ascii="Times New Roman" w:eastAsia="Calibri" w:hAnsi="Times New Roman" w:cs="Times New Roman"/>
          <w:sz w:val="28"/>
          <w:szCs w:val="28"/>
        </w:rPr>
        <w:t>Для мотивации детей к игре</w:t>
      </w:r>
      <w:r w:rsidR="002C5040" w:rsidRPr="00E40A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5040" w:rsidRPr="00E40AC4">
        <w:rPr>
          <w:rFonts w:ascii="Times New Roman" w:eastAsia="Calibri" w:hAnsi="Times New Roman" w:cs="Times New Roman"/>
          <w:sz w:val="28"/>
          <w:szCs w:val="28"/>
        </w:rPr>
        <w:t xml:space="preserve"> использу</w:t>
      </w:r>
      <w:r w:rsidR="007321FE" w:rsidRPr="00E40AC4">
        <w:rPr>
          <w:rFonts w:ascii="Times New Roman" w:eastAsia="Calibri" w:hAnsi="Times New Roman" w:cs="Times New Roman"/>
          <w:sz w:val="28"/>
          <w:szCs w:val="28"/>
        </w:rPr>
        <w:t>ю  игровые  и  неигровые прием</w:t>
      </w:r>
      <w:r w:rsidRPr="00E40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B9B">
        <w:rPr>
          <w:rFonts w:ascii="Times New Roman" w:eastAsia="Calibri" w:hAnsi="Times New Roman" w:cs="Times New Roman"/>
          <w:sz w:val="28"/>
          <w:szCs w:val="28"/>
        </w:rPr>
        <w:t>предложения игры:</w:t>
      </w:r>
    </w:p>
    <w:p w:rsidR="002C5040" w:rsidRPr="001F60F3" w:rsidRDefault="002C5040" w:rsidP="002C5040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0AC4">
        <w:rPr>
          <w:rFonts w:ascii="Times New Roman" w:eastAsia="Calibri" w:hAnsi="Times New Roman" w:cs="Times New Roman"/>
          <w:b/>
          <w:sz w:val="28"/>
          <w:szCs w:val="28"/>
        </w:rPr>
        <w:t xml:space="preserve">Неигровые приемы: </w:t>
      </w:r>
      <w:r w:rsidRPr="001F60F3">
        <w:rPr>
          <w:rFonts w:ascii="Times New Roman" w:eastAsia="Calibri" w:hAnsi="Times New Roman" w:cs="Times New Roman"/>
          <w:sz w:val="28"/>
          <w:szCs w:val="28"/>
        </w:rPr>
        <w:t xml:space="preserve">устное предложение, напоминание, совет, беседа </w:t>
      </w:r>
    </w:p>
    <w:p w:rsidR="00D66BDF" w:rsidRPr="001F60F3" w:rsidRDefault="002C5040" w:rsidP="00E40AC4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0AC4">
        <w:rPr>
          <w:rFonts w:ascii="Times New Roman" w:eastAsia="Calibri" w:hAnsi="Times New Roman" w:cs="Times New Roman"/>
          <w:b/>
          <w:sz w:val="28"/>
          <w:szCs w:val="28"/>
        </w:rPr>
        <w:t xml:space="preserve">Игровые приемы: </w:t>
      </w:r>
      <w:r w:rsidRPr="001F60F3">
        <w:rPr>
          <w:rFonts w:ascii="Times New Roman" w:eastAsia="Calibri" w:hAnsi="Times New Roman" w:cs="Times New Roman"/>
          <w:sz w:val="28"/>
          <w:szCs w:val="28"/>
        </w:rPr>
        <w:t xml:space="preserve">сюрпризные моменты, обыгрывание новой игрушки, афиши, игровые стихи, </w:t>
      </w:r>
      <w:proofErr w:type="spellStart"/>
      <w:r w:rsidRPr="001F60F3">
        <w:rPr>
          <w:rFonts w:ascii="Times New Roman" w:eastAsia="Calibri" w:hAnsi="Times New Roman" w:cs="Times New Roman"/>
          <w:sz w:val="28"/>
          <w:szCs w:val="28"/>
        </w:rPr>
        <w:t>заклички</w:t>
      </w:r>
      <w:proofErr w:type="spellEnd"/>
    </w:p>
    <w:p w:rsidR="00E40AC4" w:rsidRPr="00D66BDF" w:rsidRDefault="001F60F3" w:rsidP="00E40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C5040" w:rsidRPr="00E40AC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321FE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улучшении организации </w:t>
      </w:r>
      <w:r w:rsidR="00A96471" w:rsidRPr="00A27838">
        <w:rPr>
          <w:rFonts w:ascii="Times New Roman" w:eastAsia="Times New Roman" w:hAnsi="Times New Roman" w:cs="Times New Roman"/>
          <w:bCs/>
          <w:sz w:val="28"/>
          <w:lang w:eastAsia="ru-RU"/>
        </w:rPr>
        <w:t>игровой деятельности</w:t>
      </w:r>
      <w:r w:rsidR="00A96471" w:rsidRPr="00A278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учебно-воспитательной </w:t>
      </w:r>
      <w:r w:rsidR="00A96471" w:rsidRPr="00A27838">
        <w:rPr>
          <w:rFonts w:ascii="Times New Roman" w:eastAsia="Times New Roman" w:hAnsi="Times New Roman" w:cs="Times New Roman"/>
          <w:bCs/>
          <w:sz w:val="28"/>
          <w:lang w:eastAsia="ru-RU"/>
        </w:rPr>
        <w:t>работы</w:t>
      </w:r>
      <w:r w:rsidR="00A96471" w:rsidRPr="00A278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и повышении ее качества большую помощь мне оказывают технические средства обучения </w:t>
      </w:r>
      <w:r w:rsidR="00A96471" w:rsidRPr="00E40A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(ТСО)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активно использую компьютер с </w:t>
      </w:r>
      <w:proofErr w:type="spellStart"/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проектором для метода демонстрации. </w:t>
      </w:r>
      <w:r w:rsidR="00E40AC4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фрагментов из фильмов, для разыгрывания эпизода игры, помогает детям представить те стороны действий и явлений </w:t>
      </w:r>
      <w:r w:rsidR="00E40AC4" w:rsidRPr="00D66BDF">
        <w:rPr>
          <w:rFonts w:ascii="Times New Roman" w:eastAsia="Times New Roman" w:hAnsi="Times New Roman" w:cs="Times New Roman"/>
          <w:bCs/>
          <w:sz w:val="28"/>
          <w:lang w:eastAsia="ru-RU"/>
        </w:rPr>
        <w:t>игрового моменты</w:t>
      </w:r>
      <w:r w:rsidR="00E40AC4" w:rsidRPr="00D66B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0AC4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они не</w:t>
      </w:r>
      <w:r w:rsidR="00E40AC4" w:rsidRPr="00103A8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E40AC4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непосредственно воспринять. Метод демонстрации делает учебный процесс более привлекательным</w:t>
      </w:r>
      <w:r w:rsidR="00E40AC4" w:rsidRPr="00E40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Словесные</w:t>
      </w:r>
      <w:r w:rsidR="00E40AC4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AC4" w:rsidRPr="00E40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методы </w:t>
      </w:r>
      <w:r w:rsidR="00E40AC4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из наиболее эмоциональных методов обучения. Я имею возможность свободно общаться с детьми в процессе игры, замечать и учитывать их реакции. И считаю, что важным приемом этого метода </w:t>
      </w:r>
      <w:r w:rsidR="00E40AC4" w:rsidRPr="00E40A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является</w:t>
      </w:r>
      <w:r w:rsidR="00E40AC4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40AC4" w:rsidRPr="00A27838" w:rsidRDefault="00E40AC4" w:rsidP="00E40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художественной литературы - основный помощник разыгрывания театрализованной игры. Чтение расширяет, обогащает знания детей об окружающем, формирует способности детей к восприятию и развитию </w:t>
      </w:r>
      <w:r w:rsidRPr="00A27838">
        <w:rPr>
          <w:rFonts w:ascii="Times New Roman" w:eastAsia="Times New Roman" w:hAnsi="Times New Roman" w:cs="Times New Roman"/>
          <w:bCs/>
          <w:sz w:val="28"/>
          <w:lang w:eastAsia="ru-RU"/>
        </w:rPr>
        <w:t>игровой деятельности</w:t>
      </w:r>
      <w:r w:rsidRPr="00A2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40AC4" w:rsidRPr="00A27838" w:rsidRDefault="00E40AC4" w:rsidP="00E40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Пересказ детей художественной литературы является целью развитие умений передавать образы с помощью средств интонационной и языковой выразительности; углублению понимания детьми героев литературного произведения, мотивов их поступков, состояний и настроений способствуют развитию сюжета. В результате расширяется словарный запас, развивается культура речи. Но самое главное я являюсь образцом литературно правильной, образной и выразительной речи, потому что мой рассказ - это живое, образное, эмоциональное изложение событий, содержащее фактический материал, который станет для детей средством самовыражения в процессе </w:t>
      </w:r>
      <w:r w:rsidRPr="00A27838">
        <w:rPr>
          <w:rFonts w:ascii="Times New Roman" w:eastAsia="Times New Roman" w:hAnsi="Times New Roman" w:cs="Times New Roman"/>
          <w:bCs/>
          <w:sz w:val="28"/>
          <w:lang w:eastAsia="ru-RU"/>
        </w:rPr>
        <w:t>игровой деятельности</w:t>
      </w:r>
      <w:r w:rsidRPr="00A2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0AC4" w:rsidRDefault="00E40AC4" w:rsidP="00E40A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методе демонстрации применяю различные 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="002C5040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6377" w:rsidRDefault="00A96471" w:rsidP="001544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0AC4">
        <w:rPr>
          <w:rFonts w:ascii="Times New Roman" w:hAnsi="Times New Roman" w:cs="Times New Roman"/>
          <w:sz w:val="28"/>
          <w:szCs w:val="28"/>
        </w:rPr>
        <w:t>• Показ предметов - один из самых распространенных приемо</w:t>
      </w:r>
      <w:r w:rsidR="00D1013F" w:rsidRPr="00E40AC4">
        <w:rPr>
          <w:rFonts w:ascii="Times New Roman" w:hAnsi="Times New Roman" w:cs="Times New Roman"/>
          <w:sz w:val="28"/>
          <w:szCs w:val="28"/>
        </w:rPr>
        <w:t xml:space="preserve">в необходимый в </w:t>
      </w:r>
      <w:r w:rsidR="00D1013F" w:rsidRPr="00E40AC4">
        <w:rPr>
          <w:rFonts w:ascii="Times New Roman" w:hAnsi="Times New Roman" w:cs="Times New Roman"/>
          <w:sz w:val="28"/>
          <w:szCs w:val="28"/>
          <w:u w:val="single"/>
        </w:rPr>
        <w:t>театрализованны</w:t>
      </w:r>
      <w:r w:rsidR="009731C3" w:rsidRPr="00E40AC4">
        <w:rPr>
          <w:rFonts w:ascii="Times New Roman" w:hAnsi="Times New Roman" w:cs="Times New Roman"/>
          <w:sz w:val="28"/>
          <w:szCs w:val="28"/>
          <w:u w:val="single"/>
        </w:rPr>
        <w:t>х играх</w:t>
      </w:r>
      <w:r w:rsidR="00D1013F" w:rsidRPr="00E40AC4">
        <w:rPr>
          <w:rFonts w:ascii="Times New Roman" w:hAnsi="Times New Roman" w:cs="Times New Roman"/>
          <w:sz w:val="28"/>
          <w:szCs w:val="28"/>
          <w:u w:val="single"/>
        </w:rPr>
        <w:t xml:space="preserve"> : </w:t>
      </w:r>
      <w:r w:rsidR="00D1013F" w:rsidRPr="00E40AC4">
        <w:rPr>
          <w:rFonts w:ascii="Times New Roman" w:hAnsi="Times New Roman" w:cs="Times New Roman"/>
          <w:sz w:val="28"/>
          <w:szCs w:val="28"/>
        </w:rPr>
        <w:t>(</w:t>
      </w:r>
      <w:r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="00D1013F" w:rsidRPr="00386377">
        <w:rPr>
          <w:rFonts w:ascii="Times New Roman" w:hAnsi="Times New Roman" w:cs="Times New Roman"/>
          <w:sz w:val="28"/>
          <w:szCs w:val="28"/>
        </w:rPr>
        <w:t>Разыгрывание по ролям стихотворения «Кто как считает?»</w:t>
      </w:r>
      <w:r w:rsidR="00D1013F" w:rsidRPr="00386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D1013F" w:rsidRPr="00386377">
        <w:rPr>
          <w:rStyle w:val="c3"/>
          <w:rFonts w:ascii="Times New Roman" w:hAnsi="Times New Roman" w:cs="Times New Roman"/>
          <w:bCs/>
          <w:sz w:val="28"/>
          <w:szCs w:val="28"/>
        </w:rPr>
        <w:t xml:space="preserve">игра-пантомима «Был у зайца огород»; </w:t>
      </w:r>
      <w:r w:rsidR="00D66BDF">
        <w:rPr>
          <w:rFonts w:ascii="Times New Roman" w:hAnsi="Times New Roman" w:cs="Times New Roman"/>
          <w:sz w:val="28"/>
          <w:szCs w:val="28"/>
        </w:rPr>
        <w:t>игры–стихи: «Самолёт»;</w:t>
      </w:r>
      <w:r w:rsidR="00D1013F" w:rsidRPr="00386377">
        <w:rPr>
          <w:rFonts w:ascii="Times New Roman" w:hAnsi="Times New Roman" w:cs="Times New Roman"/>
          <w:sz w:val="28"/>
          <w:szCs w:val="28"/>
        </w:rPr>
        <w:t>« Сердитый гусь»; игра на мышечное напряжение и расслабление</w:t>
      </w:r>
      <w:r w:rsidR="00386377" w:rsidRPr="00386377">
        <w:rPr>
          <w:rFonts w:ascii="Times New Roman" w:hAnsi="Times New Roman" w:cs="Times New Roman"/>
          <w:sz w:val="28"/>
          <w:szCs w:val="28"/>
        </w:rPr>
        <w:t>:</w:t>
      </w:r>
      <w:r w:rsidR="00D1013F" w:rsidRPr="00386377">
        <w:rPr>
          <w:rFonts w:ascii="Times New Roman" w:hAnsi="Times New Roman" w:cs="Times New Roman"/>
          <w:sz w:val="28"/>
          <w:szCs w:val="28"/>
        </w:rPr>
        <w:t xml:space="preserve">«Деревянные и </w:t>
      </w:r>
      <w:r w:rsidR="00D1013F" w:rsidRPr="00386377">
        <w:rPr>
          <w:rFonts w:ascii="Times New Roman" w:hAnsi="Times New Roman" w:cs="Times New Roman"/>
          <w:sz w:val="28"/>
          <w:szCs w:val="28"/>
        </w:rPr>
        <w:lastRenderedPageBreak/>
        <w:t>тряпичные куклы»; «Мельница»</w:t>
      </w:r>
      <w:r w:rsidR="00D66BDF">
        <w:rPr>
          <w:rFonts w:ascii="Times New Roman" w:hAnsi="Times New Roman" w:cs="Times New Roman"/>
          <w:sz w:val="28"/>
          <w:szCs w:val="28"/>
        </w:rPr>
        <w:t>;</w:t>
      </w:r>
      <w:r w:rsidR="00D1013F" w:rsidRPr="00386377">
        <w:rPr>
          <w:rFonts w:ascii="Times New Roman" w:hAnsi="Times New Roman" w:cs="Times New Roman"/>
          <w:sz w:val="28"/>
          <w:szCs w:val="28"/>
        </w:rPr>
        <w:t xml:space="preserve">театр на руке – пальчиковый: игра «Колобок»;театр на руке – пальчиковый: игра: «Репка»;театр на руке – </w:t>
      </w:r>
      <w:proofErr w:type="spellStart"/>
      <w:r w:rsidR="00D1013F" w:rsidRPr="00386377">
        <w:rPr>
          <w:rFonts w:ascii="Times New Roman" w:hAnsi="Times New Roman" w:cs="Times New Roman"/>
          <w:sz w:val="28"/>
          <w:szCs w:val="28"/>
        </w:rPr>
        <w:t>варежковый:игра</w:t>
      </w:r>
      <w:proofErr w:type="spellEnd"/>
      <w:r w:rsidR="00D1013F" w:rsidRPr="00386377">
        <w:rPr>
          <w:rFonts w:ascii="Times New Roman" w:hAnsi="Times New Roman" w:cs="Times New Roman"/>
          <w:sz w:val="28"/>
          <w:szCs w:val="28"/>
        </w:rPr>
        <w:t xml:space="preserve"> «Три медведя»;театр на руке – </w:t>
      </w:r>
      <w:proofErr w:type="spellStart"/>
      <w:r w:rsidR="00D1013F" w:rsidRPr="00386377">
        <w:rPr>
          <w:rFonts w:ascii="Times New Roman" w:hAnsi="Times New Roman" w:cs="Times New Roman"/>
          <w:sz w:val="28"/>
          <w:szCs w:val="28"/>
        </w:rPr>
        <w:t>варежковый</w:t>
      </w:r>
      <w:proofErr w:type="spellEnd"/>
      <w:r w:rsidR="00D1013F" w:rsidRPr="00386377">
        <w:rPr>
          <w:rFonts w:ascii="Times New Roman" w:hAnsi="Times New Roman" w:cs="Times New Roman"/>
          <w:sz w:val="28"/>
          <w:szCs w:val="28"/>
        </w:rPr>
        <w:t xml:space="preserve">: игра «Сестрица </w:t>
      </w:r>
      <w:proofErr w:type="spellStart"/>
      <w:r w:rsidR="00D1013F" w:rsidRPr="0038637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D1013F" w:rsidRPr="00386377">
        <w:rPr>
          <w:rFonts w:ascii="Times New Roman" w:hAnsi="Times New Roman" w:cs="Times New Roman"/>
          <w:sz w:val="28"/>
          <w:szCs w:val="28"/>
        </w:rPr>
        <w:t xml:space="preserve"> и братец Иванушка»;театр на руке – </w:t>
      </w:r>
      <w:proofErr w:type="spellStart"/>
      <w:r w:rsidR="00D1013F" w:rsidRPr="00386377">
        <w:rPr>
          <w:rFonts w:ascii="Times New Roman" w:hAnsi="Times New Roman" w:cs="Times New Roman"/>
          <w:sz w:val="28"/>
          <w:szCs w:val="28"/>
        </w:rPr>
        <w:t>варежковый</w:t>
      </w:r>
      <w:proofErr w:type="spellEnd"/>
      <w:r w:rsidR="00D1013F" w:rsidRPr="00386377">
        <w:rPr>
          <w:rFonts w:ascii="Times New Roman" w:hAnsi="Times New Roman" w:cs="Times New Roman"/>
          <w:sz w:val="28"/>
          <w:szCs w:val="28"/>
        </w:rPr>
        <w:t>: игра «Лиса и козел»театр на руке – пальчиковый: игра «Лиса, заяц и петух»</w:t>
      </w:r>
      <w:r w:rsidR="009731C3" w:rsidRPr="00386377">
        <w:rPr>
          <w:rFonts w:ascii="Times New Roman" w:hAnsi="Times New Roman" w:cs="Times New Roman"/>
          <w:sz w:val="28"/>
          <w:szCs w:val="28"/>
        </w:rPr>
        <w:t>.</w:t>
      </w:r>
    </w:p>
    <w:p w:rsidR="002C5040" w:rsidRPr="00386377" w:rsidRDefault="00386377" w:rsidP="001544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58222C" w:rsidRPr="00E40AC4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 w:rsidR="002C5040" w:rsidRPr="00E40AC4">
        <w:rPr>
          <w:rFonts w:ascii="Times New Roman" w:eastAsia="Calibri" w:hAnsi="Times New Roman" w:cs="Times New Roman"/>
          <w:sz w:val="28"/>
          <w:szCs w:val="28"/>
        </w:rPr>
        <w:t xml:space="preserve">дошкольного возраста </w:t>
      </w:r>
      <w:r w:rsidR="0058222C" w:rsidRPr="00E40AC4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r w:rsidR="002C5040" w:rsidRPr="00E40AC4">
        <w:rPr>
          <w:rFonts w:ascii="Times New Roman" w:eastAsia="Calibri" w:hAnsi="Times New Roman" w:cs="Times New Roman"/>
          <w:sz w:val="28"/>
          <w:szCs w:val="28"/>
        </w:rPr>
        <w:t>применяю  сюжетно-ролевые  игры разной тематики</w:t>
      </w:r>
      <w:r w:rsidR="001544BB" w:rsidRPr="00E40AC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C5040" w:rsidRPr="00E40A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бытовые игры </w:t>
      </w:r>
      <w:r w:rsidR="0058222C"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>(«Семья», «Дом», «День рождении,</w:t>
      </w:r>
      <w:r w:rsidR="002C5040"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1544BB"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r w:rsidR="002C5040" w:rsidRPr="00E40A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производственно-общественные  игры </w:t>
      </w:r>
      <w:r w:rsidR="001544BB"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>(«Строители»,</w:t>
      </w:r>
      <w:r w:rsidR="002C5040"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>«Магазин», «Больница», «Концерт»</w:t>
      </w:r>
      <w:r w:rsidR="0058222C"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« Аптека», </w:t>
      </w:r>
      <w:r w:rsidR="001544BB"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>«Парикмахерская», «Детский сад», «Игрушки у врача», «В библиотеке».</w:t>
      </w:r>
      <w:r w:rsidR="002C5040"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1544BB" w:rsidRPr="00E40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сюжетно – ролевых </w:t>
      </w:r>
      <w:r w:rsidR="001544BB" w:rsidRPr="00E40A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играх</w:t>
      </w:r>
      <w:r w:rsidR="001544BB" w:rsidRPr="00E40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544BB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рассматривают атрибуты игры </w:t>
      </w:r>
      <w:r w:rsidR="001544BB" w:rsidRPr="00E40A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(кукольную мебель и одежду, посуду, домашние вещи, орудия труда и др.)</w:t>
      </w:r>
      <w:r w:rsidR="001544BB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4BB" w:rsidRPr="00E40AC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2C5040" w:rsidRPr="00E40AC4">
        <w:rPr>
          <w:rFonts w:ascii="Times New Roman" w:eastAsia="Calibri" w:hAnsi="Times New Roman" w:cs="Times New Roman"/>
          <w:b/>
          <w:sz w:val="36"/>
          <w:szCs w:val="36"/>
        </w:rPr>
        <w:br/>
      </w:r>
      <w:r w:rsidR="005B5D72" w:rsidRPr="00E40AC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C5040" w:rsidRPr="00E40AC4">
        <w:rPr>
          <w:rFonts w:ascii="Times New Roman" w:eastAsia="Calibri" w:hAnsi="Times New Roman" w:cs="Times New Roman"/>
          <w:sz w:val="28"/>
          <w:szCs w:val="28"/>
        </w:rPr>
        <w:t>Для того чтобы организовать любую сюжетно-ролевую игру обязательно необходимо провести большую предварительную работу, в целях обогащения жизненного опыта детей на определённую тему.</w:t>
      </w:r>
      <w:r w:rsidR="002C5040" w:rsidRPr="00E40AC4">
        <w:rPr>
          <w:rFonts w:ascii="Times New Roman" w:eastAsia="Calibri" w:hAnsi="Times New Roman" w:cs="Times New Roman"/>
          <w:sz w:val="28"/>
          <w:szCs w:val="28"/>
        </w:rPr>
        <w:br/>
        <w:t>На примере сюжетно-ролевой игры «Аптека» я провожу</w:t>
      </w:r>
      <w:r w:rsidR="00D66B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5040" w:rsidRPr="00E40AC4" w:rsidRDefault="002C5040" w:rsidP="001544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AC4">
        <w:rPr>
          <w:rFonts w:ascii="Times New Roman" w:eastAsia="Calibri" w:hAnsi="Times New Roman" w:cs="Times New Roman"/>
          <w:bCs/>
          <w:sz w:val="28"/>
          <w:szCs w:val="28"/>
        </w:rPr>
        <w:t>Беседу</w:t>
      </w:r>
      <w:r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>(«Для чего нужна аптека?»)</w:t>
      </w:r>
    </w:p>
    <w:p w:rsidR="002C5040" w:rsidRPr="00E40AC4" w:rsidRDefault="002C5040" w:rsidP="001544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AC4">
        <w:rPr>
          <w:rFonts w:ascii="Times New Roman" w:eastAsia="Calibri" w:hAnsi="Times New Roman" w:cs="Times New Roman"/>
          <w:bCs/>
          <w:sz w:val="28"/>
          <w:szCs w:val="28"/>
        </w:rPr>
        <w:t>Рассказываю детям</w:t>
      </w:r>
      <w:r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>(о профессии фармацевта, об его  профессиональной  деятельности)</w:t>
      </w:r>
    </w:p>
    <w:p w:rsidR="002C5040" w:rsidRPr="00E40AC4" w:rsidRDefault="002C5040" w:rsidP="001544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AC4">
        <w:rPr>
          <w:rFonts w:ascii="Times New Roman" w:eastAsia="Calibri" w:hAnsi="Times New Roman" w:cs="Times New Roman"/>
          <w:bCs/>
          <w:sz w:val="28"/>
          <w:szCs w:val="28"/>
        </w:rPr>
        <w:t xml:space="preserve">Сама организую экскурсию в аптеку или </w:t>
      </w:r>
      <w:r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>предлагаю родителям с детьми побывать в аптеке, понаблюдать за работой фармацевтов</w:t>
      </w:r>
    </w:p>
    <w:p w:rsidR="002C5040" w:rsidRPr="00E40AC4" w:rsidRDefault="002C5040" w:rsidP="001544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AC4">
        <w:rPr>
          <w:rFonts w:ascii="Times New Roman" w:eastAsia="Calibri" w:hAnsi="Times New Roman" w:cs="Times New Roman"/>
          <w:bCs/>
          <w:sz w:val="28"/>
          <w:szCs w:val="28"/>
        </w:rPr>
        <w:t xml:space="preserve">Читаю  рассказы  </w:t>
      </w:r>
      <w:r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Н. </w:t>
      </w:r>
      <w:proofErr w:type="spellStart"/>
      <w:r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>Забилы</w:t>
      </w:r>
      <w:proofErr w:type="spellEnd"/>
      <w:r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 последующим обсуждением  «Ясочка простудилась»,  Э. Успенского «Играли в больницу»)</w:t>
      </w:r>
    </w:p>
    <w:p w:rsidR="002C5040" w:rsidRPr="00E40AC4" w:rsidRDefault="002C5040" w:rsidP="001544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AC4">
        <w:rPr>
          <w:rFonts w:ascii="Times New Roman" w:eastAsia="Calibri" w:hAnsi="Times New Roman" w:cs="Times New Roman"/>
          <w:bCs/>
          <w:sz w:val="28"/>
          <w:szCs w:val="28"/>
        </w:rPr>
        <w:t xml:space="preserve">Рассматриваем с детьми  тематические альбомы, картинки, иллюстрации, плакаты </w:t>
      </w:r>
      <w:r w:rsidRPr="00E40AC4">
        <w:rPr>
          <w:rFonts w:ascii="Times New Roman" w:eastAsia="Calibri" w:hAnsi="Times New Roman" w:cs="Times New Roman"/>
          <w:sz w:val="28"/>
          <w:szCs w:val="28"/>
        </w:rPr>
        <w:t>(</w:t>
      </w:r>
      <w:r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>с изображением здания аптеки, фармацевта, лекарств).</w:t>
      </w:r>
    </w:p>
    <w:p w:rsidR="002C5040" w:rsidRPr="00E40AC4" w:rsidRDefault="005B5D72" w:rsidP="001544B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AC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C5040" w:rsidRPr="00E40AC4">
        <w:rPr>
          <w:rFonts w:ascii="Times New Roman" w:eastAsia="Calibri" w:hAnsi="Times New Roman" w:cs="Times New Roman"/>
          <w:sz w:val="28"/>
          <w:szCs w:val="28"/>
        </w:rPr>
        <w:t xml:space="preserve">Организую </w:t>
      </w:r>
      <w:r w:rsidR="002C5040" w:rsidRPr="00E40AC4">
        <w:rPr>
          <w:rFonts w:ascii="Times New Roman" w:eastAsia="Calibri" w:hAnsi="Times New Roman" w:cs="Times New Roman"/>
          <w:bCs/>
          <w:sz w:val="28"/>
          <w:szCs w:val="28"/>
        </w:rPr>
        <w:t>дидактические игры</w:t>
      </w:r>
      <w:r w:rsidR="002C5040"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>(«Чудесный  мешочек»…….)</w:t>
      </w:r>
      <w:r w:rsidR="002C5040" w:rsidRPr="00E40AC4">
        <w:rPr>
          <w:rFonts w:ascii="Times New Roman" w:eastAsia="Calibri" w:hAnsi="Times New Roman" w:cs="Times New Roman"/>
          <w:sz w:val="28"/>
          <w:szCs w:val="28"/>
        </w:rPr>
        <w:br/>
      </w:r>
      <w:r w:rsidR="002C5040" w:rsidRPr="00E40AC4">
        <w:rPr>
          <w:rFonts w:ascii="Times New Roman" w:eastAsia="Calibri" w:hAnsi="Times New Roman" w:cs="Times New Roman"/>
          <w:bCs/>
          <w:sz w:val="28"/>
          <w:szCs w:val="28"/>
        </w:rPr>
        <w:t xml:space="preserve"> в продуктивных видах деятельности  изготавливаем атрибуты для игры</w:t>
      </w:r>
      <w:r w:rsidR="002C5040" w:rsidRPr="00E40AC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Например: Изготовление чеков из бумаги, чековой ленты, ценников)</w:t>
      </w:r>
      <w:r w:rsidR="002C5040" w:rsidRPr="00E40AC4">
        <w:rPr>
          <w:rFonts w:ascii="Times New Roman" w:eastAsia="Calibri" w:hAnsi="Times New Roman" w:cs="Times New Roman"/>
          <w:sz w:val="28"/>
          <w:szCs w:val="28"/>
        </w:rPr>
        <w:br/>
        <w:t xml:space="preserve">Всю предварительную работу планирую в режимных моментах в течении 1-2 недель. </w:t>
      </w:r>
    </w:p>
    <w:p w:rsidR="00BD521F" w:rsidRPr="00E40AC4" w:rsidRDefault="005B5D72" w:rsidP="00BD521F">
      <w:pPr>
        <w:jc w:val="both"/>
        <w:rPr>
          <w:rFonts w:ascii="Calibri" w:hAnsi="Calibri" w:cs="Calibri"/>
          <w:b/>
          <w:bCs/>
          <w:sz w:val="28"/>
          <w:szCs w:val="28"/>
          <w:u w:val="single"/>
          <w:shd w:val="clear" w:color="auto" w:fill="FFFFFF"/>
        </w:rPr>
      </w:pPr>
      <w:r w:rsidRPr="00E40AC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</w:t>
      </w:r>
      <w:r w:rsidR="001544BB" w:rsidRPr="00E40AC4">
        <w:rPr>
          <w:rFonts w:ascii="Times New Roman" w:eastAsia="Calibri" w:hAnsi="Times New Roman" w:cs="Times New Roman"/>
          <w:bCs/>
          <w:iCs/>
          <w:sz w:val="28"/>
          <w:szCs w:val="28"/>
        </w:rPr>
        <w:t>В практику своей работы внедряю следующие виды дидактических игр:</w:t>
      </w:r>
      <w:r w:rsidR="001544BB" w:rsidRPr="00E40AC4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="001544BB" w:rsidRPr="00E40AC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Игры с предметами</w:t>
      </w:r>
      <w:r w:rsidR="001544BB" w:rsidRPr="00E40AC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направлены на развитие тактильных ощущений, умение манипулировать с различными предметами и игрушками; на развитие  творческого мышления и воображения </w:t>
      </w:r>
      <w:r w:rsidR="001544BB" w:rsidRPr="00E40AC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(«Найди и назови», «Что изменилось</w:t>
      </w:r>
      <w:r w:rsidR="001544BB" w:rsidRPr="00E40AC4">
        <w:rPr>
          <w:rFonts w:ascii="Times New Roman" w:eastAsia="Calibri" w:hAnsi="Times New Roman" w:cs="Times New Roman"/>
          <w:bCs/>
          <w:iCs/>
          <w:sz w:val="28"/>
          <w:szCs w:val="28"/>
        </w:rPr>
        <w:t>?»,</w:t>
      </w:r>
      <w:r w:rsidR="001544BB" w:rsidRPr="00E40AC4">
        <w:rPr>
          <w:rFonts w:ascii="Calibri" w:hAnsi="Calibri" w:cs="Calibri"/>
          <w:bCs/>
          <w:sz w:val="27"/>
          <w:szCs w:val="27"/>
          <w:shd w:val="clear" w:color="auto" w:fill="FFFFFF"/>
        </w:rPr>
        <w:t xml:space="preserve"> </w:t>
      </w:r>
      <w:r w:rsidR="001544BB" w:rsidRPr="00E40A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«Что где растёт?»;</w:t>
      </w:r>
      <w:r w:rsidR="001544BB" w:rsidRPr="00E40AC4">
        <w:rPr>
          <w:rFonts w:ascii="Calibri" w:hAnsi="Calibri" w:cs="Calibri"/>
          <w:bCs/>
          <w:sz w:val="27"/>
          <w:szCs w:val="27"/>
          <w:shd w:val="clear" w:color="auto" w:fill="FFFFFF"/>
        </w:rPr>
        <w:t xml:space="preserve"> «</w:t>
      </w:r>
      <w:r w:rsidR="001544BB" w:rsidRPr="00E40AC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Что из чего приготовлено?»; «Где чьи мамы?»; «Найди предмет»; «Разложи правильно»; « Лесные грибы»; «Виды транспорта»; «Деревья».</w:t>
      </w:r>
      <w:r w:rsidR="001544BB" w:rsidRPr="00E40AC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/>
        <w:t>Настольно-печатные</w:t>
      </w:r>
      <w:r w:rsidR="001544BB" w:rsidRPr="00E40AC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игры использую  как наглядные пособия, направленные на развитие зрительной памяти, внимания, логики, мышления, воображения </w:t>
      </w:r>
      <w:r w:rsidR="001544BB" w:rsidRPr="00E40AC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(«Что с начала, что потом?» «Лото», </w:t>
      </w:r>
      <w:proofErr w:type="spellStart"/>
      <w:r w:rsidR="001544BB" w:rsidRPr="00E40AC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Мозайка</w:t>
      </w:r>
      <w:proofErr w:type="spellEnd"/>
      <w:r w:rsidR="001544BB" w:rsidRPr="00E40AC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и </w:t>
      </w:r>
      <w:proofErr w:type="spellStart"/>
      <w:r w:rsidR="001544BB" w:rsidRPr="00E40AC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др</w:t>
      </w:r>
      <w:proofErr w:type="spellEnd"/>
      <w:r w:rsidR="001544BB" w:rsidRPr="00E40AC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  <w:r w:rsidR="001544BB" w:rsidRPr="00E40AC4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="001544BB" w:rsidRPr="00E40AC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Словесные игры</w:t>
      </w:r>
      <w:r w:rsidR="001544BB" w:rsidRPr="00E40AC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построены на словах и действиях играющих.</w:t>
      </w:r>
      <w:r w:rsidR="001544BB" w:rsidRPr="00E40AC4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Это игры  на формирование умения выделять существенные признаки и явления; на </w:t>
      </w:r>
      <w:r w:rsidR="001544BB" w:rsidRPr="00E40AC4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развитие у детей психических процессов; на развитие умения обобщать и классифицировать  предметы по отдельным признакам;  на развитие умения сравнивать, сопоставлять, делать правильные выводы.</w:t>
      </w:r>
      <w:r w:rsidR="001544BB" w:rsidRPr="00E40AC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(«Назови одним словом», «Четвёртый лишний» и др.)</w:t>
      </w:r>
      <w:r w:rsidR="00BD521F" w:rsidRPr="00E40AC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.</w:t>
      </w:r>
    </w:p>
    <w:p w:rsidR="007321FE" w:rsidRPr="00E40AC4" w:rsidRDefault="00BD521F" w:rsidP="00BD521F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E40A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Творческие игры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 игры, в которых проявляются  образы, которые вмещают в себя условное превращение окружающего. Переживания в игре влияют на ее характер.</w:t>
      </w:r>
    </w:p>
    <w:p w:rsidR="009234D9" w:rsidRDefault="00BD521F" w:rsidP="009234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C4">
        <w:rPr>
          <w:rFonts w:ascii="Times New Roman" w:hAnsi="Times New Roman" w:cs="Times New Roman"/>
          <w:sz w:val="28"/>
          <w:szCs w:val="28"/>
        </w:rPr>
        <w:t>Игры на</w:t>
      </w:r>
      <w:r w:rsidR="00D66BDF">
        <w:rPr>
          <w:rFonts w:ascii="Times New Roman" w:hAnsi="Times New Roman" w:cs="Times New Roman"/>
          <w:sz w:val="28"/>
          <w:szCs w:val="28"/>
        </w:rPr>
        <w:t xml:space="preserve"> развитие памяти у детей</w:t>
      </w:r>
      <w:r w:rsidRPr="00E40AC4">
        <w:rPr>
          <w:rFonts w:ascii="Times New Roman" w:hAnsi="Times New Roman" w:cs="Times New Roman"/>
          <w:sz w:val="28"/>
          <w:szCs w:val="28"/>
        </w:rPr>
        <w:t>: «Найди отличия»;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«Сыщики»</w:t>
      </w:r>
      <w:r w:rsidR="00D66BD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«Повтори орнамент».</w:t>
      </w:r>
      <w:r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«Запомнил - нарисовал».Игры для развития внимания: «Кто где живет»</w:t>
      </w:r>
      <w:r w:rsidR="00D66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«Хлопни в ладоши»</w:t>
      </w:r>
      <w:r w:rsidR="00D66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«Меняем внешность»</w:t>
      </w:r>
      <w:r w:rsidR="00D66BD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«Верно-неверно».</w:t>
      </w:r>
      <w:r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на развитие мышления</w:t>
      </w:r>
      <w:r w:rsidR="00D66BD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«Кто кем был?»</w:t>
      </w:r>
      <w:r w:rsidR="00D66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«Я -ты»</w:t>
      </w:r>
      <w:r w:rsidR="00D66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«Отгадай по описанию».Игры на развитие речи:</w:t>
      </w:r>
      <w:r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«Какой он?».</w:t>
      </w:r>
      <w:r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«Что ты слышишь?».</w:t>
      </w:r>
      <w:r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«Кто как разговаривает».</w:t>
      </w:r>
      <w:r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«Картинки-загадки»</w:t>
      </w:r>
      <w:r w:rsidR="00D66BD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«Похожие слова».</w:t>
      </w:r>
      <w:r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на математическое развитие:</w:t>
      </w:r>
      <w:r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«Правильный счет».</w:t>
      </w:r>
      <w:r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«Кто где».</w:t>
      </w:r>
      <w:r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«Отгадай число». .Игры на изучение растительного мира:</w:t>
      </w:r>
      <w:r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«Как живут деревья?».</w:t>
      </w:r>
      <w:r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«Где чей листочек».</w:t>
      </w:r>
      <w:r w:rsidRPr="00E40AC4">
        <w:rPr>
          <w:rFonts w:ascii="Times New Roman" w:hAnsi="Times New Roman" w:cs="Times New Roman"/>
          <w:sz w:val="28"/>
          <w:szCs w:val="28"/>
        </w:rPr>
        <w:t xml:space="preserve"> </w:t>
      </w:r>
      <w:r w:rsidR="0092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03A8A" w:rsidRPr="00E40AC4" w:rsidRDefault="009234D9" w:rsidP="009234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методы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использую для познания действительности, формирования навыков и умений организовывать самостоятельно </w:t>
      </w:r>
      <w:r w:rsidR="00A96471" w:rsidRPr="00E40AC4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игровую деятельность по следующей схеме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A8A" w:rsidRPr="00E40AC4" w:rsidRDefault="00A46125" w:rsidP="00A9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организация </w:t>
      </w:r>
      <w:r w:rsidR="00A96471" w:rsidRPr="00E40AC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игрового момента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03A8A" w:rsidRPr="00E40AC4" w:rsidRDefault="00A46125" w:rsidP="00A9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 </w:t>
      </w:r>
      <w:r w:rsidR="00A96471" w:rsidRPr="00E40AC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разработать правила игры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03A8A" w:rsidRPr="00E40AC4" w:rsidRDefault="00A46125" w:rsidP="00A9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ролей; </w:t>
      </w:r>
    </w:p>
    <w:p w:rsidR="00103A8A" w:rsidRPr="00E40AC4" w:rsidRDefault="00A46125" w:rsidP="00A9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в изменившихся условиях. </w:t>
      </w:r>
    </w:p>
    <w:p w:rsidR="00A96471" w:rsidRPr="00E40AC4" w:rsidRDefault="00A46125" w:rsidP="00A9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их применения контролирую и регулирую процесс </w:t>
      </w:r>
      <w:r w:rsidR="00A96471" w:rsidRPr="00A27838">
        <w:rPr>
          <w:rFonts w:ascii="Times New Roman" w:eastAsia="Times New Roman" w:hAnsi="Times New Roman" w:cs="Times New Roman"/>
          <w:bCs/>
          <w:sz w:val="28"/>
          <w:lang w:eastAsia="ru-RU"/>
        </w:rPr>
        <w:t>игровой деятельности</w:t>
      </w:r>
      <w:r w:rsidR="00A96471" w:rsidRPr="00A278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провожу качественное стимулирование детей, за их старание в игре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Важным, на мой взгляд, является стимулирование детей, в связи с этим появляется необходимость вновь обратиться к эмоциональному отношению воспитанников друг другу. Поскольку некоторые дети равнодушны к переживаниям своих сверстников, надо было оживить, одухотворить их собственные переживания и чувства. Стараюсь через </w:t>
      </w:r>
      <w:r w:rsidR="00A96471" w:rsidRPr="00A27838">
        <w:rPr>
          <w:rFonts w:ascii="Times New Roman" w:eastAsia="Times New Roman" w:hAnsi="Times New Roman" w:cs="Times New Roman"/>
          <w:bCs/>
          <w:sz w:val="28"/>
          <w:lang w:eastAsia="ru-RU"/>
        </w:rPr>
        <w:t>игровую деятельность</w:t>
      </w:r>
      <w:r w:rsidR="00A96471" w:rsidRPr="00A278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видеть и чувствовать рядом с собой старания другого ребенка, ведь моя задача воспитать нравственность, умение выражать сочувствие и сопереживание.</w:t>
      </w:r>
    </w:p>
    <w:p w:rsidR="00464F52" w:rsidRPr="00E40AC4" w:rsidRDefault="00657F23" w:rsidP="00A9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во всех случаях получала желаемого результата, но решение этих задач мне помогло активное мною партнерство с родителями. Необходима четкая система взаимодействия с родителями детей. </w:t>
      </w:r>
      <w:r w:rsidR="00A96471" w:rsidRPr="00D66BDF">
        <w:rPr>
          <w:rFonts w:ascii="Times New Roman" w:eastAsia="Times New Roman" w:hAnsi="Times New Roman" w:cs="Times New Roman"/>
          <w:bCs/>
          <w:sz w:val="28"/>
          <w:lang w:eastAsia="ru-RU"/>
        </w:rPr>
        <w:t>Работу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родителями условно разделила на две части. </w:t>
      </w:r>
    </w:p>
    <w:p w:rsidR="00464F52" w:rsidRPr="00E40AC4" w:rsidRDefault="00464F52" w:rsidP="00A9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6471" w:rsidRPr="00D66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часть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анализ роли влияния положительного примера взрослых, жизненного принципа, компетентности, культуры. Использовала общепринятые методы – анкетирование, беседа. </w:t>
      </w:r>
    </w:p>
    <w:p w:rsidR="00A96471" w:rsidRPr="00E40AC4" w:rsidRDefault="00464F52" w:rsidP="00A9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6471" w:rsidRPr="00D66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часть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практическую </w:t>
      </w:r>
      <w:r w:rsidR="00A96471" w:rsidRPr="00D66BDF">
        <w:rPr>
          <w:rFonts w:ascii="Times New Roman" w:eastAsia="Times New Roman" w:hAnsi="Times New Roman" w:cs="Times New Roman"/>
          <w:bCs/>
          <w:sz w:val="28"/>
          <w:lang w:eastAsia="ru-RU"/>
        </w:rPr>
        <w:t>деятельность</w:t>
      </w:r>
      <w:r w:rsidR="00A96471" w:rsidRPr="00D66B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применяю коллективные – родительские собрания, в которых организую совместные игры детей с родителями в детском саду. Родители в ходе игры имеют возможность понаблюдать за жизнью своего ребенка в группе, увидеть и разделить с ним успехи. Игры создает благоприятную атмосферу на родительском собрании. В результате привлекаю внимание родителей к детской игре как </w:t>
      </w:r>
      <w:r w:rsidR="00A96471" w:rsidRPr="00D66BDF">
        <w:rPr>
          <w:rFonts w:ascii="Times New Roman" w:eastAsia="Times New Roman" w:hAnsi="Times New Roman" w:cs="Times New Roman"/>
          <w:bCs/>
          <w:sz w:val="28"/>
          <w:lang w:eastAsia="ru-RU"/>
        </w:rPr>
        <w:t>деятельности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наиболее 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 удовлетворяет потребности ребенка в познавательном и эмоциональном общении с взрослым и сверстниками. Развитие добрых чувств должно начинаться с раннего возраста ребенка под руководством педагога и родителей. </w:t>
      </w:r>
      <w:r w:rsidR="00A96471" w:rsidRPr="00D66BDF">
        <w:rPr>
          <w:rFonts w:ascii="Times New Roman" w:eastAsia="Times New Roman" w:hAnsi="Times New Roman" w:cs="Times New Roman"/>
          <w:bCs/>
          <w:sz w:val="28"/>
          <w:lang w:eastAsia="ru-RU"/>
        </w:rPr>
        <w:t>Разработанная мною система работы</w:t>
      </w:r>
      <w:r w:rsidR="00A96471" w:rsidRPr="00D66B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я применяю </w:t>
      </w:r>
      <w:r w:rsidR="00A96471" w:rsidRPr="00D66BDF">
        <w:rPr>
          <w:rFonts w:ascii="Times New Roman" w:eastAsia="Times New Roman" w:hAnsi="Times New Roman" w:cs="Times New Roman"/>
          <w:bCs/>
          <w:sz w:val="28"/>
          <w:lang w:eastAsia="ru-RU"/>
        </w:rPr>
        <w:t>игровую деятельность</w:t>
      </w:r>
      <w:r w:rsidR="00A96471" w:rsidRPr="00D66B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позволила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уважительное отношение к окружающим, умение принимать участие в коллективных делах, наладить отношения детей со сверстниками, подготовила их к сотрудничеству, в котором все делают одно общее дело. </w:t>
      </w:r>
      <w:r w:rsidR="00A96471" w:rsidRPr="00D66BDF">
        <w:rPr>
          <w:rFonts w:ascii="Times New Roman" w:eastAsia="Times New Roman" w:hAnsi="Times New Roman" w:cs="Times New Roman"/>
          <w:bCs/>
          <w:sz w:val="28"/>
          <w:lang w:eastAsia="ru-RU"/>
        </w:rPr>
        <w:t>Игровая деятельность</w:t>
      </w:r>
      <w:r w:rsidR="00A96471" w:rsidRPr="00D66B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объединению детей, побуждает договариваться и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согласовывать свои действия, становятся сплоченнее, дружнее. Я рада, что у меня, есть возможность воспитать свободную, добрую, творческую, нравственную личность, через </w:t>
      </w:r>
      <w:r w:rsidR="00A96471" w:rsidRPr="00D66BDF">
        <w:rPr>
          <w:rFonts w:ascii="Times New Roman" w:eastAsia="Times New Roman" w:hAnsi="Times New Roman" w:cs="Times New Roman"/>
          <w:bCs/>
          <w:sz w:val="28"/>
          <w:lang w:eastAsia="ru-RU"/>
        </w:rPr>
        <w:t>игровую деятельность</w:t>
      </w:r>
      <w:r w:rsidR="00A96471" w:rsidRPr="00D66B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6471" w:rsidRPr="00E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осознающую свою необходимость в современном мире, жить в нем в радости и любви!</w:t>
      </w:r>
    </w:p>
    <w:p w:rsidR="00E31492" w:rsidRDefault="002343BE" w:rsidP="00642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2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своей работе я использую такие формы работы с родителями:</w:t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1.Родительские собрания;</w:t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2.Викторины «Учимся играя», «Поиграй-ка»</w:t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3.Анкетирование и тестирование родителей « Игры и игрушки в жизни ребёнка, их значение и умственное развитие»</w:t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4.Индивидуальные консультации, рекомендации;</w:t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5.Наглядные виды работы (информационные стенды, папки - передвижки, выставки детских работ, демонстрация картотеки игр, показ и пояснение соответствующей литературы).</w:t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6.Индивидуальная работа с детьми </w:t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7.Помощь родителей детскому саду в оформлении игровых уголков.</w:t>
      </w:r>
    </w:p>
    <w:p w:rsidR="00D868AE" w:rsidRDefault="00D868AE" w:rsidP="00D26A2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D5EDC" w:rsidRDefault="002343BE" w:rsidP="00D26A2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5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Анализ результативности</w:t>
      </w:r>
      <w:r w:rsidR="002A0AEB" w:rsidRPr="00875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опыта </w:t>
      </w:r>
      <w:r w:rsidRPr="00875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</w:t>
      </w:r>
      <w:r w:rsidRPr="00875A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6F376D" w:rsidRPr="00D26A2D" w:rsidRDefault="002343BE" w:rsidP="001F60F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Результатом проводимой мною работы явилась положительная динамика игровой деятельности детей. Использование нетрадиционных игровых методов и приёмов с дошкольниками позволило добиться высоких стабильных результатов, реализации поставленных задач. Дети стали активны, коммуникабельны в общении со сверстниками, знакомыми и незнакомыми в различных ситуациях общения. Научились согласовывать тему игры, договариваться о последовательности совместных действий, налаживать и регулировать контакты в совместной игре. Дошколята стали больше проявлять творческую самостоятельность в игре. </w:t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Повысился интерес детей к играм, что подтверждает эффективность использования нетрадиционных методов и приёмов в развитии игровой деятельности. Родители стали больше внимания уделять играм с детьми. Представленный опыт доказывает, что необходимо использовать нетрадиционные разнообразные игровые методы и приёмы, которые позволяют сделать процесс игровой деятельности интересным и доступным. </w:t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совместной игровой деятельности, дети научились переносить игровые действия с одной игрушки на другую. Широко использовала в своей работе игры-показы.</w:t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5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 </w:t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опыта:</w:t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повысился уровень речевого развития и речевого этикета;</w:t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появилось умение контролировать свое эмоциональное состояние, и состояние детей;</w:t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появилось осознанное поведение и общение в обществе.</w:t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повысился эмоциональный контакт с семьями воспитанников.</w:t>
      </w:r>
    </w:p>
    <w:p w:rsidR="00BA0919" w:rsidRPr="006F376D" w:rsidRDefault="00BA0919" w:rsidP="006F376D">
      <w:pPr>
        <w:jc w:val="center"/>
        <w:rPr>
          <w:u w:val="single"/>
        </w:rPr>
      </w:pPr>
      <w:r w:rsidRPr="006F376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Трудности и проблемы при использовании данного опыта</w:t>
      </w:r>
    </w:p>
    <w:p w:rsidR="002A0AEB" w:rsidRPr="001F60F3" w:rsidRDefault="00F43722" w:rsidP="001F60F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3722">
        <w:rPr>
          <w:rFonts w:ascii="Times New Roman" w:hAnsi="Times New Roman" w:cs="Times New Roman"/>
          <w:sz w:val="28"/>
          <w:szCs w:val="28"/>
        </w:rPr>
        <w:t xml:space="preserve">      </w:t>
      </w:r>
      <w:r w:rsidR="00BA0919" w:rsidRPr="00F43722">
        <w:rPr>
          <w:rFonts w:ascii="Times New Roman" w:hAnsi="Times New Roman" w:cs="Times New Roman"/>
          <w:sz w:val="28"/>
          <w:szCs w:val="28"/>
        </w:rPr>
        <w:t>В своей педагогической практике я столкнулся с определенными трудностями проблемного обучения</w:t>
      </w:r>
      <w:r w:rsidRPr="00F43722">
        <w:rPr>
          <w:rFonts w:ascii="Times New Roman" w:hAnsi="Times New Roman" w:cs="Times New Roman"/>
          <w:sz w:val="28"/>
          <w:szCs w:val="28"/>
        </w:rPr>
        <w:t xml:space="preserve">. Игра </w:t>
      </w:r>
      <w:r>
        <w:rPr>
          <w:rFonts w:ascii="Times New Roman" w:hAnsi="Times New Roman" w:cs="Times New Roman"/>
          <w:sz w:val="28"/>
          <w:szCs w:val="28"/>
        </w:rPr>
        <w:t xml:space="preserve">– отображение жизни людей: играя ребёнок подражает им, моделирует разнообразные ситуации и отношения. Современные дети не знают, чем занимаются их родители. Свои впечатления ребенок получает, сидя у телевизора. Детские мультфильмы и передачи в последнее время весьма сомнительного характера. В связи с «загруженностью» родителей у дошкольников мало новых ощущений, эмоций, мероприятий помимо детского сада. А без этого опыта развитие игры не представляется возможным.  В своих играх дети отображают то, что видят в жизни взрослых. Дети в современном детском саду не знают, кем работают их родители. Какие профессии </w:t>
      </w:r>
      <w:r w:rsidR="002A6ED9">
        <w:rPr>
          <w:rFonts w:ascii="Times New Roman" w:hAnsi="Times New Roman" w:cs="Times New Roman"/>
          <w:sz w:val="28"/>
          <w:szCs w:val="28"/>
        </w:rPr>
        <w:t xml:space="preserve">сейчас преобладают? Менеджеры, агенты, </w:t>
      </w:r>
      <w:r w:rsidR="001F60F3">
        <w:rPr>
          <w:rFonts w:ascii="Times New Roman" w:hAnsi="Times New Roman" w:cs="Times New Roman"/>
          <w:sz w:val="28"/>
          <w:szCs w:val="28"/>
        </w:rPr>
        <w:t>риелторы</w:t>
      </w:r>
      <w:r w:rsidR="002A6ED9">
        <w:rPr>
          <w:rFonts w:ascii="Times New Roman" w:hAnsi="Times New Roman" w:cs="Times New Roman"/>
          <w:sz w:val="28"/>
          <w:szCs w:val="28"/>
        </w:rPr>
        <w:t xml:space="preserve"> и т.д. сами родители не знают как объяснить ребенку, в чем заключается их работа. Из жизни детей </w:t>
      </w:r>
      <w:r w:rsidR="001F60F3">
        <w:rPr>
          <w:rFonts w:ascii="Times New Roman" w:hAnsi="Times New Roman" w:cs="Times New Roman"/>
          <w:sz w:val="28"/>
          <w:szCs w:val="28"/>
        </w:rPr>
        <w:t xml:space="preserve">уходят </w:t>
      </w:r>
      <w:r w:rsidR="002A6ED9">
        <w:rPr>
          <w:rFonts w:ascii="Times New Roman" w:hAnsi="Times New Roman" w:cs="Times New Roman"/>
          <w:sz w:val="28"/>
          <w:szCs w:val="28"/>
        </w:rPr>
        <w:t>профессии плотника, портного, почтальона и т.д.</w:t>
      </w:r>
      <w:r w:rsidR="001F60F3">
        <w:rPr>
          <w:rFonts w:ascii="Times New Roman" w:hAnsi="Times New Roman" w:cs="Times New Roman"/>
          <w:sz w:val="28"/>
          <w:szCs w:val="28"/>
        </w:rPr>
        <w:t xml:space="preserve"> </w:t>
      </w:r>
      <w:r w:rsidR="002A0AEB" w:rsidRPr="00F43722">
        <w:rPr>
          <w:rStyle w:val="a4"/>
          <w:rFonts w:ascii="Times New Roman" w:hAnsi="Times New Roman" w:cs="Times New Roman"/>
          <w:b w:val="0"/>
          <w:color w:val="231F20"/>
          <w:sz w:val="28"/>
          <w:szCs w:val="28"/>
        </w:rPr>
        <w:t xml:space="preserve">При использовании игрового метода обучения дошкольников могут возникнуть такие трудности: дети могут увлечься игрой и легко перейти от цели к мотиву, в этом случае игра теряет свое образовательное содержание, превращается только в развлечение. </w:t>
      </w:r>
      <w:r w:rsidR="00464F52">
        <w:rPr>
          <w:rStyle w:val="a4"/>
          <w:b w:val="0"/>
          <w:color w:val="231F20"/>
          <w:sz w:val="28"/>
          <w:szCs w:val="28"/>
        </w:rPr>
        <w:t xml:space="preserve"> </w:t>
      </w:r>
      <w:r w:rsidR="002A0AEB" w:rsidRPr="001F60F3">
        <w:rPr>
          <w:rStyle w:val="a4"/>
          <w:rFonts w:ascii="Times New Roman" w:hAnsi="Times New Roman" w:cs="Times New Roman"/>
          <w:b w:val="0"/>
          <w:color w:val="231F20"/>
          <w:sz w:val="28"/>
          <w:szCs w:val="28"/>
        </w:rPr>
        <w:t xml:space="preserve">Основной потребностью детей дошкольного возраста является игра. Дети живут и </w:t>
      </w:r>
      <w:proofErr w:type="spellStart"/>
      <w:r w:rsidR="002A0AEB" w:rsidRPr="001F60F3">
        <w:rPr>
          <w:rStyle w:val="a4"/>
          <w:rFonts w:ascii="Times New Roman" w:hAnsi="Times New Roman" w:cs="Times New Roman"/>
          <w:b w:val="0"/>
          <w:color w:val="231F20"/>
          <w:sz w:val="28"/>
          <w:szCs w:val="28"/>
        </w:rPr>
        <w:t>самовыражаются</w:t>
      </w:r>
      <w:proofErr w:type="spellEnd"/>
      <w:r w:rsidR="002A0AEB" w:rsidRPr="001F60F3">
        <w:rPr>
          <w:rStyle w:val="a4"/>
          <w:rFonts w:ascii="Times New Roman" w:hAnsi="Times New Roman" w:cs="Times New Roman"/>
          <w:b w:val="0"/>
          <w:color w:val="231F20"/>
          <w:sz w:val="28"/>
          <w:szCs w:val="28"/>
        </w:rPr>
        <w:t xml:space="preserve"> в играх. Поэтому основной формой занятий должна быть игра, в которой дети осваивают новые умения, отношения с другими детьми. Дошкольник легко учиться в игре.</w:t>
      </w:r>
    </w:p>
    <w:p w:rsidR="002A0AEB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AEB" w:rsidRPr="00BA0919" w:rsidRDefault="002A0AEB" w:rsidP="007F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9CB" w:rsidRPr="007F4A60" w:rsidRDefault="002343BE" w:rsidP="007F4A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F4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Адресные рекомендации по использованию опыта</w:t>
      </w:r>
      <w:r w:rsidRPr="007F4A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6429CB" w:rsidRDefault="006429CB" w:rsidP="00642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1847" w:rsidRPr="00E51847" w:rsidRDefault="00E51847" w:rsidP="00E51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51847">
        <w:rPr>
          <w:rFonts w:ascii="Times New Roman" w:hAnsi="Times New Roman" w:cs="Times New Roman"/>
          <w:sz w:val="28"/>
          <w:szCs w:val="28"/>
        </w:rPr>
        <w:t>Данный опыт может быть использов</w:t>
      </w:r>
      <w:r w:rsidR="00A27838">
        <w:rPr>
          <w:rFonts w:ascii="Times New Roman" w:hAnsi="Times New Roman" w:cs="Times New Roman"/>
          <w:sz w:val="28"/>
          <w:szCs w:val="28"/>
        </w:rPr>
        <w:t xml:space="preserve">ан педагогами с детьми среднего </w:t>
      </w:r>
      <w:r w:rsidRPr="00E51847">
        <w:rPr>
          <w:rFonts w:ascii="Times New Roman" w:hAnsi="Times New Roman" w:cs="Times New Roman"/>
          <w:sz w:val="28"/>
          <w:szCs w:val="28"/>
        </w:rPr>
        <w:t xml:space="preserve"> дошкольного возраста в организованной образовательной и совместной деятельности. </w:t>
      </w:r>
    </w:p>
    <w:p w:rsidR="00E40AC4" w:rsidRPr="00E40AC4" w:rsidRDefault="00E51847" w:rsidP="00E4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84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Мой педагогический опыт обобщен и расположен в электронном </w:t>
      </w:r>
      <w:proofErr w:type="spellStart"/>
      <w:r w:rsidRPr="00E5184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портфолио</w:t>
      </w:r>
      <w:proofErr w:type="spellEnd"/>
      <w:r w:rsidRPr="00E5184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на международном образовательном портале MAAM.RU. Ссылка на страницу </w:t>
      </w:r>
      <w:proofErr w:type="spellStart"/>
      <w:r w:rsidRPr="00E5184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портфолио</w:t>
      </w:r>
      <w:proofErr w:type="spellEnd"/>
      <w:r w:rsidRPr="004D2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6" w:history="1">
        <w:r w:rsidR="004D2B58" w:rsidRPr="004D2B5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4D2B58" w:rsidRPr="004D2B5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4D2B58" w:rsidRPr="004D2B5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maam</w:t>
        </w:r>
        <w:r w:rsidR="004D2B58" w:rsidRPr="004D2B5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4D2B58" w:rsidRPr="004D2B5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="004D2B58" w:rsidRPr="004D2B5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="004D2B58" w:rsidRPr="004D2B5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users</w:t>
        </w:r>
        <w:r w:rsidR="004D2B58" w:rsidRPr="004D2B5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/583609</w:t>
        </w:r>
      </w:hyperlink>
      <w:r w:rsidR="004D2B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0AC4"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и также на сайте образовательного учреждения</w:t>
      </w:r>
      <w:r w:rsid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40AC4"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7" w:tgtFrame="_blank" w:tooltip="http://ds_alenkii_cvetochek.a2b2.ru/spec/edu" w:history="1">
        <w:r w:rsidR="00E40AC4" w:rsidRPr="00E40AC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http://d</w:t>
        </w:r>
        <w:r w:rsidR="00E40AC4" w:rsidRPr="00E40AC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="00E40AC4" w:rsidRPr="00E40AC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40AC4" w:rsidRPr="00E40AC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alenkii</w:t>
        </w:r>
        <w:r w:rsidR="00E40AC4" w:rsidRPr="00E40AC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-cvetochek.a2b2.ru/spec/edu</w:t>
        </w:r>
      </w:hyperlink>
      <w:r w:rsidR="00E40AC4" w:rsidRPr="00E40A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51847" w:rsidRPr="00E40AC4" w:rsidRDefault="00E51847" w:rsidP="00E40AC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B58" w:rsidRPr="004E330D" w:rsidRDefault="004D2B58" w:rsidP="001F60F3">
      <w:pPr>
        <w:pStyle w:val="a3"/>
        <w:shd w:val="clear" w:color="auto" w:fill="FFFFFF"/>
        <w:spacing w:before="81" w:beforeAutospacing="0" w:after="81" w:afterAutospacing="0" w:line="388" w:lineRule="atLeast"/>
        <w:jc w:val="both"/>
        <w:rPr>
          <w:color w:val="FF0000"/>
          <w:sz w:val="28"/>
          <w:szCs w:val="28"/>
          <w:shd w:val="clear" w:color="auto" w:fill="FFFFFF"/>
        </w:rPr>
      </w:pPr>
      <w:r w:rsidRPr="004D2B58">
        <w:rPr>
          <w:color w:val="231F20"/>
          <w:sz w:val="28"/>
          <w:szCs w:val="28"/>
        </w:rPr>
        <w:t>      </w:t>
      </w:r>
    </w:p>
    <w:p w:rsidR="002A0AEB" w:rsidRPr="0064156F" w:rsidRDefault="002343BE" w:rsidP="002A0AE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42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Наглядное приложение</w:t>
      </w:r>
      <w:r w:rsidR="002A0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2A0AEB" w:rsidRPr="002A0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</w:t>
      </w:r>
      <w:r w:rsidR="002A0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образовательной деятельности по </w:t>
      </w:r>
      <w:r w:rsidR="002A0AEB" w:rsidRPr="002A0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рисованию(нетрадиционная техника)в средней группе</w:t>
      </w:r>
      <w:r w:rsidR="002A0AEB" w:rsidRPr="002A0A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 Подарок для мамы»</w:t>
      </w:r>
    </w:p>
    <w:p w:rsidR="002A0AEB" w:rsidRPr="00DF418A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E8">
        <w:rPr>
          <w:rFonts w:ascii="Times New Roman" w:hAnsi="Times New Roman" w:cs="Times New Roman"/>
          <w:b/>
          <w:sz w:val="28"/>
          <w:szCs w:val="28"/>
        </w:rPr>
        <w:t>Цель:</w:t>
      </w:r>
      <w:r w:rsidRPr="00AA4EBE">
        <w:rPr>
          <w:rFonts w:ascii="Times New Roman" w:hAnsi="Times New Roman" w:cs="Times New Roman"/>
          <w:sz w:val="28"/>
          <w:szCs w:val="28"/>
        </w:rPr>
        <w:t xml:space="preserve"> формирование правильн</w:t>
      </w:r>
      <w:r>
        <w:rPr>
          <w:rFonts w:ascii="Times New Roman" w:hAnsi="Times New Roman" w:cs="Times New Roman"/>
          <w:sz w:val="28"/>
          <w:szCs w:val="28"/>
        </w:rPr>
        <w:t xml:space="preserve">ого представления о роли матери; </w:t>
      </w:r>
      <w:r w:rsidRPr="00DF4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интереса детей к изобразительному творчеству, посредством использования нетрадиционных техник рисования.</w:t>
      </w:r>
    </w:p>
    <w:p w:rsidR="002A0AEB" w:rsidRPr="001628E8" w:rsidRDefault="002A0AEB" w:rsidP="002A0AEB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28E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628E8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0AEB" w:rsidRPr="00DF418A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E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Художественное творчество</w:t>
      </w:r>
      <w:r w:rsidRPr="00DF41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2A0AEB" w:rsidRPr="00DF418A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новой технике - рисованию манной крупой.</w:t>
      </w:r>
    </w:p>
    <w:p w:rsidR="002A0AEB" w:rsidRPr="00DF418A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Выполнять работу в определённой последовательности.</w:t>
      </w:r>
    </w:p>
    <w:p w:rsidR="002A0AEB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самостоятельность, эстетические чувства и эмоции, чувство ритма и композиции.</w:t>
      </w:r>
    </w:p>
    <w:p w:rsidR="002A0AEB" w:rsidRDefault="002A0AEB" w:rsidP="002A0AEB">
      <w:pPr>
        <w:spacing w:before="243" w:after="24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A4EBE">
        <w:rPr>
          <w:rFonts w:ascii="Times New Roman" w:hAnsi="Times New Roman" w:cs="Times New Roman"/>
          <w:sz w:val="28"/>
          <w:szCs w:val="28"/>
        </w:rPr>
        <w:t>азвивать навыки мелкой моторики;</w:t>
      </w:r>
    </w:p>
    <w:p w:rsidR="002A0AEB" w:rsidRPr="00DF418A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сенсорные умения: координацию руки и глаза при рисовании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A4EBE">
        <w:rPr>
          <w:rFonts w:ascii="Times New Roman" w:hAnsi="Times New Roman" w:cs="Times New Roman"/>
          <w:sz w:val="28"/>
          <w:szCs w:val="28"/>
        </w:rPr>
        <w:t>оздавать радостное настроение и положительные эмоции от результатов своего труда.</w:t>
      </w:r>
    </w:p>
    <w:p w:rsidR="002A0AEB" w:rsidRPr="001628E8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8E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Познание:</w:t>
      </w:r>
    </w:p>
    <w:p w:rsidR="002A0AEB" w:rsidRPr="00DF418A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и уточнять представления детей о цветах; воспитывать любовь к природе.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A4EBE">
        <w:rPr>
          <w:rFonts w:ascii="Times New Roman" w:hAnsi="Times New Roman" w:cs="Times New Roman"/>
          <w:sz w:val="28"/>
          <w:szCs w:val="28"/>
        </w:rPr>
        <w:t>родолжать формировать правильное представление о семье, учить рассказывать о маме;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A4EBE">
        <w:rPr>
          <w:rFonts w:ascii="Times New Roman" w:hAnsi="Times New Roman" w:cs="Times New Roman"/>
          <w:sz w:val="28"/>
          <w:szCs w:val="28"/>
        </w:rPr>
        <w:t>чить отвечать на вопросы, подбирать к существительным прилагательные и глаголы;</w:t>
      </w:r>
    </w:p>
    <w:p w:rsidR="002A0AEB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4EBE">
        <w:rPr>
          <w:rFonts w:ascii="Times New Roman" w:hAnsi="Times New Roman" w:cs="Times New Roman"/>
          <w:sz w:val="28"/>
          <w:szCs w:val="28"/>
        </w:rPr>
        <w:t>учить образовывать от существительных уменьшительно-ласкательную форму;</w:t>
      </w:r>
    </w:p>
    <w:p w:rsidR="002A0AEB" w:rsidRPr="001628E8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8E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Чтение художественной литературы:</w:t>
      </w:r>
    </w:p>
    <w:p w:rsidR="002A0AEB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эстетические и эмоциональные чувства при восприятии художественного слова.</w:t>
      </w:r>
    </w:p>
    <w:p w:rsidR="002A0AEB" w:rsidRPr="001628E8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8E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Социализация:</w:t>
      </w:r>
    </w:p>
    <w:p w:rsidR="002A0AEB" w:rsidRPr="00294A65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творческое воображение; воспитывать интерес к деятельности.</w:t>
      </w:r>
    </w:p>
    <w:p w:rsidR="002A0AEB" w:rsidRPr="001628E8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8E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Здоровье:</w:t>
      </w:r>
    </w:p>
    <w:p w:rsidR="002A0AEB" w:rsidRPr="00294A65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потребность в двигательной активности.</w:t>
      </w:r>
    </w:p>
    <w:p w:rsidR="002A0AEB" w:rsidRPr="00294A65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A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Музыка:</w:t>
      </w:r>
    </w:p>
    <w:p w:rsidR="002A0AEB" w:rsidRPr="0064156F" w:rsidRDefault="002A0AEB" w:rsidP="0064156F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эмоциональные чувства при восприятии музыкальных произведений</w:t>
      </w:r>
    </w:p>
    <w:p w:rsidR="002A0AEB" w:rsidRPr="00294A65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 w:rsidRPr="00294A65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lastRenderedPageBreak/>
        <w:t>Предварительная работа:</w:t>
      </w:r>
    </w:p>
    <w:p w:rsidR="002A0AEB" w:rsidRPr="00294A65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0AEB" w:rsidRPr="00294A65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Чтение рассказов, стихотворений о маме.</w:t>
      </w:r>
    </w:p>
    <w:p w:rsidR="002A0AEB" w:rsidRPr="00294A65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0AEB" w:rsidRPr="00294A65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Составление рассказа о своей мама, запоминание имени и отчества мамы, профессии мам.</w:t>
      </w:r>
    </w:p>
    <w:p w:rsidR="002A0AEB" w:rsidRPr="00294A65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Познавательные беседы о цветах.</w:t>
      </w:r>
    </w:p>
    <w:p w:rsidR="002A0AEB" w:rsidRPr="00294A65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Рассматривание иллюстраций, репродукций, фотографий мам.</w:t>
      </w:r>
    </w:p>
    <w:p w:rsidR="002A0AEB" w:rsidRPr="00294A65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Чтение стихотворений о цветах.</w:t>
      </w:r>
    </w:p>
    <w:p w:rsidR="002A0AEB" w:rsidRPr="00294A65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Наблюдения за цветами летом и осенью.</w:t>
      </w:r>
    </w:p>
    <w:p w:rsidR="002A0AEB" w:rsidRPr="00294A65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Прослушивание музыкальных произведений по теме.</w:t>
      </w:r>
    </w:p>
    <w:p w:rsidR="002A0AEB" w:rsidRPr="00294A65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A65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Материал и оборудование:</w:t>
      </w:r>
    </w:p>
    <w:p w:rsidR="002A0AEB" w:rsidRPr="00294A65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294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Манная крупа в розетках, </w:t>
      </w:r>
      <w:r w:rsidRPr="00294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синего цвета с изображением цветка , клей, кисточка для клея,  салфетки, лист</w:t>
      </w:r>
      <w:r w:rsidRPr="00294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чистой бумаги.</w:t>
      </w:r>
    </w:p>
    <w:p w:rsidR="002A0AEB" w:rsidRPr="0064156F" w:rsidRDefault="002A0AEB" w:rsidP="00641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Магнитофон, </w:t>
      </w:r>
      <w:r w:rsidRPr="00294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А.Якупова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«Осеннее настроение</w:t>
      </w:r>
      <w:r w:rsidRPr="00CD0705">
        <w:rPr>
          <w:rFonts w:ascii="Times New Roman" w:hAnsi="Times New Roman" w:cs="Times New Roman"/>
          <w:sz w:val="28"/>
          <w:szCs w:val="28"/>
        </w:rPr>
        <w:t>».</w:t>
      </w:r>
    </w:p>
    <w:p w:rsidR="002A0AEB" w:rsidRPr="00294A65" w:rsidRDefault="002A0AEB" w:rsidP="002A0AEB">
      <w:pPr>
        <w:spacing w:before="243" w:after="243" w:line="240" w:lineRule="auto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Pr="00294A65">
        <w:rPr>
          <w:rFonts w:ascii="Times New Roman" w:hAnsi="Times New Roman" w:cs="Times New Roman"/>
          <w:b/>
          <w:sz w:val="28"/>
          <w:szCs w:val="28"/>
        </w:rPr>
        <w:t>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Воспитатель: ребята, сегодня у нас много гостей, давайте поздороваемся. А теперь встаньте в круг.</w:t>
      </w:r>
    </w:p>
    <w:p w:rsidR="002A0AEB" w:rsidRPr="0048477B" w:rsidRDefault="002A0AEB" w:rsidP="002A0A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7B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4EBE">
        <w:rPr>
          <w:rFonts w:ascii="Times New Roman" w:hAnsi="Times New Roman" w:cs="Times New Roman"/>
          <w:sz w:val="28"/>
          <w:szCs w:val="28"/>
        </w:rPr>
        <w:t>дравствуй, правая рука.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4EBE">
        <w:rPr>
          <w:rFonts w:ascii="Times New Roman" w:hAnsi="Times New Roman" w:cs="Times New Roman"/>
          <w:sz w:val="28"/>
          <w:szCs w:val="28"/>
        </w:rPr>
        <w:t>дравствуй, левая рука.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4EBE">
        <w:rPr>
          <w:rFonts w:ascii="Times New Roman" w:hAnsi="Times New Roman" w:cs="Times New Roman"/>
          <w:sz w:val="28"/>
          <w:szCs w:val="28"/>
        </w:rPr>
        <w:t>дравствуй, друг, здравствуй, друг,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4EBE">
        <w:rPr>
          <w:rFonts w:ascii="Times New Roman" w:hAnsi="Times New Roman" w:cs="Times New Roman"/>
          <w:sz w:val="28"/>
          <w:szCs w:val="28"/>
        </w:rPr>
        <w:t>дравствуй, весь наш дружный круг.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A4EBE">
        <w:rPr>
          <w:rFonts w:ascii="Times New Roman" w:hAnsi="Times New Roman" w:cs="Times New Roman"/>
          <w:sz w:val="28"/>
          <w:szCs w:val="28"/>
        </w:rPr>
        <w:t xml:space="preserve"> люблю свой детский сад,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4EBE">
        <w:rPr>
          <w:rFonts w:ascii="Times New Roman" w:hAnsi="Times New Roman" w:cs="Times New Roman"/>
          <w:sz w:val="28"/>
          <w:szCs w:val="28"/>
        </w:rPr>
        <w:t xml:space="preserve"> нем полным-полно ребят,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A4EBE">
        <w:rPr>
          <w:rFonts w:ascii="Times New Roman" w:hAnsi="Times New Roman" w:cs="Times New Roman"/>
          <w:sz w:val="28"/>
          <w:szCs w:val="28"/>
        </w:rPr>
        <w:t>ожет - сто, а может - двести,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A4EBE">
        <w:rPr>
          <w:rFonts w:ascii="Times New Roman" w:hAnsi="Times New Roman" w:cs="Times New Roman"/>
          <w:sz w:val="28"/>
          <w:szCs w:val="28"/>
        </w:rPr>
        <w:t>орошо, когда мы вместе.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4EBE">
        <w:rPr>
          <w:rFonts w:ascii="Times New Roman" w:hAnsi="Times New Roman" w:cs="Times New Roman"/>
          <w:sz w:val="28"/>
          <w:szCs w:val="28"/>
        </w:rPr>
        <w:t>се на месте? Все ли тут?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Повернулись, оглянулись,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4EBE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4EBE">
        <w:rPr>
          <w:rFonts w:ascii="Times New Roman" w:hAnsi="Times New Roman" w:cs="Times New Roman"/>
          <w:sz w:val="28"/>
          <w:szCs w:val="28"/>
        </w:rPr>
        <w:t>коро все мы будем отмечать большой праздник "День Матери". Все будут поздравлять своих мам, говорить им приятные, добрые слова, поздравления и дарить подарки. Ребятки, а вы свою мамочку</w:t>
      </w:r>
      <w:r>
        <w:rPr>
          <w:rFonts w:ascii="Times New Roman" w:hAnsi="Times New Roman" w:cs="Times New Roman"/>
          <w:sz w:val="28"/>
          <w:szCs w:val="28"/>
        </w:rPr>
        <w:t xml:space="preserve"> любите? 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7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A4EBE">
        <w:rPr>
          <w:rFonts w:ascii="Times New Roman" w:hAnsi="Times New Roman" w:cs="Times New Roman"/>
          <w:sz w:val="28"/>
          <w:szCs w:val="28"/>
        </w:rPr>
        <w:t>олодцы! Мама любит вас, заботится о вас, всегда находится рядом и готова в любую минуту прийти к вам на помощь.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Ребята, а вы, наверное, знаете, что поступки детей могут радовать или огорчать</w:t>
      </w:r>
      <w:r>
        <w:rPr>
          <w:rFonts w:ascii="Times New Roman" w:hAnsi="Times New Roman" w:cs="Times New Roman"/>
          <w:sz w:val="28"/>
          <w:szCs w:val="28"/>
        </w:rPr>
        <w:t xml:space="preserve"> ваших мамочек. </w:t>
      </w:r>
    </w:p>
    <w:p w:rsidR="002A0AEB" w:rsidRPr="0048477B" w:rsidRDefault="002A0AEB" w:rsidP="002A0A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7B">
        <w:rPr>
          <w:rFonts w:ascii="Times New Roman" w:hAnsi="Times New Roman" w:cs="Times New Roman"/>
          <w:b/>
          <w:sz w:val="28"/>
          <w:szCs w:val="28"/>
        </w:rPr>
        <w:t>Игра "Радость или огорчение".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7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Я</w:t>
      </w:r>
      <w:r w:rsidRPr="00AA4EBE">
        <w:rPr>
          <w:rFonts w:ascii="Times New Roman" w:hAnsi="Times New Roman" w:cs="Times New Roman"/>
          <w:sz w:val="28"/>
          <w:szCs w:val="28"/>
        </w:rPr>
        <w:t xml:space="preserve"> буду называть действие, если это радует ваших мам - вы хлопнете в ладоши, если огорчает - топните ножкой.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Жалеть свою маму. (Это хорошо или плохо? Хорошо! Хлопаем).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Помогать маме.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Постоянно ждать подарки.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Хвалить маму.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мыть руки перед ед</w:t>
      </w:r>
      <w:r w:rsidRPr="00AA4EBE">
        <w:rPr>
          <w:rFonts w:ascii="Times New Roman" w:hAnsi="Times New Roman" w:cs="Times New Roman"/>
          <w:sz w:val="28"/>
          <w:szCs w:val="28"/>
        </w:rPr>
        <w:t>ой.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Нарисовать и подарить маме красивый рисунок.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Разбросать по комнате игрушки.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Помочь маме помыть посуду.</w:t>
      </w:r>
    </w:p>
    <w:p w:rsidR="002A0AEB" w:rsidRPr="00B0407C" w:rsidRDefault="002A0AEB" w:rsidP="002A0A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477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AA4EBE">
        <w:rPr>
          <w:rFonts w:ascii="Times New Roman" w:hAnsi="Times New Roman" w:cs="Times New Roman"/>
          <w:sz w:val="28"/>
          <w:szCs w:val="28"/>
        </w:rPr>
        <w:t xml:space="preserve">адеюсь, вы будете совершать только хорошие поступки! 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Д</w:t>
      </w:r>
      <w:r w:rsidRPr="00294A65">
        <w:rPr>
          <w:rFonts w:ascii="Times New Roman" w:hAnsi="Times New Roman" w:cs="Times New Roman"/>
          <w:color w:val="000000" w:themeColor="text1"/>
          <w:sz w:val="28"/>
          <w:szCs w:val="28"/>
        </w:rPr>
        <w:t>а, ребята, у мамы очень много дел и она устает</w:t>
      </w:r>
      <w:r w:rsidRPr="00294A65">
        <w:rPr>
          <w:rFonts w:ascii="Times New Roman" w:hAnsi="Times New Roman" w:cs="Times New Roman"/>
          <w:sz w:val="28"/>
          <w:szCs w:val="28"/>
        </w:rPr>
        <w:t>.</w:t>
      </w:r>
      <w:r w:rsidRPr="00AA4EBE">
        <w:rPr>
          <w:rFonts w:ascii="Times New Roman" w:hAnsi="Times New Roman" w:cs="Times New Roman"/>
          <w:sz w:val="28"/>
          <w:szCs w:val="28"/>
        </w:rPr>
        <w:t xml:space="preserve"> А все мамам помогают? Сейчас мы с вами поиграем и узнаем, какие вы помощники.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EBE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Маму я свою люблю, (сжать руки на груди)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Я всегда ей помогу: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Я стираю, (тереть кулачок о кулачок)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Полощу, (пальцы сжаты в кулак, двигать кистями в стороны)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Воду с ручек отряхну. (трясти кистями рук)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Пол я чисто подмету, (воображая в руке веник, подметать пол)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И дрова ей наколю. (воображая в руке топор, рубить дрова)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Маме надо отдыхать,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Маме хочется поспать. (ладошки обеих рук положить под щеку)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Я на цыпочках хожу, (ходить указательным и средним пальцем правой руки по левой)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И ни разу,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И ни разу ни словечка не скажу. (поднести указательный палец к губам).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7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AA4EBE">
        <w:rPr>
          <w:rFonts w:ascii="Times New Roman" w:hAnsi="Times New Roman" w:cs="Times New Roman"/>
          <w:sz w:val="28"/>
          <w:szCs w:val="28"/>
        </w:rPr>
        <w:t xml:space="preserve"> А хотите отправиться в сказочный осенний лес? (Воспитатель произносит волшебные слова и разбрасывает желтые листочки по ковру).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Мамин листик золотой, понеси нас над землей.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В лес скорее отнеси, на полянку опусти.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(Вдохните полной грудью осенний запах, выдохните и скажите "Ах!").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какая  у меня есть волшебная шкатулочка</w:t>
      </w:r>
      <w:r w:rsidRPr="00AA4EBE">
        <w:rPr>
          <w:rFonts w:ascii="Times New Roman" w:hAnsi="Times New Roman" w:cs="Times New Roman"/>
          <w:sz w:val="28"/>
          <w:szCs w:val="28"/>
        </w:rPr>
        <w:t>. Давайте наполним его осенними листочками и ласковыми словами для мамы.</w:t>
      </w:r>
    </w:p>
    <w:p w:rsidR="002A0AEB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Итак, начнем!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Красивая, модная, веселая, заботливая, трудолюбивая, симпатичная, добрая, внимательная, нежная, любимая, ласковая, милая. 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7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AA4EBE">
        <w:rPr>
          <w:rFonts w:ascii="Times New Roman" w:hAnsi="Times New Roman" w:cs="Times New Roman"/>
          <w:sz w:val="28"/>
          <w:szCs w:val="28"/>
        </w:rPr>
        <w:t>олодцы! Вот сколько осенних листочков и чудесных слов</w:t>
      </w:r>
      <w:r>
        <w:rPr>
          <w:rFonts w:ascii="Times New Roman" w:hAnsi="Times New Roman" w:cs="Times New Roman"/>
          <w:sz w:val="28"/>
          <w:szCs w:val="28"/>
        </w:rPr>
        <w:t xml:space="preserve"> собрали мы в волшебную шкатулочку. А пока мы её</w:t>
      </w:r>
      <w:r w:rsidRPr="00AA4EBE">
        <w:rPr>
          <w:rFonts w:ascii="Times New Roman" w:hAnsi="Times New Roman" w:cs="Times New Roman"/>
          <w:sz w:val="28"/>
          <w:szCs w:val="28"/>
        </w:rPr>
        <w:t xml:space="preserve"> закроем, чтобы наши слова не растерялись и не забылись.</w:t>
      </w:r>
    </w:p>
    <w:p w:rsidR="002A0AEB" w:rsidRPr="0048477B" w:rsidRDefault="002A0AEB" w:rsidP="002A0A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7B">
        <w:rPr>
          <w:rFonts w:ascii="Times New Roman" w:hAnsi="Times New Roman" w:cs="Times New Roman"/>
          <w:b/>
          <w:sz w:val="28"/>
          <w:szCs w:val="28"/>
        </w:rPr>
        <w:t>Воспитатель: (читает волшебные слова)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Мамин листик золотой,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Понеси нас над землей,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В детский сад нас принеси,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Подарок сделать помоги.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A4EBE">
        <w:rPr>
          <w:rFonts w:ascii="Times New Roman" w:hAnsi="Times New Roman" w:cs="Times New Roman"/>
          <w:sz w:val="28"/>
          <w:szCs w:val="28"/>
        </w:rPr>
        <w:t>от опять мы оказались в детском саду, а чем мы можем порадовать маму? Сегодня мы приготовим маме в подарок красивые цветочки.</w:t>
      </w:r>
    </w:p>
    <w:p w:rsidR="002A0AEB" w:rsidRPr="00AA4EBE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Мы подарок маме покупать не станем,</w:t>
      </w:r>
    </w:p>
    <w:p w:rsidR="002A0AEB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Приготовим сами, своими руками.</w:t>
      </w:r>
    </w:p>
    <w:p w:rsidR="002A0AEB" w:rsidRPr="00B25F70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 w:rsidRPr="00B25F7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Показ рисования воспитателем.</w:t>
      </w:r>
    </w:p>
    <w:p w:rsidR="002A0AEB" w:rsidRPr="00B25F70" w:rsidRDefault="002A0AEB" w:rsidP="002A0AEB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перед тем как нам приступить к работе, я вам покажу как мы это будем выполнять.</w:t>
      </w:r>
    </w:p>
    <w:p w:rsidR="002A0AEB" w:rsidRPr="00B25F70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6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Приглашаю вас к  моему рабочему  столу. Сейчас мы с вами будем рисовать цветы, но не совсем обычным способом – манной крупой.</w:t>
      </w:r>
    </w:p>
    <w:p w:rsidR="002A0AEB" w:rsidRPr="00B25F70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1шаг. Перед вами на столе лежит лист картона синего цвета с изображением цветка.</w:t>
      </w:r>
    </w:p>
    <w:p w:rsidR="002A0AEB" w:rsidRPr="00B25F70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2шаг. Берём кисть, набираем клей, наносим клей с начала по контуру цветка, потом промазываем весь цветок. Убираем кисть на подставку</w:t>
      </w:r>
    </w:p>
    <w:p w:rsidR="002A0AEB" w:rsidRPr="00B25F70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3шаг. Берём манную крупу и посыпаем ту часть рисунка, на которую нанесли клей.</w:t>
      </w:r>
    </w:p>
    <w:p w:rsidR="002A0AEB" w:rsidRPr="00B25F70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4шаг. Берём чистый лист и придавливаем рисунок.</w:t>
      </w:r>
    </w:p>
    <w:p w:rsidR="002A0AEB" w:rsidRPr="00B25F70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5шаг. Поднимаем свою работу и ссыпаем манную крупу обратно в коробочку.</w:t>
      </w:r>
    </w:p>
    <w:p w:rsidR="002A0AEB" w:rsidRPr="00B25F70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6шаг. Берём кисть, набираем клей, промазываем клеем стебель и лепестки цветка. Убираем кисть.</w:t>
      </w:r>
    </w:p>
    <w:p w:rsidR="002A0AEB" w:rsidRPr="00B25F70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7шаг. Берём манную крупу и посыпаем стебель и лепестки манной крупой.</w:t>
      </w:r>
    </w:p>
    <w:p w:rsidR="002A0AEB" w:rsidRPr="00B25F70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8шаг. Берём чистый лист и придавливаем рисунок.</w:t>
      </w:r>
    </w:p>
    <w:p w:rsidR="002A0AEB" w:rsidRPr="00B25F70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9шаг. Поднимаем свою работу и ссыпаем манную крупу обратно в коробочку.</w:t>
      </w:r>
    </w:p>
    <w:p w:rsidR="002A0AEB" w:rsidRPr="00B25F70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Вот какой получился цветок.</w:t>
      </w:r>
    </w:p>
    <w:p w:rsidR="002A0AEB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 w:rsidRPr="00B25F7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Самостоятельная работа детей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.</w:t>
      </w:r>
    </w:p>
    <w:p w:rsidR="002A0AEB" w:rsidRPr="00B25F70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я предлагаю вам пройти за рабочие столы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у вас лежат такие же материалы для рисования цветка.</w:t>
      </w:r>
    </w:p>
    <w:p w:rsidR="002A0AEB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подходят к рабочим столам. На сто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лах для каждого ребёнка лист картона синего цвета изображением цветка </w:t>
      </w: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листы чистой бумаги, клей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кисточка для клея, розетки с манной крупой </w:t>
      </w: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салфетки.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</w:t>
      </w: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адятся на свои места.</w:t>
      </w:r>
    </w:p>
    <w:p w:rsidR="002A0AEB" w:rsidRPr="00D9562D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чтобы наши пальчики во время работы не устали мы выполним пальчиковую гимнастику.</w:t>
      </w:r>
    </w:p>
    <w:p w:rsidR="002A0AEB" w:rsidRPr="00B25F70" w:rsidRDefault="002A0AEB" w:rsidP="002A0AE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F70"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гимнастика перед началом работы </w:t>
      </w:r>
    </w:p>
    <w:p w:rsidR="002A0AEB" w:rsidRPr="00B25F70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6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Пальчиковая гимнастика </w:t>
      </w:r>
      <w:r w:rsidRPr="00D9562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D956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Цветок</w:t>
      </w:r>
      <w:r w:rsidRPr="00B25F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2A0AEB" w:rsidRPr="00B25F70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AEB" w:rsidRPr="00B25F70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красные </w:t>
      </w:r>
      <w:r w:rsidRPr="00B25F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цветочки </w:t>
      </w:r>
      <w:r w:rsidRPr="00B25F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(прижимаем локти друг к другу, смыкаем кисти в виде лодочки)</w:t>
      </w:r>
    </w:p>
    <w:p w:rsidR="002A0AEB" w:rsidRPr="00B25F70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Распускают лепесточки. </w:t>
      </w:r>
      <w:r w:rsidRPr="00B25F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(потом раскрываются в виде чаши, перед лицом)</w:t>
      </w:r>
    </w:p>
    <w:p w:rsidR="002A0AEB" w:rsidRPr="00B25F70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Ветерок немножко дышит, </w:t>
      </w:r>
      <w:r w:rsidRPr="00B25F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(затем кисти движутся против часовой стрелки и потом по часовой стрелке)</w:t>
      </w:r>
    </w:p>
    <w:p w:rsidR="002A0AEB" w:rsidRPr="00B25F70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Лепестки колышет. </w:t>
      </w:r>
      <w:r w:rsidRPr="00B25F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(кисти рук наклоняются влево и вправо)</w:t>
      </w:r>
    </w:p>
    <w:p w:rsidR="002A0AEB" w:rsidRPr="00B25F70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красные </w:t>
      </w:r>
      <w:r w:rsidRPr="00B25F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цветочки </w:t>
      </w:r>
      <w:r w:rsidRPr="00B25F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(прижимаем локти друг к другу, смыкаем кисти в виде лодочки)</w:t>
      </w:r>
    </w:p>
    <w:p w:rsidR="002A0AEB" w:rsidRPr="00B25F70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25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Закрывают лепесточки, </w:t>
      </w:r>
      <w:r w:rsidRPr="00B25F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(показать пальчиками, как лепестки закрываются)</w:t>
      </w:r>
    </w:p>
    <w:p w:rsidR="002A0AEB" w:rsidRPr="00B25F70" w:rsidRDefault="002A0AEB" w:rsidP="002A0A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Приступайте, пожалуйста, к работе; ваша задача – изобразить свой неповторимый цветок.</w:t>
      </w:r>
      <w:r w:rsidRPr="00F1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5F70">
        <w:rPr>
          <w:rFonts w:ascii="Times New Roman" w:hAnsi="Times New Roman" w:cs="Times New Roman"/>
          <w:color w:val="000000" w:themeColor="text1"/>
          <w:sz w:val="28"/>
          <w:szCs w:val="28"/>
        </w:rPr>
        <w:t>Негромко звучит музыка. Воспитатель наблюдает и помогает.</w:t>
      </w:r>
    </w:p>
    <w:p w:rsidR="002A0AEB" w:rsidRPr="00D9562D" w:rsidRDefault="002A0AEB" w:rsidP="002A0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62D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Анализ работ.</w:t>
      </w:r>
    </w:p>
    <w:p w:rsidR="002A0AEB" w:rsidRPr="00D9562D" w:rsidRDefault="002A0AEB" w:rsidP="002A0AE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какие чудесные подарки получились! На них цветы словно сказочные, волшебные, чудесные, великолепные! У каждого получился свой, неповторимый цветок. А когда наши работы подсохнут, мы их разукрасим гуашевой краской.</w:t>
      </w:r>
    </w:p>
    <w:p w:rsidR="002A0AEB" w:rsidRPr="00F473A7" w:rsidRDefault="002A0AEB" w:rsidP="002A0A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3A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27838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BE">
        <w:rPr>
          <w:rFonts w:ascii="Times New Roman" w:hAnsi="Times New Roman" w:cs="Times New Roman"/>
          <w:sz w:val="28"/>
          <w:szCs w:val="28"/>
        </w:rPr>
        <w:t>- Ребята, о ком мы сегодня говорили? (О мамах)</w:t>
      </w:r>
      <w:r w:rsidR="00A27838">
        <w:rPr>
          <w:rFonts w:ascii="Times New Roman" w:hAnsi="Times New Roman" w:cs="Times New Roman"/>
          <w:sz w:val="28"/>
          <w:szCs w:val="28"/>
        </w:rPr>
        <w:t>.</w:t>
      </w:r>
    </w:p>
    <w:p w:rsidR="002A0AEB" w:rsidRDefault="002A0AEB" w:rsidP="002A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сейчас мы послушаем песню о маме и посмотрим фильм о ваших мамах.</w:t>
      </w:r>
    </w:p>
    <w:p w:rsidR="00721EE1" w:rsidRPr="0064156F" w:rsidRDefault="002A0AEB" w:rsidP="006415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56F">
        <w:rPr>
          <w:rFonts w:ascii="Times New Roman" w:hAnsi="Times New Roman" w:cs="Times New Roman"/>
          <w:sz w:val="28"/>
          <w:szCs w:val="28"/>
        </w:rPr>
        <w:t xml:space="preserve">   </w:t>
      </w:r>
      <w:r w:rsidRPr="0064156F">
        <w:rPr>
          <w:rFonts w:ascii="Times New Roman" w:hAnsi="Times New Roman" w:cs="Times New Roman"/>
          <w:b/>
          <w:sz w:val="28"/>
          <w:szCs w:val="28"/>
        </w:rPr>
        <w:t>«Ребята, пусть каждый из вас почаще го</w:t>
      </w:r>
      <w:r w:rsidR="0064156F" w:rsidRPr="0064156F">
        <w:rPr>
          <w:rFonts w:ascii="Times New Roman" w:hAnsi="Times New Roman" w:cs="Times New Roman"/>
          <w:b/>
          <w:sz w:val="28"/>
          <w:szCs w:val="28"/>
        </w:rPr>
        <w:t>ворит тёплые слова вашим мамам.</w:t>
      </w:r>
    </w:p>
    <w:sectPr w:rsidR="00721EE1" w:rsidRPr="0064156F" w:rsidSect="001544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C0B"/>
    <w:multiLevelType w:val="hybridMultilevel"/>
    <w:tmpl w:val="C24A44CE"/>
    <w:lvl w:ilvl="0" w:tplc="E08E37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60D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C4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2BA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AF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2EB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4FE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46B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C2A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94CF3"/>
    <w:multiLevelType w:val="multilevel"/>
    <w:tmpl w:val="7E225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1221942"/>
    <w:multiLevelType w:val="hybridMultilevel"/>
    <w:tmpl w:val="691A6576"/>
    <w:lvl w:ilvl="0" w:tplc="EDD6A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C34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62E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4C9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677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725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A71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E7A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A9A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02B8D"/>
    <w:multiLevelType w:val="hybridMultilevel"/>
    <w:tmpl w:val="E25CA510"/>
    <w:lvl w:ilvl="0" w:tplc="CD829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E15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42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63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E3E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A5B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02E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00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09E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B50FA0"/>
    <w:multiLevelType w:val="hybridMultilevel"/>
    <w:tmpl w:val="38C43FB2"/>
    <w:lvl w:ilvl="0" w:tplc="FA5C2E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28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21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CB5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EB7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C4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C3E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E2B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ED7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2343BE"/>
    <w:rsid w:val="00050D17"/>
    <w:rsid w:val="00051996"/>
    <w:rsid w:val="00074D9F"/>
    <w:rsid w:val="000F58DF"/>
    <w:rsid w:val="00103A8A"/>
    <w:rsid w:val="00125504"/>
    <w:rsid w:val="00147013"/>
    <w:rsid w:val="001544BB"/>
    <w:rsid w:val="00155714"/>
    <w:rsid w:val="0019572F"/>
    <w:rsid w:val="001D1577"/>
    <w:rsid w:val="001F416E"/>
    <w:rsid w:val="001F5411"/>
    <w:rsid w:val="001F60F3"/>
    <w:rsid w:val="002118BD"/>
    <w:rsid w:val="002343BE"/>
    <w:rsid w:val="00285A7F"/>
    <w:rsid w:val="00285AC3"/>
    <w:rsid w:val="002A0AEB"/>
    <w:rsid w:val="002A6ED9"/>
    <w:rsid w:val="002B5356"/>
    <w:rsid w:val="002C5040"/>
    <w:rsid w:val="002D106A"/>
    <w:rsid w:val="002D5EDC"/>
    <w:rsid w:val="00373A2C"/>
    <w:rsid w:val="00383C93"/>
    <w:rsid w:val="00386377"/>
    <w:rsid w:val="003C4E88"/>
    <w:rsid w:val="003D6FDA"/>
    <w:rsid w:val="00464F52"/>
    <w:rsid w:val="0049705B"/>
    <w:rsid w:val="004B2895"/>
    <w:rsid w:val="004D2B58"/>
    <w:rsid w:val="004E330D"/>
    <w:rsid w:val="004F3190"/>
    <w:rsid w:val="005312C6"/>
    <w:rsid w:val="005743E1"/>
    <w:rsid w:val="0058222C"/>
    <w:rsid w:val="0059762A"/>
    <w:rsid w:val="005B5D72"/>
    <w:rsid w:val="005C3120"/>
    <w:rsid w:val="005C554C"/>
    <w:rsid w:val="005E54B7"/>
    <w:rsid w:val="005F103A"/>
    <w:rsid w:val="00625376"/>
    <w:rsid w:val="00627B03"/>
    <w:rsid w:val="0064156F"/>
    <w:rsid w:val="006429CB"/>
    <w:rsid w:val="00657F23"/>
    <w:rsid w:val="0066551B"/>
    <w:rsid w:val="00671C81"/>
    <w:rsid w:val="006918DF"/>
    <w:rsid w:val="006F376D"/>
    <w:rsid w:val="0070280C"/>
    <w:rsid w:val="00721EE1"/>
    <w:rsid w:val="00724285"/>
    <w:rsid w:val="007321FE"/>
    <w:rsid w:val="007F4A60"/>
    <w:rsid w:val="0080575A"/>
    <w:rsid w:val="00814CBF"/>
    <w:rsid w:val="00824C3D"/>
    <w:rsid w:val="0084607E"/>
    <w:rsid w:val="0087416C"/>
    <w:rsid w:val="00875A44"/>
    <w:rsid w:val="008911A6"/>
    <w:rsid w:val="008A7A75"/>
    <w:rsid w:val="008B316B"/>
    <w:rsid w:val="009234D9"/>
    <w:rsid w:val="009731C3"/>
    <w:rsid w:val="009C64DC"/>
    <w:rsid w:val="009F3B3D"/>
    <w:rsid w:val="00A27838"/>
    <w:rsid w:val="00A40619"/>
    <w:rsid w:val="00A43BBD"/>
    <w:rsid w:val="00A46125"/>
    <w:rsid w:val="00A96471"/>
    <w:rsid w:val="00AC0CE7"/>
    <w:rsid w:val="00B14BAE"/>
    <w:rsid w:val="00BA0919"/>
    <w:rsid w:val="00BA5F4B"/>
    <w:rsid w:val="00BD521F"/>
    <w:rsid w:val="00C2263A"/>
    <w:rsid w:val="00CE5292"/>
    <w:rsid w:val="00D1013F"/>
    <w:rsid w:val="00D24E9D"/>
    <w:rsid w:val="00D26A2D"/>
    <w:rsid w:val="00D40B0D"/>
    <w:rsid w:val="00D66BDF"/>
    <w:rsid w:val="00D74381"/>
    <w:rsid w:val="00D8613D"/>
    <w:rsid w:val="00D868AE"/>
    <w:rsid w:val="00DA3E2C"/>
    <w:rsid w:val="00DA7A13"/>
    <w:rsid w:val="00DC7ADA"/>
    <w:rsid w:val="00DD0A1B"/>
    <w:rsid w:val="00DF0EB8"/>
    <w:rsid w:val="00E12641"/>
    <w:rsid w:val="00E20B9B"/>
    <w:rsid w:val="00E31492"/>
    <w:rsid w:val="00E37EAF"/>
    <w:rsid w:val="00E40AC4"/>
    <w:rsid w:val="00E51847"/>
    <w:rsid w:val="00E71063"/>
    <w:rsid w:val="00EB6AC0"/>
    <w:rsid w:val="00F07145"/>
    <w:rsid w:val="00F43722"/>
    <w:rsid w:val="00F5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3BE"/>
    <w:rPr>
      <w:b/>
      <w:bCs/>
    </w:rPr>
  </w:style>
  <w:style w:type="paragraph" w:styleId="a5">
    <w:name w:val="No Spacing"/>
    <w:uiPriority w:val="1"/>
    <w:qFormat/>
    <w:rsid w:val="00F5691F"/>
    <w:pPr>
      <w:spacing w:after="0" w:line="240" w:lineRule="auto"/>
    </w:pPr>
  </w:style>
  <w:style w:type="paragraph" w:customStyle="1" w:styleId="rtejustify">
    <w:name w:val="rtejustify"/>
    <w:basedOn w:val="a"/>
    <w:rsid w:val="004F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D2B58"/>
    <w:rPr>
      <w:color w:val="0000FF" w:themeColor="hyperlink"/>
      <w:u w:val="single"/>
    </w:rPr>
  </w:style>
  <w:style w:type="paragraph" w:customStyle="1" w:styleId="c10">
    <w:name w:val="c10"/>
    <w:basedOn w:val="a"/>
    <w:rsid w:val="00E3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1492"/>
  </w:style>
  <w:style w:type="paragraph" w:customStyle="1" w:styleId="c15">
    <w:name w:val="c15"/>
    <w:basedOn w:val="a"/>
    <w:rsid w:val="0097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31C3"/>
  </w:style>
  <w:style w:type="paragraph" w:styleId="a7">
    <w:name w:val="List Paragraph"/>
    <w:basedOn w:val="a"/>
    <w:uiPriority w:val="34"/>
    <w:qFormat/>
    <w:rsid w:val="00154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0497">
          <w:marLeft w:val="0"/>
          <w:marRight w:val="0"/>
          <w:marTop w:val="0"/>
          <w:marBottom w:val="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</w:div>
      </w:divsChild>
    </w:div>
    <w:div w:id="175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2452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340">
          <w:marLeft w:val="0"/>
          <w:marRight w:val="0"/>
          <w:marTop w:val="16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rambler.ru/m/redirect?url=http%3A//ds_alenkii_cvetochek.a2b2.ru/spec/edu&amp;hash=549927058f28246a1b9a97eb8a4c33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users/5836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233B-243B-46C5-809C-7F3460E0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5280</Words>
  <Characters>30098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35308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Аленький</cp:lastModifiedBy>
  <cp:revision>38</cp:revision>
  <dcterms:created xsi:type="dcterms:W3CDTF">2017-11-01T17:50:00Z</dcterms:created>
  <dcterms:modified xsi:type="dcterms:W3CDTF">2017-12-11T06:43:00Z</dcterms:modified>
</cp:coreProperties>
</file>