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1" w:rsidRDefault="005F71D1" w:rsidP="005F71D1">
      <w:pPr>
        <w:pStyle w:val="a3"/>
      </w:pPr>
      <w:r>
        <w:rPr>
          <w:rStyle w:val="a4"/>
        </w:rPr>
        <w:t>Формы организации здоровьесберегающей работы:</w:t>
      </w:r>
    </w:p>
    <w:p w:rsidR="005F71D1" w:rsidRDefault="005F71D1" w:rsidP="005F71D1">
      <w:pPr>
        <w:pStyle w:val="a3"/>
      </w:pPr>
      <w:r>
        <w:t>физкультурные занятия</w:t>
      </w:r>
    </w:p>
    <w:p w:rsidR="005F71D1" w:rsidRDefault="005F71D1" w:rsidP="005F71D1">
      <w:pPr>
        <w:pStyle w:val="a3"/>
      </w:pPr>
      <w:r>
        <w:t>самостоятельная деятельность детей</w:t>
      </w:r>
    </w:p>
    <w:p w:rsidR="005F71D1" w:rsidRDefault="005F71D1" w:rsidP="005F71D1">
      <w:pPr>
        <w:pStyle w:val="a3"/>
      </w:pPr>
      <w:r>
        <w:t>подвижные игры</w:t>
      </w:r>
    </w:p>
    <w:p w:rsidR="005F71D1" w:rsidRDefault="005F71D1" w:rsidP="005F71D1">
      <w:pPr>
        <w:pStyle w:val="a3"/>
      </w:pPr>
      <w:r>
        <w:t>утренняя гимнастика (традиционная, дыхательная, звуковая)</w:t>
      </w:r>
    </w:p>
    <w:p w:rsidR="005F71D1" w:rsidRDefault="005F71D1" w:rsidP="005F71D1">
      <w:pPr>
        <w:pStyle w:val="a3"/>
      </w:pPr>
      <w:r>
        <w:t>двигательно-оздоровительные физкультминутки</w:t>
      </w:r>
    </w:p>
    <w:p w:rsidR="005F71D1" w:rsidRDefault="005F71D1" w:rsidP="005F71D1">
      <w:pPr>
        <w:pStyle w:val="a3"/>
      </w:pPr>
      <w:r>
        <w:t>физические упражнения после дневного сна</w:t>
      </w:r>
    </w:p>
    <w:p w:rsidR="005F71D1" w:rsidRDefault="005F71D1" w:rsidP="005F71D1">
      <w:pPr>
        <w:pStyle w:val="a3"/>
      </w:pPr>
      <w:r>
        <w:t>физические упражнения в сочетании с закаливающими процедурами</w:t>
      </w:r>
    </w:p>
    <w:p w:rsidR="005F71D1" w:rsidRDefault="005F71D1" w:rsidP="005F71D1">
      <w:pPr>
        <w:pStyle w:val="a3"/>
      </w:pPr>
      <w:r>
        <w:t>физкультурные прогулки (в парк, на стадион)</w:t>
      </w:r>
    </w:p>
    <w:p w:rsidR="005F71D1" w:rsidRDefault="005F71D1" w:rsidP="005F71D1">
      <w:pPr>
        <w:pStyle w:val="a3"/>
      </w:pPr>
      <w:r>
        <w:t>физкультурные досуги</w:t>
      </w:r>
    </w:p>
    <w:p w:rsidR="005F71D1" w:rsidRDefault="005F71D1" w:rsidP="005F71D1">
      <w:pPr>
        <w:pStyle w:val="a3"/>
      </w:pPr>
      <w:r>
        <w:t>спортивные праздники</w:t>
      </w:r>
    </w:p>
    <w:p w:rsidR="005F71D1" w:rsidRDefault="005F71D1" w:rsidP="005F71D1">
      <w:pPr>
        <w:pStyle w:val="a3"/>
      </w:pPr>
      <w:r>
        <w:t>оздоровительные процедуры в водной среде.</w:t>
      </w:r>
    </w:p>
    <w:p w:rsidR="005F71D1" w:rsidRDefault="005F71D1" w:rsidP="005F71D1">
      <w:pPr>
        <w:pStyle w:val="a3"/>
      </w:pPr>
      <w:r>
        <w:rPr>
          <w:rStyle w:val="a4"/>
        </w:rPr>
        <w:t>Существующие здоровьесберегающие образовательные технологии можно выделить в три подгруппы:</w:t>
      </w:r>
    </w:p>
    <w:p w:rsidR="005F71D1" w:rsidRDefault="005F71D1" w:rsidP="005F71D1">
      <w:pPr>
        <w:pStyle w:val="a3"/>
      </w:pPr>
      <w:r>
        <w:t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5F71D1" w:rsidRDefault="005F71D1" w:rsidP="005F71D1">
      <w:pPr>
        <w:pStyle w:val="a3"/>
      </w:pPr>
      <w:r>
        <w:t>Психолого-педагогические технологии, связанные с непосредственной работой педагога с детьми;</w:t>
      </w:r>
    </w:p>
    <w:p w:rsidR="005F71D1" w:rsidRDefault="005F71D1" w:rsidP="005F71D1">
      <w:pPr>
        <w:pStyle w:val="a3"/>
      </w:pPr>
      <w: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5F71D1" w:rsidRDefault="005F71D1" w:rsidP="005F71D1">
      <w:pPr>
        <w:pStyle w:val="a3"/>
      </w:pPr>
      <w:r>
        <w:rPr>
          <w:rStyle w:val="a4"/>
        </w:rPr>
        <w:t>Здоровьсберегаюшие технологии,</w:t>
      </w:r>
    </w:p>
    <w:p w:rsidR="005F71D1" w:rsidRDefault="005F71D1" w:rsidP="005F71D1">
      <w:pPr>
        <w:pStyle w:val="a3"/>
      </w:pPr>
      <w:r>
        <w:rPr>
          <w:rStyle w:val="a4"/>
        </w:rPr>
        <w:t>технологии сохранения и стимулирования здоровья:</w:t>
      </w:r>
    </w:p>
    <w:p w:rsidR="005F71D1" w:rsidRDefault="005F71D1" w:rsidP="005F71D1">
      <w:pPr>
        <w:pStyle w:val="a3"/>
      </w:pPr>
      <w:r>
        <w:rPr>
          <w:rStyle w:val="a4"/>
        </w:rPr>
        <w:t>Стретчинг</w:t>
      </w:r>
      <w: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5F71D1" w:rsidRDefault="005F71D1" w:rsidP="005F71D1">
      <w:pPr>
        <w:pStyle w:val="a3"/>
      </w:pPr>
      <w:r>
        <w:rPr>
          <w:rStyle w:val="a4"/>
        </w:rPr>
        <w:t>Динамические паузы</w:t>
      </w:r>
      <w: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5F71D1" w:rsidRDefault="005F71D1" w:rsidP="005F71D1">
      <w:pPr>
        <w:pStyle w:val="a3"/>
      </w:pPr>
      <w:r>
        <w:rPr>
          <w:rStyle w:val="a4"/>
        </w:rPr>
        <w:lastRenderedPageBreak/>
        <w:t>Подвижные и спортивные игры</w:t>
      </w:r>
      <w:r>
        <w:t> 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5F71D1" w:rsidRDefault="005F71D1" w:rsidP="005F71D1">
      <w:pPr>
        <w:pStyle w:val="a3"/>
      </w:pPr>
      <w:r>
        <w:rPr>
          <w:rStyle w:val="a4"/>
        </w:rPr>
        <w:t>Релаксация</w:t>
      </w:r>
      <w: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5F71D1" w:rsidRDefault="005F71D1" w:rsidP="005F71D1">
      <w:pPr>
        <w:pStyle w:val="a3"/>
      </w:pPr>
      <w:r>
        <w:rPr>
          <w:rStyle w:val="a4"/>
        </w:rPr>
        <w:t>Гимнастика пальчиковая</w:t>
      </w:r>
      <w: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5F71D1" w:rsidRDefault="005F71D1" w:rsidP="005F71D1">
      <w:pPr>
        <w:pStyle w:val="a3"/>
      </w:pPr>
      <w:r>
        <w:rPr>
          <w:rStyle w:val="a4"/>
        </w:rPr>
        <w:t>Гимнастика для глаз</w:t>
      </w:r>
      <w: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5F71D1" w:rsidRDefault="005F71D1" w:rsidP="005F71D1">
      <w:pPr>
        <w:pStyle w:val="a3"/>
      </w:pPr>
      <w:r>
        <w:rPr>
          <w:rStyle w:val="a4"/>
        </w:rPr>
        <w:t>Гимнастика дыхательная</w:t>
      </w:r>
      <w: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5F71D1" w:rsidRDefault="005F71D1" w:rsidP="005F71D1">
      <w:pPr>
        <w:pStyle w:val="a3"/>
      </w:pPr>
      <w:r>
        <w:rPr>
          <w:rStyle w:val="a4"/>
        </w:rPr>
        <w:t>Динамическая гимнастика</w:t>
      </w:r>
      <w:r>
        <w:t> – ежедневно после дневного сна, 5-10 мин.</w:t>
      </w:r>
    </w:p>
    <w:p w:rsidR="005F71D1" w:rsidRDefault="005F71D1" w:rsidP="005F71D1">
      <w:pPr>
        <w:pStyle w:val="a3"/>
      </w:pPr>
      <w:r>
        <w:rPr>
          <w:rStyle w:val="a4"/>
        </w:rPr>
        <w:t>Гимнастика корригирующая</w:t>
      </w:r>
      <w:r>
        <w:t> 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5F71D1" w:rsidRDefault="005F71D1" w:rsidP="005F71D1">
      <w:pPr>
        <w:pStyle w:val="a3"/>
      </w:pPr>
      <w:r>
        <w:rPr>
          <w:rStyle w:val="a4"/>
        </w:rPr>
        <w:t>Гимнастика ортопедическая</w:t>
      </w:r>
      <w: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5F71D1" w:rsidRDefault="005F71D1" w:rsidP="005F71D1">
      <w:pPr>
        <w:pStyle w:val="a3"/>
      </w:pPr>
      <w:r>
        <w:rPr>
          <w:rStyle w:val="a4"/>
        </w:rPr>
        <w:t>Технологии обучения здоровому образу жизни</w:t>
      </w:r>
    </w:p>
    <w:p w:rsidR="005F71D1" w:rsidRDefault="005F71D1" w:rsidP="005F71D1">
      <w:pPr>
        <w:pStyle w:val="a3"/>
      </w:pPr>
      <w:r>
        <w:rPr>
          <w:rStyle w:val="a4"/>
        </w:rPr>
        <w:t>Физкультурное занятие</w:t>
      </w:r>
      <w:r>
        <w:t> – 2-3 раза в неделю в спортивном или музыкальном залах. Ранний 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5F71D1" w:rsidRDefault="005F71D1" w:rsidP="005F71D1">
      <w:pPr>
        <w:pStyle w:val="a3"/>
      </w:pPr>
      <w:r>
        <w:rPr>
          <w:rStyle w:val="a4"/>
        </w:rPr>
        <w:t>Проблемно-игровые (игротреннинги и игротералия)</w:t>
      </w:r>
      <w:r>
        <w:t> 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5F71D1" w:rsidRDefault="005F71D1" w:rsidP="005F71D1">
      <w:pPr>
        <w:pStyle w:val="a3"/>
      </w:pPr>
      <w:r>
        <w:rPr>
          <w:rStyle w:val="a4"/>
        </w:rPr>
        <w:t>Коммуникативные игры</w:t>
      </w:r>
      <w: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5F71D1" w:rsidRDefault="005F71D1" w:rsidP="005F71D1">
      <w:pPr>
        <w:pStyle w:val="a3"/>
      </w:pPr>
      <w:r>
        <w:rPr>
          <w:rStyle w:val="a4"/>
        </w:rPr>
        <w:t>Занятия из серии «Здоровье»</w:t>
      </w:r>
      <w:r>
        <w:t> -1 раз в неделю по 30 мин. со старшего возраста. Могут быть включены в сетку занятий в качестве познавательного развития.</w:t>
      </w:r>
    </w:p>
    <w:p w:rsidR="005F71D1" w:rsidRDefault="005F71D1" w:rsidP="005F71D1">
      <w:pPr>
        <w:pStyle w:val="a3"/>
      </w:pPr>
      <w:r>
        <w:t>В утренние часы проведение</w:t>
      </w:r>
      <w:r>
        <w:rPr>
          <w:rStyle w:val="a4"/>
        </w:rPr>
        <w:t> точечного самомассажа</w:t>
      </w:r>
      <w:r>
        <w:t xml:space="preserve">. Проводится в преддверии эпидемий, в осенний и весенний периоды в любое время дня. Проводится строго по </w:t>
      </w:r>
      <w:r>
        <w:lastRenderedPageBreak/>
        <w:t>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9723CA" w:rsidRPr="005F71D1" w:rsidRDefault="009723CA" w:rsidP="005F71D1">
      <w:bookmarkStart w:id="0" w:name="_GoBack"/>
      <w:bookmarkEnd w:id="0"/>
    </w:p>
    <w:sectPr w:rsidR="009723CA" w:rsidRPr="005F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5F71D1"/>
    <w:rsid w:val="008610DD"/>
    <w:rsid w:val="009723CA"/>
    <w:rsid w:val="00B26117"/>
    <w:rsid w:val="00B72216"/>
    <w:rsid w:val="00C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2019-06-16T21:42:00Z</dcterms:created>
  <dcterms:modified xsi:type="dcterms:W3CDTF">2019-06-16T21:42:00Z</dcterms:modified>
</cp:coreProperties>
</file>