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F9" w:rsidRPr="00E6766B" w:rsidRDefault="00E068F9" w:rsidP="00E6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66B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</w:p>
    <w:p w:rsidR="00E068F9" w:rsidRPr="00E6766B" w:rsidRDefault="00E068F9" w:rsidP="00E6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66B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E068F9" w:rsidRPr="00E6766B" w:rsidRDefault="00E068F9" w:rsidP="00E6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8F9" w:rsidRDefault="00E068F9" w:rsidP="00E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Default="00E068F9" w:rsidP="00E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Default="00E068F9" w:rsidP="00E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Default="00E068F9" w:rsidP="00E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Default="00E068F9" w:rsidP="00E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Default="00E068F9" w:rsidP="00E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Default="00E068F9" w:rsidP="00E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Default="00E068F9" w:rsidP="00E0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Pr="00E068F9" w:rsidRDefault="00E068F9" w:rsidP="00E068F9">
      <w:pPr>
        <w:pStyle w:val="a3"/>
        <w:shd w:val="clear" w:color="auto" w:fill="F7F7F7"/>
        <w:spacing w:before="240" w:beforeAutospacing="0" w:after="240" w:afterAutospacing="0"/>
        <w:jc w:val="center"/>
        <w:rPr>
          <w:b/>
          <w:color w:val="2E2E2E"/>
          <w:sz w:val="40"/>
          <w:szCs w:val="40"/>
        </w:rPr>
      </w:pPr>
      <w:r w:rsidRPr="00E068F9">
        <w:rPr>
          <w:rStyle w:val="a4"/>
          <w:color w:val="2E2E2E"/>
          <w:sz w:val="40"/>
          <w:szCs w:val="40"/>
        </w:rPr>
        <w:t>Консультация для родителей</w:t>
      </w:r>
    </w:p>
    <w:p w:rsidR="00E068F9" w:rsidRPr="00E068F9" w:rsidRDefault="00E068F9" w:rsidP="00E068F9">
      <w:pPr>
        <w:pStyle w:val="a3"/>
        <w:shd w:val="clear" w:color="auto" w:fill="F7F7F7"/>
        <w:spacing w:before="240" w:beforeAutospacing="0" w:after="240" w:afterAutospacing="0"/>
        <w:jc w:val="center"/>
        <w:rPr>
          <w:rStyle w:val="a4"/>
          <w:color w:val="2E2E2E"/>
          <w:sz w:val="40"/>
          <w:szCs w:val="40"/>
        </w:rPr>
      </w:pPr>
      <w:r w:rsidRPr="00E068F9">
        <w:rPr>
          <w:rStyle w:val="a4"/>
          <w:color w:val="2E2E2E"/>
          <w:sz w:val="40"/>
          <w:szCs w:val="40"/>
        </w:rPr>
        <w:t>« Нравственно-патриотическое  воспитание  детей 3-4 лет»</w:t>
      </w:r>
    </w:p>
    <w:p w:rsidR="00E068F9" w:rsidRPr="00E068F9" w:rsidRDefault="00E068F9" w:rsidP="00E068F9">
      <w:pPr>
        <w:rPr>
          <w:rStyle w:val="a5"/>
          <w:rFonts w:ascii="Times New Roman" w:hAnsi="Times New Roman" w:cs="Times New Roman"/>
          <w:bCs w:val="0"/>
          <w:i w:val="0"/>
          <w:sz w:val="56"/>
          <w:szCs w:val="56"/>
        </w:rPr>
      </w:pPr>
    </w:p>
    <w:p w:rsidR="00E068F9" w:rsidRPr="00E068F9" w:rsidRDefault="00E068F9" w:rsidP="00E068F9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9"/>
          <w:szCs w:val="39"/>
          <w:lang w:eastAsia="ru-RU"/>
        </w:rPr>
      </w:pPr>
    </w:p>
    <w:p w:rsidR="00E068F9" w:rsidRPr="00383750" w:rsidRDefault="00E068F9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Pr="00383750" w:rsidRDefault="00E068F9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  <w:r w:rsidRPr="0038375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068F9" w:rsidRPr="00383750" w:rsidRDefault="00E068F9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Pr="00383750" w:rsidRDefault="00E068F9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Pr="00383750" w:rsidRDefault="00E068F9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E068F9" w:rsidRDefault="00E068F9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E6766B" w:rsidRDefault="00E6766B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E6766B" w:rsidRPr="00383750" w:rsidRDefault="00E6766B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68F9" w:rsidRPr="00383750" w:rsidRDefault="00E068F9" w:rsidP="00E068F9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  <w:r w:rsidRPr="00383750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83750">
        <w:rPr>
          <w:rFonts w:ascii="Times New Roman" w:hAnsi="Times New Roman" w:cs="Times New Roman"/>
          <w:sz w:val="32"/>
          <w:szCs w:val="32"/>
        </w:rPr>
        <w:t xml:space="preserve">  Подготовила: </w:t>
      </w:r>
      <w:proofErr w:type="spellStart"/>
      <w:r w:rsidRPr="00383750">
        <w:rPr>
          <w:rFonts w:ascii="Times New Roman" w:hAnsi="Times New Roman" w:cs="Times New Roman"/>
          <w:sz w:val="32"/>
          <w:szCs w:val="32"/>
        </w:rPr>
        <w:t>Цыликова</w:t>
      </w:r>
      <w:proofErr w:type="spellEnd"/>
      <w:r w:rsidRPr="00383750">
        <w:rPr>
          <w:rFonts w:ascii="Times New Roman" w:hAnsi="Times New Roman" w:cs="Times New Roman"/>
          <w:sz w:val="32"/>
          <w:szCs w:val="32"/>
        </w:rPr>
        <w:t xml:space="preserve"> Н.Е.</w:t>
      </w:r>
    </w:p>
    <w:p w:rsidR="00E068F9" w:rsidRPr="00383750" w:rsidRDefault="00E068F9" w:rsidP="00E068F9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E068F9" w:rsidRPr="00383750" w:rsidRDefault="00E068F9" w:rsidP="00E068F9">
      <w:pP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383750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                                      </w:t>
      </w:r>
      <w:proofErr w:type="spellStart"/>
      <w:r w:rsidRPr="00383750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383750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E068F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rStyle w:val="a4"/>
          <w:rFonts w:ascii="Georgia" w:hAnsi="Georgia"/>
          <w:color w:val="2E2E2E"/>
        </w:rPr>
      </w:pP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 детей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 из основных задач дошкольного образовательного учреждения, важным условием которого является тесная взаимосвязь с семьёй.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3-4 лет в детском саду и дома необходимо обеспечивать условия для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 воспитания детей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Поощрять попытки пожалеть сверстника, обнять его, помочь. Приучать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общаться спокойно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вежливости </w:t>
      </w:r>
      <w:r w:rsidRPr="005378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(учить здороваться, прощаться, благодарить)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навыки организованного поведения в детском саду, дома, на улице. Формировать элементарные представления о том, что хорошо и что плохо.</w:t>
      </w:r>
    </w:p>
    <w:p w:rsidR="00CD0B4E" w:rsidRPr="00537839" w:rsidRDefault="00CD0B4E" w:rsidP="00CD0B4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трехлетнем возрасте у малышей пробуждается интерес к другим детям. Помогите малышам познакомиться, поощрите желание поделиться атрибутами для игры, соорудите вместе с детьми несложную постройку, порадуйтесь коллективным успехам.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Доброжелательное отношение трехлетнего ребенка к сверстникам - важное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нравственное умение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CD0B4E" w:rsidRPr="00537839" w:rsidRDefault="00537839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Хорошо, если </w:t>
      </w:r>
      <w:r w:rsidR="00CD0B4E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будет часто общаться с детьми на прогулке, в гостях. Пока они не столько играют вместе, сколько рядом, но при этом у них уже вырабатывается понятие </w:t>
      </w:r>
      <w:r w:rsidR="00CD0B4E" w:rsidRPr="005378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="00CD0B4E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CD0B4E" w:rsidRPr="005378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="00CD0B4E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 дальнейшем будут тесно связаны.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— </w:t>
      </w:r>
      <w:r w:rsidR="00537839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сложный педаг</w:t>
      </w:r>
      <w:r w:rsidR="00537839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огиче</w:t>
      </w:r>
      <w:r w:rsid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ский процесс. 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</w:t>
      </w:r>
      <w:r w:rsidR="00537839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ребенка с отношений к семье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матери, отцу, бабушке, дедушке.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беседовать с детьми о членах семьи (как зовут, чем занимаются,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и доброжелательные отношения ко всем членам семьи, поощрять желание помочь взрослым.</w:t>
      </w:r>
      <w:r w:rsid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Немалое значение для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у детей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формирования чувства патриотизма очень важно давать детям начальные знания о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представления о нашей стране, родной семье, родном городе, природе, народе, обычаях, истории, культуре.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жизни своей страны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младшие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дошкольники приобщаются во время праздников, каких-либо общественных событий.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внимание должно уделяться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у детей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положительных взаимоотношений, сочувствия другим, вежливости, умения уступить другому ребёнку игрушку, оказать помощь, доводить дело до конца.</w:t>
      </w:r>
    </w:p>
    <w:p w:rsidR="00CD0B4E" w:rsidRPr="00537839" w:rsidRDefault="00537839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</w:t>
      </w:r>
      <w:r w:rsidR="00CD0B4E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вной задачей в </w:t>
      </w:r>
      <w:r w:rsidR="00CD0B4E"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нравственно-патриотическом воспитании</w:t>
      </w:r>
      <w:r w:rsidR="00CD0B4E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стать выбор из массы впечатлений, получаемых ребенком, </w:t>
      </w:r>
      <w:r w:rsidR="00CD0B4E" w:rsidRPr="005378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наиболее доступных ему</w:t>
      </w:r>
      <w:r w:rsidR="00CD0B4E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природа и мир животных; семья, родной дом, город, край; труд людей, традиции. То есть – это приобщение их к устному народному творчеству.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Большую роль в </w:t>
      </w:r>
      <w:r w:rsidR="00CD0B4E"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нравственных</w:t>
      </w:r>
      <w:r w:rsidR="00CD0B4E"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качеств играет правильно подобранная художественная литература.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место в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 – патриотическом воспитании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принадлежит организации подвижных, дидактических, сюжетно-ролевых игр. Например, </w:t>
      </w:r>
      <w:r w:rsidRPr="005378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378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учатся заботиться друг о друге, проявлять доброту и сочувствие, оказывать помощь друг другу, учатся культуре общения. В игре </w:t>
      </w:r>
      <w:r w:rsidRPr="005378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учатся трудиться в коллективе.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главных условий патриотического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приобщение их к трудовой деятельности. Важную роль в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дружеских взаимоотношений играет труд в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прогулке, дома.</w:t>
      </w:r>
    </w:p>
    <w:p w:rsidR="00CD0B4E" w:rsidRPr="00537839" w:rsidRDefault="00CD0B4E" w:rsidP="00CD0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Патриотизм, применительно к ребенку дошкольного возраста, определяется, как потребность участвовать во всех делах на благо семьи, детского сада, родного края, представителей живой природы. При этом у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наличие таких качеств, как сострадание, сочувствие, осознание себя частью окружающего мира. Ребенок не рождается злым или добрым,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нравственным или безнравственным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То, какие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нравственные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качества разовьются у ребенка, зависит, прежде всего, от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окружающих его взрослых, от того, как они его </w:t>
      </w:r>
      <w:r w:rsidRPr="005378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воспитают</w:t>
      </w:r>
      <w:r w:rsidRPr="0053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какими впечатлениями обогатят. Патриотизм формируется у каждого ребенка индивидуально. Он связан с духовным миром человека, его личными переживаниями. И наша задача - сделать так, чтобы эти переживания были яркими, незабываемыми.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Одним </w:t>
      </w:r>
      <w:proofErr w:type="gramStart"/>
      <w:r w:rsidRPr="00537839">
        <w:rPr>
          <w:color w:val="2E2E2E"/>
          <w:sz w:val="28"/>
          <w:szCs w:val="28"/>
        </w:rPr>
        <w:t>из  основных</w:t>
      </w:r>
      <w:proofErr w:type="gramEnd"/>
      <w:r w:rsidRPr="00537839">
        <w:rPr>
          <w:color w:val="2E2E2E"/>
          <w:sz w:val="28"/>
          <w:szCs w:val="28"/>
        </w:rPr>
        <w:t>  задач дошкольного  образовательного  учреждения является нравственно-патриотическое  воспитание  детей , важным  условием которого  является  тесная взаимосвязь  с  семьёй.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Детям 3-4 лет в детском саду и дома необходимо обеспечивать условия для нравственного воспитания детей. Поощрять попытки пожалеть сверстника, обнять его, помочь. Приучать детей общаться спокойно, без крика. Формировать доброжелательное отношение друг к другу, умение делиться с </w:t>
      </w:r>
      <w:r w:rsidRPr="00537839">
        <w:rPr>
          <w:color w:val="2E2E2E"/>
          <w:sz w:val="28"/>
          <w:szCs w:val="28"/>
        </w:rPr>
        <w:lastRenderedPageBreak/>
        <w:t>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благодарить).  Закреплять навыки организованного поведения в детском саду,  дома, на улице. Формировать элементарные представления о том, что хорошо и что плохо.   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В возрасте 3-4 лет у малышей пробуждается интерес к другим детям. Помогите малышам познакомиться, поощрите желание  поделиться атрибутами для игры, соорудите вместе с детьми несложную постройку, порадуйтесь коллективным успехам.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Доброжелательное отношение трехлетнего ребенка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>Хорошо, если ваш ребенок будет часто общаться с детьми  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Патриотическое воспитание ребенка —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людям: матери, отцу, бабушке, дедушке. Родителям необходимо беседовать с детьми о членах  семьи (как зовут, чем занимаются), воспитывать любовь и доброжелательные отношения ко всем членам семьи, поощрять желание помочь взрослым.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Для  формирования  чувства  патриотизма  очень  важно  давать детям  начальные  знания  о  Родине, представления  о  нашей  стране, родной  семье, родном  городе, природе, народе, обычаях, истории, культуре.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К  жизни своей страны младшие дошкольники приобщаются во время праздников, каких-либо общественных событий.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>Особое внимание должно уделяться воспитанию у детей положительных взаимоотношений, сочувствия другим, вежливости, умения уступить другому ребёнку игрушку, оказать помощь, доводить дело до конца.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lastRenderedPageBreak/>
        <w:t xml:space="preserve"> Главной задачей в нравственно-патриотическом воспитании должен стать выбор из массы впечатлений, получаемых ребенком, наиболее доступных ему: природа и мир животных; семья, родной дом, город, край; труд людей, традиции. То есть – это приобщение их к устному народному творчеству.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Большую роль в воспитании нравственных качеств играет правильно подобранная художественная литература.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Важное место в нравственно – патриотическом воспитании принадлежит организации подвижных, дидактических, сюжетно-ролевых игр.  Например, «Семья», «Больница» - дети учатся заботиться друг о друге, проявлять доброту и сочувствие, оказывать помощь друг другу, учатся культуре общения.  В игре «Строители» ребята учатся трудиться в коллективе.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Одним из главных условий патриотического воспитания детей является приобщение их к трудовой деятельности. Важную роль в воспитании дружеских взаимоотношений играет труд в группе, на прогулке, дома.</w:t>
      </w:r>
    </w:p>
    <w:p w:rsidR="00E068F9" w:rsidRPr="00537839" w:rsidRDefault="00E068F9" w:rsidP="00E068F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537839">
        <w:rPr>
          <w:color w:val="2E2E2E"/>
          <w:sz w:val="28"/>
          <w:szCs w:val="28"/>
        </w:rPr>
        <w:t xml:space="preserve"> Патриотизм, применительно к ребенку дошкольного возраста, определяется, как потребность участвовать во всех делах на благо семьи, детского сада, родного края, представителей живой природы. При этом у детей должно быть наличие таких качеств, как сострадание, сочувствие, осознание себя частью окружающего мира.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от того, как они его воспитают, какими впечатлениями обогатят. Патриотизм формируется у каждого ребенка индивидуально. Он связан с духовным миром человек</w:t>
      </w:r>
      <w:r w:rsidR="00537839">
        <w:rPr>
          <w:color w:val="2E2E2E"/>
          <w:sz w:val="28"/>
          <w:szCs w:val="28"/>
        </w:rPr>
        <w:t>а, его личными переживаниями.Н</w:t>
      </w:r>
      <w:r w:rsidRPr="00537839">
        <w:rPr>
          <w:color w:val="2E2E2E"/>
          <w:sz w:val="28"/>
          <w:szCs w:val="28"/>
        </w:rPr>
        <w:t>аша задача - сделать так, чтобы эти переживания были яркими, незабываемыми.</w:t>
      </w:r>
    </w:p>
    <w:p w:rsidR="00E70A1A" w:rsidRPr="00537839" w:rsidRDefault="00E70A1A">
      <w:pPr>
        <w:rPr>
          <w:rFonts w:ascii="Times New Roman" w:hAnsi="Times New Roman" w:cs="Times New Roman"/>
          <w:sz w:val="28"/>
          <w:szCs w:val="28"/>
        </w:rPr>
      </w:pPr>
    </w:p>
    <w:sectPr w:rsidR="00E70A1A" w:rsidRPr="0053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98"/>
    <w:rsid w:val="00537839"/>
    <w:rsid w:val="009F0598"/>
    <w:rsid w:val="00CD0B4E"/>
    <w:rsid w:val="00CD49DA"/>
    <w:rsid w:val="00E068F9"/>
    <w:rsid w:val="00E6766B"/>
    <w:rsid w:val="00E7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4E37-7079-4408-B7D6-1ECB28C9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8F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068F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068F9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E068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79875</cp:lastModifiedBy>
  <cp:revision>9</cp:revision>
  <dcterms:created xsi:type="dcterms:W3CDTF">2022-11-15T21:05:00Z</dcterms:created>
  <dcterms:modified xsi:type="dcterms:W3CDTF">2022-11-18T08:33:00Z</dcterms:modified>
</cp:coreProperties>
</file>