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D7" w:rsidRPr="000267D7" w:rsidRDefault="000267D7" w:rsidP="000267D7">
      <w:pPr>
        <w:pStyle w:val="a3"/>
        <w:ind w:left="4248" w:firstLine="708"/>
        <w:jc w:val="center"/>
        <w:rPr>
          <w:rStyle w:val="js-copy-text"/>
          <w:sz w:val="28"/>
          <w:szCs w:val="28"/>
        </w:rPr>
      </w:pPr>
      <w:r w:rsidRPr="000267D7">
        <w:rPr>
          <w:rStyle w:val="js-copy-text"/>
          <w:sz w:val="28"/>
          <w:szCs w:val="28"/>
        </w:rPr>
        <w:t xml:space="preserve">Подготовила воспитатель </w:t>
      </w:r>
      <w:proofErr w:type="gramStart"/>
      <w:r w:rsidRPr="000267D7">
        <w:rPr>
          <w:rStyle w:val="js-copy-text"/>
          <w:sz w:val="28"/>
          <w:szCs w:val="28"/>
        </w:rPr>
        <w:t>старшей</w:t>
      </w:r>
      <w:proofErr w:type="gramEnd"/>
    </w:p>
    <w:p w:rsidR="000267D7" w:rsidRPr="000267D7" w:rsidRDefault="000267D7" w:rsidP="000267D7">
      <w:pPr>
        <w:pStyle w:val="a3"/>
        <w:ind w:left="4248"/>
        <w:jc w:val="center"/>
        <w:rPr>
          <w:rStyle w:val="js-copy-text"/>
          <w:sz w:val="28"/>
          <w:szCs w:val="28"/>
        </w:rPr>
      </w:pPr>
      <w:r>
        <w:rPr>
          <w:rStyle w:val="js-copy-text"/>
          <w:sz w:val="28"/>
          <w:szCs w:val="28"/>
        </w:rPr>
        <w:t xml:space="preserve">       </w:t>
      </w:r>
      <w:r w:rsidRPr="000267D7">
        <w:rPr>
          <w:rStyle w:val="js-copy-text"/>
          <w:sz w:val="28"/>
          <w:szCs w:val="28"/>
        </w:rPr>
        <w:t xml:space="preserve">группы Солнышко </w:t>
      </w:r>
      <w:proofErr w:type="spellStart"/>
      <w:r w:rsidRPr="000267D7">
        <w:rPr>
          <w:rStyle w:val="js-copy-text"/>
          <w:sz w:val="28"/>
          <w:szCs w:val="28"/>
        </w:rPr>
        <w:t>Шабаева</w:t>
      </w:r>
      <w:proofErr w:type="spellEnd"/>
      <w:r w:rsidRPr="000267D7">
        <w:rPr>
          <w:rStyle w:val="js-copy-text"/>
          <w:sz w:val="28"/>
          <w:szCs w:val="28"/>
        </w:rPr>
        <w:t xml:space="preserve"> Р.Д.</w:t>
      </w:r>
    </w:p>
    <w:p w:rsidR="000267D7" w:rsidRDefault="000267D7" w:rsidP="000267D7">
      <w:pPr>
        <w:pStyle w:val="a3"/>
        <w:jc w:val="center"/>
        <w:rPr>
          <w:rStyle w:val="js-copy-text"/>
          <w:b/>
          <w:sz w:val="40"/>
          <w:szCs w:val="40"/>
        </w:rPr>
      </w:pPr>
      <w:r w:rsidRPr="000267D7">
        <w:rPr>
          <w:rStyle w:val="js-copy-text"/>
          <w:b/>
          <w:sz w:val="40"/>
          <w:szCs w:val="40"/>
        </w:rPr>
        <w:t>Занятие "Маленькие интеллектуалы" "Начинаем играть в шашки"</w:t>
      </w:r>
    </w:p>
    <w:p w:rsidR="00FC41A5" w:rsidRPr="000267D7" w:rsidRDefault="000267D7" w:rsidP="000267D7">
      <w:pPr>
        <w:pStyle w:val="a3"/>
        <w:jc w:val="center"/>
        <w:rPr>
          <w:sz w:val="28"/>
          <w:szCs w:val="28"/>
        </w:rPr>
      </w:pPr>
      <w:r w:rsidRPr="000267D7">
        <w:rPr>
          <w:rStyle w:val="a5"/>
          <w:b/>
          <w:bCs/>
          <w:sz w:val="28"/>
          <w:szCs w:val="28"/>
        </w:rPr>
        <w:t xml:space="preserve"> </w:t>
      </w:r>
      <w:r w:rsidR="00FC41A5" w:rsidRPr="000267D7">
        <w:rPr>
          <w:rStyle w:val="a5"/>
          <w:b/>
          <w:bCs/>
          <w:sz w:val="28"/>
          <w:szCs w:val="28"/>
        </w:rPr>
        <w:t>«Начинаем играть  в шашки»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rStyle w:val="a4"/>
          <w:sz w:val="28"/>
          <w:szCs w:val="28"/>
        </w:rPr>
        <w:t>Цель:</w:t>
      </w:r>
      <w:r w:rsidRPr="000267D7">
        <w:rPr>
          <w:sz w:val="28"/>
          <w:szCs w:val="28"/>
        </w:rPr>
        <w:t xml:space="preserve"> обучение игре в русские шашки.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rStyle w:val="a4"/>
          <w:sz w:val="28"/>
          <w:szCs w:val="28"/>
        </w:rPr>
        <w:t>Задачи:</w:t>
      </w:r>
      <w:r w:rsidRPr="000267D7">
        <w:rPr>
          <w:sz w:val="28"/>
          <w:szCs w:val="28"/>
        </w:rPr>
        <w:t xml:space="preserve"> 1. Учить правилам расположения доски, расстановки шашек, правилам ходов и </w:t>
      </w:r>
      <w:r w:rsidR="000267D7" w:rsidRPr="000267D7">
        <w:rPr>
          <w:sz w:val="28"/>
          <w:szCs w:val="28"/>
        </w:rPr>
        <w:t xml:space="preserve">   </w:t>
      </w:r>
      <w:r w:rsidRPr="000267D7">
        <w:rPr>
          <w:sz w:val="28"/>
          <w:szCs w:val="28"/>
        </w:rPr>
        <w:t>взятий.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               2. Развить произвольное внимание, мышление.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               3. Воспитывать умение играть, уважая  партнёра, неукоснительно соблюдать правила игры.</w:t>
      </w:r>
    </w:p>
    <w:p w:rsidR="00FC41A5" w:rsidRPr="000267D7" w:rsidRDefault="00FC41A5" w:rsidP="00FC41A5">
      <w:pPr>
        <w:pStyle w:val="a3"/>
        <w:jc w:val="center"/>
        <w:rPr>
          <w:sz w:val="28"/>
          <w:szCs w:val="28"/>
        </w:rPr>
      </w:pPr>
      <w:r w:rsidRPr="000267D7">
        <w:rPr>
          <w:rStyle w:val="a5"/>
          <w:b/>
          <w:bCs/>
          <w:sz w:val="28"/>
          <w:szCs w:val="28"/>
        </w:rPr>
        <w:t>Ход занятия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- Ребята,  вы любите играть в настольные игры? Скажите, пожалуйста, в какие игры вы уже научились играть?  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(ответы детей)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-Молодцы! Вы всегда сможете интересно проводить  время со своими друзьями.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- А сегодня мы начнём учиться играть в русские шашки. Кто-то из вас, конечно, видел, как играют в эту игру взрослые. Может быть, кто-то пробовал уже сам. Давайте узнаем, что вы уже знаете о замечательной игре под названием русские шашки.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 xml:space="preserve">- Вот здесь у нас разные фигурки для игр (шахматная пешка, </w:t>
      </w:r>
      <w:proofErr w:type="spellStart"/>
      <w:r w:rsidRPr="000267D7">
        <w:rPr>
          <w:sz w:val="28"/>
          <w:szCs w:val="28"/>
        </w:rPr>
        <w:t>доминошка</w:t>
      </w:r>
      <w:proofErr w:type="spellEnd"/>
      <w:r w:rsidRPr="000267D7">
        <w:rPr>
          <w:sz w:val="28"/>
          <w:szCs w:val="28"/>
        </w:rPr>
        <w:t xml:space="preserve">, шашка, карточка лото, карточка </w:t>
      </w:r>
      <w:proofErr w:type="spellStart"/>
      <w:r w:rsidRPr="000267D7">
        <w:rPr>
          <w:sz w:val="28"/>
          <w:szCs w:val="28"/>
        </w:rPr>
        <w:t>мэмори</w:t>
      </w:r>
      <w:proofErr w:type="spellEnd"/>
      <w:r w:rsidRPr="000267D7">
        <w:rPr>
          <w:sz w:val="28"/>
          <w:szCs w:val="28"/>
        </w:rPr>
        <w:t>) – как вы думаете, какая из этих фигурок используется для игры в шашки?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-  Ты выбрал эту, хорошо. А кто думает по-другому? Правильно! Молодец! Именно эта фигурка используется для игры, в которую мы начнём сегодня учиться играть.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- А как же эта фигурка  называется? Давайте я буду использовать различные имена, которые ей дают маленькие ребята, которые учатся играть в шашки. А вы будете хором отвечать «да!» или «нет!», если название неверное.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lastRenderedPageBreak/>
        <w:t>Итак, начинаем!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Это фишка? – Нет!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 xml:space="preserve">Это </w:t>
      </w:r>
      <w:proofErr w:type="spellStart"/>
      <w:r w:rsidRPr="000267D7">
        <w:rPr>
          <w:sz w:val="28"/>
          <w:szCs w:val="28"/>
        </w:rPr>
        <w:t>доминошка</w:t>
      </w:r>
      <w:proofErr w:type="spellEnd"/>
      <w:r w:rsidRPr="000267D7">
        <w:rPr>
          <w:sz w:val="28"/>
          <w:szCs w:val="28"/>
        </w:rPr>
        <w:t>? – Нет!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Это пешка? – Нет!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Это штучка? – Нет!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Это шашка? – Да!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Молодцы!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- Давайте теперь выберем игровое поле для шашек. Воспитатель поочерёдно показывает планшет для собирания мозаики, пустое квадратное игровое поле, игровое поле для игры с фишками. Шашечную доску он держит за спиной.  Дети хором говорят: «Нет!» в ответ на каждый вопрос воспитателя. Особой похвалы удостаивается ребёнок, который первым заметит, что среди игровых полей нет шашечной доски.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 xml:space="preserve">- Прежде всего,  юные шашисты – так называют ребятишек, которые учатся  играть в эту игру – должны научиться </w:t>
      </w:r>
      <w:proofErr w:type="gramStart"/>
      <w:r w:rsidRPr="000267D7">
        <w:rPr>
          <w:sz w:val="28"/>
          <w:szCs w:val="28"/>
        </w:rPr>
        <w:t>правильно</w:t>
      </w:r>
      <w:proofErr w:type="gramEnd"/>
      <w:r w:rsidRPr="000267D7">
        <w:rPr>
          <w:sz w:val="28"/>
          <w:szCs w:val="28"/>
        </w:rPr>
        <w:t xml:space="preserve"> располагать доску и правильно расставлять шашки. На передних столах у нас расставлены шашки. На одной доске всё сделано правильно, на остальных есть ошибки.  Сейчас мы  тихонько встанем и попробуем общими усилиями обнаружить, где какие ошибки сделаны. А потом вместе составим правила о том, как правильно готовиться к игре в шашки.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Детям предъявляются такие позиции:                                                                                      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 1. На доске расставлены только чёрные шашки с обеих сторон.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2. На доске расставлены чёрные и белые шашки, но чёрные расставлены по белым клеточкам, а белые по чёрным.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3. На доске расставлены чёрные и белые шашки, но у чёрных не хватает одной шашки, а у белых  одна шашка стоит в четвёртом ряду из-за чего кажется, что одной тоже не хватает, так как  одно место в третьем ряду пустует.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4. Все шашки расставлены правильно, но доска развёрнута поперёк.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5. Доска и шашки расставлены правильно.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lastRenderedPageBreak/>
        <w:t>Дети показывают, какие ошибки они обнаружили на каждой доске. Затем воспитатель предлагает вернуться к первой позиции, и ребята с его помощью  начинают формулировать правила: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1.     В шашки играют белыми и чёрными шашками.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2.     В шашки играют только по чёрным клеточкам, поэтому и белые, и чёрные шашки должны стоять  только на чёрных клеточках.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3.     Белые и чёрные шашки стоят в три  ряда, у белых и чёрных должно быть одинаковое количество шашек.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4.     Доску надо располагать так, чтобы белые шашки стояли на 1,2,3  горизонталях, а чёрные – на 6, 7 и 8.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Давайте теперь отдохнём! Физкультминутка на тему «Мы и шашки!»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-Дети под музыку и по команде воспитателя изображают с помощью мимических движений:</w:t>
      </w:r>
      <w:r w:rsidRPr="000267D7">
        <w:rPr>
          <w:sz w:val="28"/>
          <w:szCs w:val="28"/>
        </w:rPr>
        <w:br/>
        <w:t>- раскрываем доску перед собой – несколько раз повторяем это движение;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proofErr w:type="gramStart"/>
      <w:r w:rsidRPr="000267D7">
        <w:rPr>
          <w:sz w:val="28"/>
          <w:szCs w:val="28"/>
        </w:rPr>
        <w:t>- теперь достаём шашки из коробки:  белую - направо, чёрную – налево, белую направо – чёрную – налево;</w:t>
      </w:r>
      <w:proofErr w:type="gramEnd"/>
    </w:p>
    <w:p w:rsidR="00FC41A5" w:rsidRPr="000267D7" w:rsidRDefault="00FC41A5" w:rsidP="00FC41A5">
      <w:pPr>
        <w:pStyle w:val="a3"/>
        <w:rPr>
          <w:sz w:val="28"/>
          <w:szCs w:val="28"/>
        </w:rPr>
      </w:pPr>
      <w:proofErr w:type="gramStart"/>
      <w:r w:rsidRPr="000267D7">
        <w:rPr>
          <w:sz w:val="28"/>
          <w:szCs w:val="28"/>
        </w:rPr>
        <w:t>-  ой, у нас шашки рассыпались, давайте собирать: нагнулись – подняли, присели - подняли;</w:t>
      </w:r>
      <w:proofErr w:type="gramEnd"/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- расставляем шашки – делаем движения, будто играем на фортепиано;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rStyle w:val="a4"/>
          <w:sz w:val="28"/>
          <w:szCs w:val="28"/>
        </w:rPr>
        <w:t>- перед игрой надо поприветствовать товарища: пожимают руки друг другу одной парой рук, потом другой и так несколько раз.</w:t>
      </w:r>
      <w:r w:rsidRPr="000267D7">
        <w:rPr>
          <w:sz w:val="28"/>
          <w:szCs w:val="28"/>
        </w:rPr>
        <w:t xml:space="preserve">                               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2</w:t>
      </w:r>
      <w:r w:rsidRPr="000267D7">
        <w:rPr>
          <w:rStyle w:val="a5"/>
          <w:b/>
          <w:bCs/>
          <w:sz w:val="28"/>
          <w:szCs w:val="28"/>
        </w:rPr>
        <w:t>-й вариант физкультминутки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Вот окошко распахнулось (руки в стороны)</w:t>
      </w:r>
      <w:r w:rsidRPr="000267D7">
        <w:rPr>
          <w:sz w:val="28"/>
          <w:szCs w:val="28"/>
        </w:rPr>
        <w:br/>
        <w:t>Вышла кошка на карниз</w:t>
      </w:r>
      <w:proofErr w:type="gramStart"/>
      <w:r w:rsidRPr="000267D7">
        <w:rPr>
          <w:sz w:val="28"/>
          <w:szCs w:val="28"/>
        </w:rPr>
        <w:t>.</w:t>
      </w:r>
      <w:proofErr w:type="gramEnd"/>
      <w:r w:rsidRPr="000267D7">
        <w:rPr>
          <w:sz w:val="28"/>
          <w:szCs w:val="28"/>
        </w:rPr>
        <w:t xml:space="preserve"> (</w:t>
      </w:r>
      <w:proofErr w:type="gramStart"/>
      <w:r w:rsidRPr="000267D7">
        <w:rPr>
          <w:sz w:val="28"/>
          <w:szCs w:val="28"/>
        </w:rPr>
        <w:t>и</w:t>
      </w:r>
      <w:proofErr w:type="gramEnd"/>
      <w:r w:rsidRPr="000267D7">
        <w:rPr>
          <w:sz w:val="28"/>
          <w:szCs w:val="28"/>
        </w:rPr>
        <w:t>митация мягкой, грациозной походки кошки)</w:t>
      </w:r>
      <w:r w:rsidRPr="000267D7">
        <w:rPr>
          <w:sz w:val="28"/>
          <w:szCs w:val="28"/>
        </w:rPr>
        <w:br/>
        <w:t>Посмотрела кошка наверх, (запрокинуть голову, посмотреть вверх)</w:t>
      </w:r>
      <w:r w:rsidRPr="000267D7">
        <w:rPr>
          <w:sz w:val="28"/>
          <w:szCs w:val="28"/>
        </w:rPr>
        <w:br/>
        <w:t>Посмотрела кошка вниз. (опустить голову, посмотреть вниз)</w:t>
      </w:r>
      <w:r w:rsidRPr="000267D7">
        <w:rPr>
          <w:sz w:val="28"/>
          <w:szCs w:val="28"/>
        </w:rPr>
        <w:br/>
        <w:t>Вот налево повернулась, (повернуть голову налево)</w:t>
      </w:r>
      <w:r w:rsidRPr="000267D7">
        <w:rPr>
          <w:sz w:val="28"/>
          <w:szCs w:val="28"/>
        </w:rPr>
        <w:br/>
        <w:t>Проводила взглядом мух. (повернуть голову направо, взглядом «проводить» муху)</w:t>
      </w:r>
      <w:r w:rsidRPr="000267D7">
        <w:rPr>
          <w:sz w:val="28"/>
          <w:szCs w:val="28"/>
        </w:rPr>
        <w:br/>
        <w:t>Потянулась, улыбнулась (соответствующие движения и мимика)</w:t>
      </w:r>
      <w:r w:rsidRPr="000267D7">
        <w:rPr>
          <w:sz w:val="28"/>
          <w:szCs w:val="28"/>
        </w:rPr>
        <w:br/>
        <w:t>И уселась на карниз.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 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lastRenderedPageBreak/>
        <w:t xml:space="preserve">-Садитесь, пожалуйста! Играть в шашки очень просто. Цель игры простая: оставить соперника без ходов: если ему нечем будет сделать ход, значит, он проиграл, а вы победили. Давайте теперь перевернём доски, которые лежат перед вами, и положим их вот так (показывает, как правильно) </w:t>
      </w:r>
      <w:proofErr w:type="gramStart"/>
      <w:r w:rsidRPr="000267D7">
        <w:rPr>
          <w:sz w:val="28"/>
          <w:szCs w:val="28"/>
        </w:rPr>
        <w:t>между</w:t>
      </w:r>
      <w:proofErr w:type="gramEnd"/>
      <w:r w:rsidRPr="000267D7">
        <w:rPr>
          <w:sz w:val="28"/>
          <w:szCs w:val="28"/>
        </w:rPr>
        <w:t xml:space="preserve"> играющими.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Чтобы играть, надо  знать, как шашка ходит и как она бьёт.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 xml:space="preserve">Посмотрите на рисунок номер один. Поставьте перед собой одну шашку на доску.  Здесь нарисовано, как ходит шашка. Правило, которое описывает ход </w:t>
      </w:r>
      <w:proofErr w:type="gramStart"/>
      <w:r w:rsidRPr="000267D7">
        <w:rPr>
          <w:sz w:val="28"/>
          <w:szCs w:val="28"/>
        </w:rPr>
        <w:t>пешки</w:t>
      </w:r>
      <w:proofErr w:type="gramEnd"/>
      <w:r w:rsidRPr="000267D7">
        <w:rPr>
          <w:sz w:val="28"/>
          <w:szCs w:val="28"/>
        </w:rPr>
        <w:t xml:space="preserve"> называется правилом усиков. Посмотрите на этого жука! Видите, как  у него торчат усы в разные стороны? Сделайте пальчиками такие же усы. Молодцы. А теперь вот так  же приставьте ваши пальцы-усики к  своей шашке. Ваши пальчики показывают клеточки, на которые может походить шашка. Шашка ходит только вперёд. Мы с вами играли в игру волки и овцы. Вспомните, кто там ходит так, как показано на первом рисунке?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-Правильно! Так ходят овцы, только вперёд.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 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 xml:space="preserve">Давайте посмотрим на второй рисунок. Здесь нарисовано, как  одна шашка может побить другую. Чтобы побить без ошибок, надо знать правило свободной  клеточки. Вот  оно. Первое условия взятия: шашки должны стоять рядом. Второе условие взятия: за чужой шашкой должна  быть свободная клеточка. Перепрыгнули и забрали её себе. Чем больше перепрыгнем – тем быстрее выиграем.  Как вы думаете, а почему на втором </w:t>
      </w:r>
      <w:proofErr w:type="gramStart"/>
      <w:r w:rsidRPr="000267D7">
        <w:rPr>
          <w:sz w:val="28"/>
          <w:szCs w:val="28"/>
        </w:rPr>
        <w:t>рисунке</w:t>
      </w:r>
      <w:proofErr w:type="gramEnd"/>
      <w:r w:rsidRPr="000267D7">
        <w:rPr>
          <w:sz w:val="28"/>
          <w:szCs w:val="28"/>
        </w:rPr>
        <w:t xml:space="preserve"> не две стрелки, а целых четыре?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 - Правильно! Шашка ходит только вперёд, а бьёт и вперёд и назад.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Давайте попробуем сыграть в шашки, а заодно проверим, выучили ли мы все правила, не будем ли мы ошибаться.  Играем четыре шашки против четырёх. Кто всегда ходит первым, помните?</w:t>
      </w:r>
    </w:p>
    <w:p w:rsidR="00FC41A5" w:rsidRPr="000267D7" w:rsidRDefault="00FC41A5" w:rsidP="00FC41A5">
      <w:pPr>
        <w:pStyle w:val="a3"/>
        <w:rPr>
          <w:sz w:val="28"/>
          <w:szCs w:val="28"/>
        </w:rPr>
      </w:pPr>
      <w:r w:rsidRPr="000267D7">
        <w:rPr>
          <w:sz w:val="28"/>
          <w:szCs w:val="28"/>
        </w:rPr>
        <w:t>-Да, белые! Начинаем?</w:t>
      </w:r>
    </w:p>
    <w:p w:rsidR="003665D9" w:rsidRDefault="000267D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140" cy="3005958"/>
            <wp:effectExtent l="19050" t="0" r="6460" b="0"/>
            <wp:docPr id="1" name="Рисунок 1" descr="C:\Users\1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9" cy="300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D7" w:rsidRPr="000267D7" w:rsidRDefault="000267D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39486"/>
            <wp:effectExtent l="19050" t="0" r="3175" b="0"/>
            <wp:docPr id="2" name="Рисунок 2" descr="C:\Users\1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7D7" w:rsidRPr="000267D7" w:rsidSect="0036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41A5"/>
    <w:rsid w:val="000267D7"/>
    <w:rsid w:val="003665D9"/>
    <w:rsid w:val="0055272D"/>
    <w:rsid w:val="00FC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1A5"/>
    <w:rPr>
      <w:b/>
      <w:bCs/>
    </w:rPr>
  </w:style>
  <w:style w:type="character" w:styleId="a5">
    <w:name w:val="Emphasis"/>
    <w:basedOn w:val="a0"/>
    <w:uiPriority w:val="20"/>
    <w:qFormat/>
    <w:rsid w:val="00FC41A5"/>
    <w:rPr>
      <w:i/>
      <w:iCs/>
    </w:rPr>
  </w:style>
  <w:style w:type="character" w:customStyle="1" w:styleId="js-copy-text">
    <w:name w:val="js-copy-text"/>
    <w:basedOn w:val="a0"/>
    <w:rsid w:val="000267D7"/>
  </w:style>
  <w:style w:type="paragraph" w:styleId="a6">
    <w:name w:val="Balloon Text"/>
    <w:basedOn w:val="a"/>
    <w:link w:val="a7"/>
    <w:uiPriority w:val="99"/>
    <w:semiHidden/>
    <w:unhideWhenUsed/>
    <w:rsid w:val="0002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2017-10-16T16:56:00Z</dcterms:created>
  <dcterms:modified xsi:type="dcterms:W3CDTF">2017-10-16T18:20:00Z</dcterms:modified>
</cp:coreProperties>
</file>