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174313" w:rsidRPr="00E04C4A" w:rsidRDefault="00174313" w:rsidP="00174313">
      <w:pPr>
        <w:spacing w:after="0" w:line="240" w:lineRule="auto"/>
        <w:jc w:val="center"/>
        <w:rPr>
          <w:rFonts w:cstheme="minorHAnsi"/>
          <w:b/>
          <w:i/>
          <w:color w:val="002060"/>
          <w:sz w:val="28"/>
          <w:szCs w:val="28"/>
        </w:rPr>
      </w:pPr>
      <w:r w:rsidRPr="00E04C4A">
        <w:rPr>
          <w:rFonts w:cstheme="minorHAnsi"/>
          <w:b/>
          <w:i/>
          <w:color w:val="002060"/>
          <w:sz w:val="28"/>
          <w:szCs w:val="28"/>
        </w:rPr>
        <w:t xml:space="preserve">Структурное подразделение </w:t>
      </w:r>
    </w:p>
    <w:p w:rsidR="00174313" w:rsidRPr="00E04C4A" w:rsidRDefault="00174313" w:rsidP="00174313">
      <w:pPr>
        <w:spacing w:after="0" w:line="240" w:lineRule="auto"/>
        <w:jc w:val="center"/>
        <w:rPr>
          <w:rFonts w:cstheme="minorHAnsi"/>
          <w:b/>
          <w:i/>
          <w:color w:val="002060"/>
          <w:sz w:val="28"/>
          <w:szCs w:val="28"/>
        </w:rPr>
      </w:pPr>
      <w:r w:rsidRPr="00E04C4A">
        <w:rPr>
          <w:rFonts w:cstheme="minorHAnsi"/>
          <w:b/>
          <w:i/>
          <w:color w:val="002060"/>
          <w:sz w:val="28"/>
          <w:szCs w:val="28"/>
        </w:rPr>
        <w:t>«Центр развития ребенка – детский сад №14»</w:t>
      </w:r>
    </w:p>
    <w:p w:rsidR="00174313" w:rsidRPr="00E04C4A" w:rsidRDefault="00174313" w:rsidP="00174313">
      <w:pPr>
        <w:spacing w:after="0" w:line="240" w:lineRule="auto"/>
        <w:jc w:val="center"/>
        <w:rPr>
          <w:rFonts w:cstheme="minorHAnsi"/>
          <w:b/>
          <w:i/>
          <w:color w:val="002060"/>
          <w:sz w:val="28"/>
          <w:szCs w:val="28"/>
        </w:rPr>
      </w:pPr>
      <w:r w:rsidRPr="00E04C4A">
        <w:rPr>
          <w:rFonts w:cstheme="minorHAnsi"/>
          <w:b/>
          <w:i/>
          <w:color w:val="002060"/>
          <w:sz w:val="28"/>
          <w:szCs w:val="28"/>
        </w:rPr>
        <w:t>МБДОУ «Детский сад «Радуга» комбинированного вида»</w:t>
      </w:r>
    </w:p>
    <w:p w:rsidR="00665923" w:rsidRDefault="00174313" w:rsidP="00174313">
      <w:pPr>
        <w:jc w:val="center"/>
        <w:rPr>
          <w:b/>
          <w:i/>
          <w:color w:val="1F4E79" w:themeColor="accent1" w:themeShade="80"/>
          <w:sz w:val="52"/>
          <w:szCs w:val="52"/>
        </w:rPr>
      </w:pPr>
      <w:r w:rsidRPr="00E04C4A">
        <w:rPr>
          <w:rFonts w:cstheme="minorHAnsi"/>
          <w:b/>
          <w:i/>
          <w:color w:val="002060"/>
          <w:sz w:val="28"/>
          <w:szCs w:val="28"/>
        </w:rPr>
        <w:t>Рузаевского муниципального района</w:t>
      </w:r>
    </w:p>
    <w:p w:rsidR="00665923" w:rsidRPr="00E04C4A" w:rsidRDefault="00665923" w:rsidP="00E04C4A">
      <w:pPr>
        <w:jc w:val="center"/>
        <w:rPr>
          <w:rFonts w:cstheme="minorHAnsi"/>
          <w:b/>
          <w:i/>
          <w:color w:val="002060"/>
          <w:sz w:val="52"/>
          <w:szCs w:val="52"/>
        </w:rPr>
      </w:pPr>
    </w:p>
    <w:p w:rsidR="00E04C4A" w:rsidRPr="00E04C4A" w:rsidRDefault="00E04C4A" w:rsidP="00930D10">
      <w:pPr>
        <w:jc w:val="center"/>
        <w:rPr>
          <w:b/>
          <w:i/>
          <w:color w:val="002060"/>
          <w:sz w:val="52"/>
          <w:szCs w:val="52"/>
        </w:rPr>
      </w:pPr>
    </w:p>
    <w:p w:rsidR="00E04C4A" w:rsidRPr="00E04C4A" w:rsidRDefault="00E04C4A" w:rsidP="00930D10">
      <w:pPr>
        <w:jc w:val="center"/>
        <w:rPr>
          <w:b/>
          <w:i/>
          <w:color w:val="002060"/>
          <w:sz w:val="52"/>
          <w:szCs w:val="52"/>
        </w:rPr>
      </w:pPr>
    </w:p>
    <w:p w:rsidR="00E04C4A" w:rsidRPr="00E04C4A" w:rsidRDefault="00E04C4A" w:rsidP="00930D10">
      <w:pPr>
        <w:jc w:val="center"/>
        <w:rPr>
          <w:b/>
          <w:i/>
          <w:color w:val="002060"/>
          <w:sz w:val="52"/>
          <w:szCs w:val="52"/>
        </w:rPr>
      </w:pPr>
    </w:p>
    <w:p w:rsidR="00E04C4A" w:rsidRPr="00E04C4A" w:rsidRDefault="00E04C4A" w:rsidP="00930D10">
      <w:pPr>
        <w:jc w:val="center"/>
        <w:rPr>
          <w:b/>
          <w:i/>
          <w:color w:val="002060"/>
          <w:sz w:val="52"/>
          <w:szCs w:val="52"/>
        </w:rPr>
      </w:pPr>
    </w:p>
    <w:p w:rsidR="00E04C4A" w:rsidRDefault="00E04C4A" w:rsidP="00930D10">
      <w:pPr>
        <w:jc w:val="center"/>
        <w:rPr>
          <w:b/>
          <w:i/>
          <w:color w:val="002060"/>
          <w:sz w:val="52"/>
          <w:szCs w:val="52"/>
        </w:rPr>
      </w:pPr>
    </w:p>
    <w:p w:rsidR="00E04C4A" w:rsidRPr="00E04C4A" w:rsidRDefault="00E04C4A" w:rsidP="00930D10">
      <w:pPr>
        <w:jc w:val="center"/>
        <w:rPr>
          <w:b/>
          <w:i/>
          <w:color w:val="002060"/>
          <w:sz w:val="52"/>
          <w:szCs w:val="52"/>
        </w:rPr>
      </w:pPr>
    </w:p>
    <w:p w:rsidR="00665923" w:rsidRPr="00E04C4A" w:rsidRDefault="00665923" w:rsidP="00665923">
      <w:pPr>
        <w:jc w:val="center"/>
        <w:rPr>
          <w:b/>
          <w:i/>
          <w:color w:val="002060"/>
          <w:sz w:val="96"/>
          <w:szCs w:val="96"/>
        </w:rPr>
      </w:pPr>
      <w:r w:rsidRPr="00E04C4A">
        <w:rPr>
          <w:b/>
          <w:i/>
          <w:color w:val="002060"/>
          <w:sz w:val="96"/>
          <w:szCs w:val="96"/>
        </w:rPr>
        <w:t xml:space="preserve">Паспорт кабинета </w:t>
      </w:r>
    </w:p>
    <w:p w:rsidR="00665923" w:rsidRPr="00E04C4A" w:rsidRDefault="00665923" w:rsidP="00665923">
      <w:pPr>
        <w:jc w:val="center"/>
        <w:rPr>
          <w:b/>
          <w:i/>
          <w:color w:val="002060"/>
          <w:sz w:val="40"/>
          <w:szCs w:val="40"/>
        </w:rPr>
      </w:pPr>
      <w:r w:rsidRPr="00E04C4A">
        <w:rPr>
          <w:b/>
          <w:i/>
          <w:color w:val="002060"/>
          <w:sz w:val="40"/>
          <w:szCs w:val="40"/>
        </w:rPr>
        <w:t>педагога-психолога</w:t>
      </w:r>
      <w:r w:rsidR="00E04C4A" w:rsidRPr="00E04C4A">
        <w:rPr>
          <w:b/>
          <w:i/>
          <w:color w:val="002060"/>
          <w:sz w:val="40"/>
          <w:szCs w:val="40"/>
        </w:rPr>
        <w:t xml:space="preserve"> </w:t>
      </w:r>
      <w:proofErr w:type="spellStart"/>
      <w:r w:rsidR="00E04C4A" w:rsidRPr="00E04C4A">
        <w:rPr>
          <w:b/>
          <w:i/>
          <w:color w:val="002060"/>
          <w:sz w:val="40"/>
          <w:szCs w:val="40"/>
        </w:rPr>
        <w:t>Ланчкиной</w:t>
      </w:r>
      <w:proofErr w:type="spellEnd"/>
      <w:r w:rsidR="00E04C4A" w:rsidRPr="00E04C4A">
        <w:rPr>
          <w:b/>
          <w:i/>
          <w:color w:val="002060"/>
          <w:sz w:val="40"/>
          <w:szCs w:val="40"/>
        </w:rPr>
        <w:t xml:space="preserve"> Д.В.</w:t>
      </w:r>
    </w:p>
    <w:p w:rsidR="00665923" w:rsidRPr="00E04C4A" w:rsidRDefault="00665923" w:rsidP="00930D10">
      <w:pPr>
        <w:jc w:val="center"/>
        <w:rPr>
          <w:b/>
          <w:i/>
          <w:color w:val="002060"/>
          <w:sz w:val="52"/>
          <w:szCs w:val="52"/>
        </w:rPr>
      </w:pPr>
    </w:p>
    <w:p w:rsidR="00665923" w:rsidRPr="00E04C4A" w:rsidRDefault="00665923" w:rsidP="00930D10">
      <w:pPr>
        <w:jc w:val="center"/>
        <w:rPr>
          <w:b/>
          <w:i/>
          <w:color w:val="002060"/>
          <w:sz w:val="52"/>
          <w:szCs w:val="52"/>
        </w:rPr>
      </w:pPr>
    </w:p>
    <w:p w:rsidR="00665923" w:rsidRPr="00E04C4A" w:rsidRDefault="00665923" w:rsidP="00930D10">
      <w:pPr>
        <w:jc w:val="center"/>
        <w:rPr>
          <w:b/>
          <w:i/>
          <w:color w:val="002060"/>
          <w:sz w:val="52"/>
          <w:szCs w:val="52"/>
        </w:rPr>
      </w:pPr>
    </w:p>
    <w:p w:rsidR="00665923" w:rsidRPr="00E04C4A" w:rsidRDefault="00665923" w:rsidP="00930D10">
      <w:pPr>
        <w:jc w:val="center"/>
        <w:rPr>
          <w:b/>
          <w:i/>
          <w:color w:val="002060"/>
          <w:sz w:val="52"/>
          <w:szCs w:val="52"/>
        </w:rPr>
      </w:pPr>
    </w:p>
    <w:p w:rsidR="00665923" w:rsidRPr="00E04C4A" w:rsidRDefault="00665923" w:rsidP="00930D10">
      <w:pPr>
        <w:jc w:val="center"/>
        <w:rPr>
          <w:b/>
          <w:i/>
          <w:color w:val="002060"/>
          <w:sz w:val="52"/>
          <w:szCs w:val="52"/>
        </w:rPr>
      </w:pPr>
    </w:p>
    <w:p w:rsidR="00665923" w:rsidRPr="00E04C4A" w:rsidRDefault="00665923" w:rsidP="00930D10">
      <w:pPr>
        <w:jc w:val="center"/>
        <w:rPr>
          <w:b/>
          <w:i/>
          <w:color w:val="002060"/>
          <w:sz w:val="52"/>
          <w:szCs w:val="52"/>
        </w:rPr>
      </w:pPr>
    </w:p>
    <w:p w:rsidR="00665923" w:rsidRPr="00E04C4A" w:rsidRDefault="00E04C4A" w:rsidP="00930D10">
      <w:pPr>
        <w:jc w:val="center"/>
        <w:rPr>
          <w:b/>
          <w:i/>
          <w:color w:val="002060"/>
          <w:sz w:val="28"/>
          <w:szCs w:val="28"/>
        </w:rPr>
      </w:pPr>
      <w:r w:rsidRPr="00E04C4A">
        <w:rPr>
          <w:b/>
          <w:i/>
          <w:color w:val="002060"/>
          <w:sz w:val="28"/>
          <w:szCs w:val="28"/>
        </w:rPr>
        <w:t>Рузаевка, 2023</w:t>
      </w:r>
    </w:p>
    <w:p w:rsidR="00174313" w:rsidRDefault="00174313" w:rsidP="00BC5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539E" w:rsidRPr="00241A95" w:rsidRDefault="00BC539E" w:rsidP="00BC53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C539E" w:rsidRPr="00241A95" w:rsidRDefault="00BC539E" w:rsidP="00BC539E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539E" w:rsidRPr="00BC539E" w:rsidRDefault="00BC539E" w:rsidP="00BC539E">
      <w:pPr>
        <w:pStyle w:val="af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кабинета</w:t>
      </w:r>
    </w:p>
    <w:p w:rsidR="00BC539E" w:rsidRPr="00BC539E" w:rsidRDefault="00BC539E" w:rsidP="00BC539E">
      <w:pPr>
        <w:pStyle w:val="af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кабинета</w:t>
      </w:r>
    </w:p>
    <w:p w:rsidR="00BC539E" w:rsidRPr="00BC539E" w:rsidRDefault="00BC539E" w:rsidP="00BC539E">
      <w:pPr>
        <w:pStyle w:val="af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кабинета</w:t>
      </w:r>
    </w:p>
    <w:p w:rsidR="00BC539E" w:rsidRPr="00BC539E" w:rsidRDefault="00BC539E" w:rsidP="00BC539E">
      <w:pPr>
        <w:pStyle w:val="af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основного оборудования</w:t>
      </w:r>
    </w:p>
    <w:p w:rsidR="00BC539E" w:rsidRPr="00BC539E" w:rsidRDefault="00BC539E" w:rsidP="00BC539E">
      <w:pPr>
        <w:pStyle w:val="af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игр и дидактических пособий</w:t>
      </w:r>
    </w:p>
    <w:p w:rsidR="00BC539E" w:rsidRPr="00BC539E" w:rsidRDefault="00BC539E" w:rsidP="00BC539E">
      <w:pPr>
        <w:pStyle w:val="af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материалов для продуктивной деятельности</w:t>
      </w:r>
    </w:p>
    <w:p w:rsidR="00BC539E" w:rsidRPr="00BC539E" w:rsidRDefault="00BC539E" w:rsidP="00BC539E">
      <w:pPr>
        <w:pStyle w:val="af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9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Аудио, видео, флэшки и диски</w:t>
      </w:r>
    </w:p>
    <w:p w:rsidR="00BC539E" w:rsidRPr="00BC539E" w:rsidRDefault="00BC539E" w:rsidP="00BC539E">
      <w:pPr>
        <w:pStyle w:val="af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наглядной информации</w:t>
      </w:r>
    </w:p>
    <w:p w:rsidR="00BC539E" w:rsidRPr="00BC539E" w:rsidRDefault="00BC539E" w:rsidP="00BC539E">
      <w:pPr>
        <w:pStyle w:val="af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5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методической литературы</w:t>
      </w:r>
    </w:p>
    <w:p w:rsidR="00BC539E" w:rsidRDefault="00BC539E" w:rsidP="00665923">
      <w:pPr>
        <w:jc w:val="center"/>
        <w:rPr>
          <w:b/>
          <w:i/>
          <w:color w:val="1F4E79" w:themeColor="accent1" w:themeShade="80"/>
          <w:sz w:val="52"/>
          <w:szCs w:val="52"/>
        </w:rPr>
      </w:pPr>
    </w:p>
    <w:p w:rsidR="00BC539E" w:rsidRDefault="00BC539E" w:rsidP="00665923">
      <w:pPr>
        <w:jc w:val="center"/>
        <w:rPr>
          <w:b/>
          <w:i/>
          <w:color w:val="1F4E79" w:themeColor="accent1" w:themeShade="80"/>
          <w:sz w:val="52"/>
          <w:szCs w:val="52"/>
        </w:rPr>
      </w:pPr>
    </w:p>
    <w:p w:rsidR="00BC539E" w:rsidRDefault="00BC539E" w:rsidP="00665923">
      <w:pPr>
        <w:jc w:val="center"/>
        <w:rPr>
          <w:b/>
          <w:i/>
          <w:color w:val="1F4E79" w:themeColor="accent1" w:themeShade="80"/>
          <w:sz w:val="52"/>
          <w:szCs w:val="52"/>
        </w:rPr>
      </w:pPr>
    </w:p>
    <w:p w:rsidR="00BC539E" w:rsidRDefault="00BC539E" w:rsidP="00665923">
      <w:pPr>
        <w:jc w:val="center"/>
        <w:rPr>
          <w:b/>
          <w:i/>
          <w:color w:val="1F4E79" w:themeColor="accent1" w:themeShade="80"/>
          <w:sz w:val="52"/>
          <w:szCs w:val="52"/>
        </w:rPr>
      </w:pPr>
    </w:p>
    <w:p w:rsidR="00BC539E" w:rsidRDefault="00BC539E" w:rsidP="00665923">
      <w:pPr>
        <w:jc w:val="center"/>
        <w:rPr>
          <w:b/>
          <w:i/>
          <w:color w:val="1F4E79" w:themeColor="accent1" w:themeShade="80"/>
          <w:sz w:val="52"/>
          <w:szCs w:val="52"/>
        </w:rPr>
      </w:pPr>
    </w:p>
    <w:p w:rsidR="00BC539E" w:rsidRDefault="00BC539E" w:rsidP="00665923">
      <w:pPr>
        <w:jc w:val="center"/>
        <w:rPr>
          <w:b/>
          <w:i/>
          <w:color w:val="1F4E79" w:themeColor="accent1" w:themeShade="80"/>
          <w:sz w:val="52"/>
          <w:szCs w:val="52"/>
        </w:rPr>
      </w:pPr>
    </w:p>
    <w:p w:rsidR="00BC539E" w:rsidRDefault="00BC539E" w:rsidP="00665923">
      <w:pPr>
        <w:jc w:val="center"/>
        <w:rPr>
          <w:b/>
          <w:i/>
          <w:color w:val="1F4E79" w:themeColor="accent1" w:themeShade="80"/>
          <w:sz w:val="52"/>
          <w:szCs w:val="52"/>
        </w:rPr>
      </w:pPr>
    </w:p>
    <w:p w:rsidR="00BC539E" w:rsidRDefault="00BC539E" w:rsidP="00665923">
      <w:pPr>
        <w:jc w:val="center"/>
        <w:rPr>
          <w:b/>
          <w:i/>
          <w:color w:val="1F4E79" w:themeColor="accent1" w:themeShade="80"/>
          <w:sz w:val="52"/>
          <w:szCs w:val="52"/>
        </w:rPr>
      </w:pPr>
    </w:p>
    <w:p w:rsidR="00BC539E" w:rsidRDefault="00BC539E" w:rsidP="00665923">
      <w:pPr>
        <w:jc w:val="center"/>
        <w:rPr>
          <w:b/>
          <w:i/>
          <w:color w:val="1F4E79" w:themeColor="accent1" w:themeShade="80"/>
          <w:sz w:val="52"/>
          <w:szCs w:val="52"/>
        </w:rPr>
      </w:pPr>
    </w:p>
    <w:p w:rsidR="00BC539E" w:rsidRDefault="00BC539E" w:rsidP="00665923">
      <w:pPr>
        <w:jc w:val="center"/>
        <w:rPr>
          <w:b/>
          <w:i/>
          <w:color w:val="1F4E79" w:themeColor="accent1" w:themeShade="80"/>
          <w:sz w:val="52"/>
          <w:szCs w:val="52"/>
        </w:rPr>
      </w:pPr>
    </w:p>
    <w:p w:rsidR="00930D10" w:rsidRDefault="00930D10" w:rsidP="00BC539E">
      <w:pPr>
        <w:ind w:left="142"/>
        <w:jc w:val="center"/>
        <w:rPr>
          <w:noProof/>
          <w:lang w:eastAsia="ru-RU"/>
        </w:rPr>
      </w:pPr>
      <w:r>
        <w:rPr>
          <w:b/>
          <w:i/>
          <w:color w:val="1F4E79" w:themeColor="accent1" w:themeShade="80"/>
          <w:sz w:val="52"/>
          <w:szCs w:val="52"/>
        </w:rPr>
        <w:t>Схема кабинета №1</w:t>
      </w:r>
    </w:p>
    <w:p w:rsidR="00930D10" w:rsidRDefault="00930D10" w:rsidP="00BC539E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20CA15C9" wp14:editId="7685D4D7">
            <wp:extent cx="6928614" cy="3895725"/>
            <wp:effectExtent l="38100" t="38100" r="4381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3007" cy="3898195"/>
                    </a:xfrm>
                    <a:prstGeom prst="rect">
                      <a:avLst/>
                    </a:prstGeom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D2535" w:rsidRDefault="007D2535" w:rsidP="00BC539E">
      <w:pPr>
        <w:ind w:left="142"/>
        <w:jc w:val="center"/>
        <w:rPr>
          <w:b/>
          <w:i/>
          <w:color w:val="1F4E79" w:themeColor="accent1" w:themeShade="80"/>
          <w:sz w:val="28"/>
          <w:szCs w:val="28"/>
        </w:rPr>
      </w:pPr>
    </w:p>
    <w:p w:rsidR="00930D10" w:rsidRPr="00930D10" w:rsidRDefault="00930D10" w:rsidP="00BC539E">
      <w:pPr>
        <w:ind w:left="142"/>
        <w:jc w:val="center"/>
        <w:rPr>
          <w:b/>
          <w:i/>
          <w:color w:val="1F4E79" w:themeColor="accent1" w:themeShade="80"/>
          <w:sz w:val="52"/>
          <w:szCs w:val="52"/>
        </w:rPr>
      </w:pPr>
      <w:r>
        <w:rPr>
          <w:b/>
          <w:i/>
          <w:color w:val="1F4E79" w:themeColor="accent1" w:themeShade="80"/>
          <w:sz w:val="52"/>
          <w:szCs w:val="52"/>
        </w:rPr>
        <w:t>Схема кабинета №2</w:t>
      </w:r>
    </w:p>
    <w:p w:rsidR="00930D10" w:rsidRDefault="00930D10" w:rsidP="00BC539E">
      <w:pPr>
        <w:ind w:left="142"/>
        <w:jc w:val="center"/>
      </w:pPr>
      <w:r>
        <w:rPr>
          <w:noProof/>
          <w:lang w:eastAsia="ru-RU"/>
        </w:rPr>
        <w:drawing>
          <wp:inline distT="0" distB="0" distL="0" distR="0" wp14:anchorId="3BA927D7" wp14:editId="6AFC4600">
            <wp:extent cx="6903720" cy="3817462"/>
            <wp:effectExtent l="38100" t="38100" r="30480" b="311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3820" cy="3828576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41A95" w:rsidRPr="00241A95" w:rsidRDefault="00241A95" w:rsidP="00241A95">
      <w:pPr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описание кабинета</w:t>
      </w:r>
    </w:p>
    <w:p w:rsidR="00241A95" w:rsidRPr="00241A95" w:rsidRDefault="00241A95" w:rsidP="00241A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4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педагога-психолога располагается на первом этаже детского сада, в левом крыле здания. Площадь кабинета 10 квадратных метров. Цвет стен, пола, мебели, подобран по принципу использования спокойных и нейтральных тонов, не вызывающих дополнительного возбуждения и раздражения. Мебель в кабинете с округленными формами и установлена в контексте общей композиции. Освещение в кабинете соответствует нормам </w:t>
      </w:r>
      <w:proofErr w:type="spellStart"/>
      <w:r w:rsidRPr="00241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241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A95" w:rsidRPr="00241A95" w:rsidRDefault="00241A95" w:rsidP="00241A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учетом задач работы детского психолога помещение территориально включает несколько зон, каждая из которых имеет специфическое назначение и соответствующее оснащение.</w:t>
      </w:r>
    </w:p>
    <w:p w:rsidR="00241A95" w:rsidRPr="00241A95" w:rsidRDefault="00241A95" w:rsidP="00241A9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ожидания</w:t>
      </w:r>
      <w:r w:rsidRPr="0024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Находится за пределами кабинета. </w:t>
      </w:r>
    </w:p>
    <w:p w:rsidR="00241A95" w:rsidRPr="00241A95" w:rsidRDefault="00241A95" w:rsidP="00241A9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Консультативная зона: </w:t>
      </w:r>
      <w:r w:rsidRPr="00241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кресла.</w:t>
      </w:r>
    </w:p>
    <w:p w:rsidR="00241A95" w:rsidRPr="00241A95" w:rsidRDefault="00241A95" w:rsidP="00241A9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зона: </w:t>
      </w:r>
      <w:r w:rsidRPr="00241A9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стол, стул, ноутбук, шкаф для хранения методических материалов, дидактических игр и игрушек.</w:t>
      </w:r>
    </w:p>
    <w:p w:rsidR="00241A95" w:rsidRPr="00241A95" w:rsidRDefault="00241A95" w:rsidP="00241A9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Зона развивающих занятий: </w:t>
      </w:r>
      <w:r w:rsidRPr="00241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241A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 и стульчики, стеллаж для игрушек, магнитная доска.</w:t>
      </w:r>
    </w:p>
    <w:p w:rsidR="00241A95" w:rsidRPr="00241A95" w:rsidRDefault="00241A95" w:rsidP="00241A9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релаксации</w:t>
      </w:r>
      <w:r w:rsidRPr="0024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53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диван, кресло</w:t>
      </w:r>
      <w:r w:rsidRPr="0024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1A95" w:rsidRPr="00241A95" w:rsidRDefault="00241A95" w:rsidP="00241A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A95" w:rsidRPr="00241A95" w:rsidRDefault="00241A95" w:rsidP="00241A95">
      <w:pPr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Занятость кабинета педагога-психолога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  <w:gridCol w:w="1418"/>
        <w:gridCol w:w="1417"/>
        <w:gridCol w:w="1418"/>
        <w:gridCol w:w="1417"/>
      </w:tblGrid>
      <w:tr w:rsidR="00241A95" w:rsidRPr="00241A95" w:rsidTr="00241A95">
        <w:tc>
          <w:tcPr>
            <w:tcW w:w="255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4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18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18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241A95" w:rsidRPr="00241A95" w:rsidTr="00241A95">
        <w:tc>
          <w:tcPr>
            <w:tcW w:w="255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08.00-15.12</w:t>
            </w:r>
          </w:p>
        </w:tc>
        <w:tc>
          <w:tcPr>
            <w:tcW w:w="141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241A95" w:rsidRPr="00241A95" w:rsidRDefault="00241A95" w:rsidP="00241A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95" w:rsidRPr="00241A95" w:rsidRDefault="00241A95" w:rsidP="00241A95">
      <w:pPr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основного оборудования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666"/>
        <w:gridCol w:w="4984"/>
        <w:gridCol w:w="1644"/>
        <w:gridCol w:w="1678"/>
      </w:tblGrid>
      <w:tr w:rsidR="00241A95" w:rsidRPr="00241A95" w:rsidTr="00241A95">
        <w:tc>
          <w:tcPr>
            <w:tcW w:w="124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655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65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принадлежит</w:t>
            </w:r>
          </w:p>
        </w:tc>
      </w:tr>
      <w:tr w:rsidR="00241A95" w:rsidRPr="00241A95" w:rsidTr="00241A95">
        <w:tc>
          <w:tcPr>
            <w:tcW w:w="1243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674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655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</w:tr>
      <w:tr w:rsidR="00241A95" w:rsidRPr="00241A95" w:rsidTr="00241A95">
        <w:tc>
          <w:tcPr>
            <w:tcW w:w="1243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655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</w:tr>
      <w:tr w:rsidR="00241A95" w:rsidRPr="00241A95" w:rsidTr="00241A95">
        <w:tc>
          <w:tcPr>
            <w:tcW w:w="1243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</w:t>
            </w:r>
          </w:p>
        </w:tc>
        <w:tc>
          <w:tcPr>
            <w:tcW w:w="674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655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</w:tr>
      <w:tr w:rsidR="00241A95" w:rsidRPr="00241A95" w:rsidTr="00241A95">
        <w:tc>
          <w:tcPr>
            <w:tcW w:w="1243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1655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</w:tr>
      <w:tr w:rsidR="00241A95" w:rsidRPr="00241A95" w:rsidTr="00241A95">
        <w:tc>
          <w:tcPr>
            <w:tcW w:w="1243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детский</w:t>
            </w:r>
          </w:p>
        </w:tc>
        <w:tc>
          <w:tcPr>
            <w:tcW w:w="1655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</w:tr>
      <w:tr w:rsidR="00241A95" w:rsidRPr="00241A95" w:rsidTr="00241A95">
        <w:tc>
          <w:tcPr>
            <w:tcW w:w="1243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детский</w:t>
            </w:r>
          </w:p>
        </w:tc>
        <w:tc>
          <w:tcPr>
            <w:tcW w:w="1655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</w:tr>
      <w:tr w:rsidR="00241A95" w:rsidRPr="00241A95" w:rsidTr="00241A95">
        <w:tc>
          <w:tcPr>
            <w:tcW w:w="1243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методической литературы</w:t>
            </w:r>
          </w:p>
        </w:tc>
        <w:tc>
          <w:tcPr>
            <w:tcW w:w="1655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</w:tr>
      <w:tr w:rsidR="00241A95" w:rsidRPr="00241A95" w:rsidTr="00241A95">
        <w:tc>
          <w:tcPr>
            <w:tcW w:w="1243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дидактических игр и игрушек</w:t>
            </w:r>
          </w:p>
        </w:tc>
        <w:tc>
          <w:tcPr>
            <w:tcW w:w="1655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</w:p>
        </w:tc>
      </w:tr>
      <w:tr w:rsidR="00241A95" w:rsidRPr="00241A95" w:rsidTr="00241A95">
        <w:tc>
          <w:tcPr>
            <w:tcW w:w="1243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1655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</w:t>
            </w:r>
          </w:p>
        </w:tc>
      </w:tr>
    </w:tbl>
    <w:p w:rsidR="00241A95" w:rsidRPr="00241A95" w:rsidRDefault="00241A95" w:rsidP="00241A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1A95" w:rsidRPr="00241A95" w:rsidRDefault="00241A95" w:rsidP="00241A95">
      <w:pPr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игр и дидактических пособий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662"/>
        <w:gridCol w:w="5010"/>
        <w:gridCol w:w="1639"/>
        <w:gridCol w:w="1678"/>
      </w:tblGrid>
      <w:tr w:rsidR="00241A95" w:rsidRPr="00241A95" w:rsidTr="00241A95">
        <w:tc>
          <w:tcPr>
            <w:tcW w:w="1181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игр и дидактических пособий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принадлежит</w:t>
            </w:r>
          </w:p>
        </w:tc>
      </w:tr>
      <w:tr w:rsidR="00241A95" w:rsidRPr="00241A95" w:rsidTr="00241A95"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на развитие эмоциональной и коммуникативной сферы</w:t>
            </w: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«Театр настроений»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«Путешествие в мир эмоций»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«Чувства в домиках»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«Подбери эмоцию»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«Эмоциональное лото»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«Эмоции»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такое хорошо, а, что такое плохо?»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«Коробочка дружбы»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 мире эмоций»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на развитие сенсорной сферы</w:t>
            </w: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«Цвета»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«Подбери по форме»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«Цвет и форма»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«Спрячь игрушку»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большая (8 колец)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 малая (3 кольца)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ящик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набор «Звучащие кубики»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набор «Тактильные кружочки»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набор «Тактильный мешочек»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на развитие познавательных процессов</w:t>
            </w: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«Четвёртый лишний»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сначала, что потом»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«Паровоз»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«Ассоциации»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«Чей малыш?»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«Кто, что есть?»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«Найди снежинку»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«Найди тень»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«Времена года»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комплект «Собираем урожай»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комплект «Жизнь на ферме»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на развитие мелкой моторики</w:t>
            </w: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мячики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Попрыгунчики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 (маленькая)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</w:tc>
        <w:tc>
          <w:tcPr>
            <w:tcW w:w="163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Default="00241A95" w:rsidP="00241A95">
            <w:pPr>
              <w:jc w:val="center"/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</w:tbl>
    <w:p w:rsidR="00241A95" w:rsidRPr="00241A95" w:rsidRDefault="00241A95" w:rsidP="00241A9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A95" w:rsidRPr="00241A95" w:rsidRDefault="00241A95" w:rsidP="00241A95">
      <w:pPr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материалов для продуктивной деятельности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072"/>
      </w:tblGrid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для рисования</w:t>
            </w:r>
          </w:p>
        </w:tc>
      </w:tr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бумага</w:t>
            </w:r>
          </w:p>
        </w:tc>
      </w:tr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картон</w:t>
            </w:r>
          </w:p>
        </w:tc>
      </w:tr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</w:t>
            </w:r>
          </w:p>
        </w:tc>
      </w:tr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карандаши</w:t>
            </w:r>
          </w:p>
        </w:tc>
      </w:tr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акварельные</w:t>
            </w:r>
          </w:p>
        </w:tc>
      </w:tr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 </w:t>
            </w:r>
          </w:p>
        </w:tc>
      </w:tr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</w:t>
            </w:r>
          </w:p>
        </w:tc>
      </w:tr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</w:t>
            </w:r>
          </w:p>
        </w:tc>
      </w:tr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</w:t>
            </w:r>
          </w:p>
        </w:tc>
      </w:tr>
      <w:tr w:rsidR="00241A95" w:rsidRPr="00241A95" w:rsidTr="00241A95">
        <w:tc>
          <w:tcPr>
            <w:tcW w:w="99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</w:tr>
    </w:tbl>
    <w:p w:rsidR="00241A95" w:rsidRPr="00241A95" w:rsidRDefault="00241A95" w:rsidP="00241A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A95" w:rsidRPr="00241A95" w:rsidRDefault="00241A95" w:rsidP="00241A95">
      <w:pPr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Аудио, видео, флэшки и диски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689"/>
        <w:gridCol w:w="5083"/>
        <w:gridCol w:w="1641"/>
        <w:gridCol w:w="1678"/>
      </w:tblGrid>
      <w:tr w:rsidR="00241A95" w:rsidRPr="00241A95" w:rsidTr="00241A95">
        <w:tc>
          <w:tcPr>
            <w:tcW w:w="1128" w:type="dxa"/>
            <w:shd w:val="clear" w:color="auto" w:fill="auto"/>
          </w:tcPr>
          <w:p w:rsidR="00241A95" w:rsidRPr="00241A95" w:rsidRDefault="00241A95" w:rsidP="0024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65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52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принадлежит</w:t>
            </w:r>
          </w:p>
        </w:tc>
      </w:tr>
      <w:tr w:rsidR="00241A95" w:rsidRPr="00241A95" w:rsidTr="00241A95"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Подборки музыки</w:t>
            </w:r>
          </w:p>
        </w:tc>
        <w:tc>
          <w:tcPr>
            <w:tcW w:w="70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Диск: Волшебные голоса природы «Малыш на лугу»</w:t>
            </w:r>
          </w:p>
        </w:tc>
        <w:tc>
          <w:tcPr>
            <w:tcW w:w="165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28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Флэшка с записью релаксационной музыки, отражающей разные эмоциональные состояния</w:t>
            </w:r>
          </w:p>
        </w:tc>
        <w:tc>
          <w:tcPr>
            <w:tcW w:w="165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интерактивных игр для детей</w:t>
            </w:r>
          </w:p>
        </w:tc>
        <w:tc>
          <w:tcPr>
            <w:tcW w:w="70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игры на развитие эмоциональной сферы</w:t>
            </w:r>
          </w:p>
        </w:tc>
        <w:tc>
          <w:tcPr>
            <w:tcW w:w="165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2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28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3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игры на развитие коммуникативной сферы</w:t>
            </w:r>
          </w:p>
        </w:tc>
        <w:tc>
          <w:tcPr>
            <w:tcW w:w="165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28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игры на развитие сенсорной сферы</w:t>
            </w:r>
          </w:p>
        </w:tc>
        <w:tc>
          <w:tcPr>
            <w:tcW w:w="165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28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игры на развитие познавательных процессов</w:t>
            </w:r>
          </w:p>
        </w:tc>
        <w:tc>
          <w:tcPr>
            <w:tcW w:w="165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2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</w:tbl>
    <w:p w:rsidR="00241A95" w:rsidRPr="00241A95" w:rsidRDefault="00241A95" w:rsidP="00241A9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A95" w:rsidRPr="00241A95" w:rsidRDefault="00241A95" w:rsidP="00241A95">
      <w:pPr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наглядной информации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56"/>
        <w:gridCol w:w="5103"/>
        <w:gridCol w:w="1546"/>
        <w:gridCol w:w="1678"/>
      </w:tblGrid>
      <w:tr w:rsidR="00241A95" w:rsidRPr="00241A95" w:rsidTr="00241A95">
        <w:tc>
          <w:tcPr>
            <w:tcW w:w="118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наглядной информации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принадлежит</w:t>
            </w:r>
          </w:p>
        </w:tc>
      </w:tr>
      <w:tr w:rsidR="00241A95" w:rsidRPr="00241A95" w:rsidTr="00241A95">
        <w:tc>
          <w:tcPr>
            <w:tcW w:w="1187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информация </w:t>
            </w: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к детскому саду»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3- х лет»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«Запреты и наказания»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«Темперамент – основа поведения»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особенности детей 2-3 лет»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особенности детей 3-4 лет»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«Психологические особенности детей 4-5 лет»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Памятки, буклеты </w:t>
            </w: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к детскому саду: как сделать процесс максимально мягким?»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дружба»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истерика. Как реагировать родителям?»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площадка. Как избежать конфликтов и истерик?»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«Детские страхи. Как реагировать родителям?»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идти к детскому психологу?»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«Ребёнок дерётся. Что делать родителям?»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газеты, листовки</w:t>
            </w: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для родителей «Психолог и Я»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выпусков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листовки «Скоро в школу»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выпусков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психолога «Адаптируемся вместе»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выпусков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1187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для родителей «Мир психологии»</w:t>
            </w:r>
          </w:p>
        </w:tc>
        <w:tc>
          <w:tcPr>
            <w:tcW w:w="154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выпусков</w:t>
            </w:r>
          </w:p>
        </w:tc>
        <w:tc>
          <w:tcPr>
            <w:tcW w:w="1678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</w:tbl>
    <w:p w:rsidR="00241A95" w:rsidRPr="00241A95" w:rsidRDefault="00241A95" w:rsidP="00241A95">
      <w:pPr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методической литературы</w:t>
      </w:r>
    </w:p>
    <w:tbl>
      <w:tblPr>
        <w:tblW w:w="101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659"/>
        <w:gridCol w:w="4547"/>
        <w:gridCol w:w="927"/>
        <w:gridCol w:w="1499"/>
        <w:gridCol w:w="1678"/>
      </w:tblGrid>
      <w:tr w:rsidR="00241A95" w:rsidRPr="00241A95" w:rsidTr="00241A95">
        <w:tc>
          <w:tcPr>
            <w:tcW w:w="901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принадлежит</w:t>
            </w:r>
          </w:p>
        </w:tc>
      </w:tr>
      <w:tr w:rsidR="00241A95" w:rsidRPr="00241A95" w:rsidTr="00241A95"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Г.А. Справочник дошкольного психолога. – Ростов-н/Д: «Феникс», 2005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Современное оформление документов для сопровождения детей с ограниченными возможностями здоровья. – М.: АРКТИ, 2019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Г.А. Детская психология. Словарь – справочник. – Ростов-н/Д: «Феникс», 2009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«Инклюзивная дошкольная группа. Методические рекомендации по разработке индивидуальных образовательных программ для детей с ОВЗ». - М.: АРКТИ, 2017г.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литературы</w:t>
            </w: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Велиева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Диагностика психических состояний детей дошкольного возраста. – </w:t>
            </w:r>
            <w:proofErr w:type="gram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2005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Н.Н., Руденко Л.Г. Экспресс-диагностика в детском саду. - М.: Генезис, 2009г.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Забрамная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С.Д., Боровик О.В. Практический материал для проведения психолого-педагогического обследования детей. - М.: </w:t>
            </w: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 Психологические рисуночные теста. - М.: </w:t>
            </w: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И.Ю., Киселёва Н.А. Психологическое изучение детей с </w:t>
            </w: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развития. М.: Книголюб, 2007г.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Коррекционно-развивающая литература</w:t>
            </w: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Уханова А. Завтра в школу! Развитие эмоций и навыков общения у ребёнка. – </w:t>
            </w:r>
            <w:proofErr w:type="gram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Речь; М.: Сфера, 2011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С.В. Удивляюсь, злюсь, боюсь, хвастаюсь и радуюсь. Программа эмоционального развития детей дошкольного и младшего школьного возраста. – М.: «Генезис», 2006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Т.А., Сумарокова А.Г. Чувства всякие нужны, чувства всякие важны. Программа эмоционально-волевого развития детей 4-5 лет. – </w:t>
            </w:r>
            <w:proofErr w:type="gram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Речь; М.: Сфера, 2011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Психологические игры и тренинги в детском саду. – Ростов-н/Д: «Феникс», 2005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Куражева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 «Цветик-</w:t>
            </w: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Программа-психолого-педагогических занятий для дошкольников 4-5 лет.</w:t>
            </w:r>
          </w:p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 работе с детьми ОВЗ</w:t>
            </w: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Н.В. Психологическая подготовка к школе детей с общим недоразвитием речи. – Ростов-н/Д: «Феникс», 2014</w:t>
            </w:r>
          </w:p>
          <w:p w:rsidR="005560EC" w:rsidRPr="00241A95" w:rsidRDefault="005560EC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Мамайчук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 Помощь психолога детям с задержкой психического развития. –</w:t>
            </w:r>
            <w:proofErr w:type="gram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Эко-Вектор, 2017</w:t>
            </w:r>
          </w:p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shd w:val="clear" w:color="auto" w:fill="auto"/>
          </w:tcPr>
          <w:p w:rsid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для детей с задержкой психического развития. Старший дошкольный возраст / авт. Сост. Н.В. </w:t>
            </w: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Т.В. Карцева. </w:t>
            </w:r>
            <w:r w:rsidR="00556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</w:t>
            </w:r>
          </w:p>
          <w:p w:rsidR="005560EC" w:rsidRPr="00241A95" w:rsidRDefault="005560EC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для сопровождения адаптационного процесса</w:t>
            </w: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Роньжина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Занятия психолога с детьми 2-4 лет в период адаптации к дошкольному учреждению. - М.: Книголюб, 2008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И.В. Адаптация детей при поступлении в детский сад: программа, психолого-педагогическое сопровождение, комплексные занятия. - Волгоград: Учитель, 2011г.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Е.О. Дружная семейка: программа адаптации детей к ДОУ. -  М.: ТЦ. Сфера, 2006г.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 работе с родителями</w:t>
            </w: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Е.В. Работа с родителями: практические рекомендации и консультации по воспитанию детей 2-7 лет. - Волгоград: Учитель, 2011г.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Москалюк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Погонцева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Педагогика взаимопонимания: занятия с родителями. -Волгоград: Учитель, 2011г.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М.В. Система сопровождения родителей: модель организации клубы «Молодая семья», план-программа, занятия. - Волгоград: Учитель, 2009г. 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6" w:type="dxa"/>
            <w:shd w:val="clear" w:color="auto" w:fill="auto"/>
          </w:tcPr>
          <w:p w:rsid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Кулёва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 Б. Научитесь говорить ребёнку нет и нельзя: советы психолога. - </w:t>
            </w:r>
            <w:proofErr w:type="gram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ИД. «Литера», 2012г.</w:t>
            </w:r>
          </w:p>
          <w:p w:rsidR="005560EC" w:rsidRPr="00241A95" w:rsidRDefault="005560EC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Запорожец И.Ю. Психолого-педагогические гостиные в детском саду. - М.: «Скрипторий 2003», 2010г.</w:t>
            </w:r>
          </w:p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6" w:type="dxa"/>
            <w:shd w:val="clear" w:color="auto" w:fill="auto"/>
          </w:tcPr>
          <w:p w:rsid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Фесенко Е.В., Фесенко Ю.А. Если у вас «ребёнок с моторчиком» Советы специалистов родителям.</w:t>
            </w: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ДЕТСТВО-ПРЕСС, 2011г.</w:t>
            </w:r>
          </w:p>
          <w:p w:rsidR="005560EC" w:rsidRPr="00241A95" w:rsidRDefault="005560EC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5560E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по работе с педагогами</w:t>
            </w: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Е.В. Практические семинары и тренинги для педагогов. Вып.1. Воспитатель и ребёнок: эффективное взаимодействие. - Волгоград: Учитель, 2009г.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Терпигорьева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Практические семинары для педагогов. </w:t>
            </w:r>
            <w:proofErr w:type="spellStart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Психологическая компетентность воспитателей. - Волгоград: Учитель, 2011г.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Ненашева А.В., Осинина Г.Н., Тараканова И.Н. Коммуникативная компетентность педагога ДОУ: семинары-практикумы, тренинги, рекомендации. - Волгоград: Учитель, 2011г.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 w:val="restart"/>
            <w:shd w:val="clear" w:color="auto" w:fill="auto"/>
            <w:textDirection w:val="btLr"/>
            <w:vAlign w:val="center"/>
          </w:tcPr>
          <w:p w:rsidR="00241A95" w:rsidRPr="00241A95" w:rsidRDefault="00241A95" w:rsidP="00241A95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Pr="0024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чувств ребёнка. Развитие эмоционально-волевой сферы. Тетрадь для занятий с детьми 6-7 лет.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 знания дошкольников. Тесты для детей 3, 4, 5, 6 лет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  <w:tr w:rsidR="00241A95" w:rsidRPr="00241A95" w:rsidTr="00241A95">
        <w:tc>
          <w:tcPr>
            <w:tcW w:w="901" w:type="dxa"/>
            <w:vMerge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занятий для успешной подготовки к школе. Логическое мышление</w:t>
            </w:r>
          </w:p>
        </w:tc>
        <w:tc>
          <w:tcPr>
            <w:tcW w:w="927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:rsidR="00241A95" w:rsidRPr="00241A95" w:rsidRDefault="00241A95" w:rsidP="00241A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</w:tc>
      </w:tr>
    </w:tbl>
    <w:p w:rsidR="00241A95" w:rsidRPr="00241A95" w:rsidRDefault="00241A95" w:rsidP="00241A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32B3" w:rsidRPr="00930D10" w:rsidRDefault="00E732B3" w:rsidP="00930D10">
      <w:pPr>
        <w:jc w:val="center"/>
      </w:pPr>
    </w:p>
    <w:sectPr w:rsidR="00E732B3" w:rsidRPr="00930D10" w:rsidSect="00241A95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17D"/>
    <w:multiLevelType w:val="hybridMultilevel"/>
    <w:tmpl w:val="96D27A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D00FF"/>
    <w:multiLevelType w:val="hybridMultilevel"/>
    <w:tmpl w:val="7802568E"/>
    <w:lvl w:ilvl="0" w:tplc="DA962A56">
      <w:start w:val="1"/>
      <w:numFmt w:val="decimal"/>
      <w:lvlText w:val="%1."/>
      <w:lvlJc w:val="left"/>
      <w:pPr>
        <w:ind w:left="735" w:hanging="37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703"/>
    <w:multiLevelType w:val="hybridMultilevel"/>
    <w:tmpl w:val="16A070D2"/>
    <w:lvl w:ilvl="0" w:tplc="B9349A8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720C75"/>
    <w:multiLevelType w:val="hybridMultilevel"/>
    <w:tmpl w:val="0D70F92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FE3B98"/>
    <w:multiLevelType w:val="hybridMultilevel"/>
    <w:tmpl w:val="EC30A97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467C6"/>
    <w:multiLevelType w:val="hybridMultilevel"/>
    <w:tmpl w:val="CAB86FF4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A4D02"/>
    <w:multiLevelType w:val="hybridMultilevel"/>
    <w:tmpl w:val="EFCA9E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C3859"/>
    <w:multiLevelType w:val="hybridMultilevel"/>
    <w:tmpl w:val="DFFC4852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0C9D"/>
    <w:multiLevelType w:val="hybridMultilevel"/>
    <w:tmpl w:val="172897F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81D5E"/>
    <w:multiLevelType w:val="multilevel"/>
    <w:tmpl w:val="AAD66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F73D47"/>
    <w:multiLevelType w:val="hybridMultilevel"/>
    <w:tmpl w:val="7BCC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14CD7"/>
    <w:multiLevelType w:val="hybridMultilevel"/>
    <w:tmpl w:val="154C4CD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52706"/>
    <w:multiLevelType w:val="multilevel"/>
    <w:tmpl w:val="873C72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4287"/>
        </w:tabs>
        <w:ind w:left="4287" w:hanging="1080"/>
      </w:p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712"/>
        </w:tabs>
        <w:ind w:left="10712" w:hanging="2160"/>
      </w:pPr>
    </w:lvl>
  </w:abstractNum>
  <w:abstractNum w:abstractNumId="13">
    <w:nsid w:val="4B9379BF"/>
    <w:multiLevelType w:val="multilevel"/>
    <w:tmpl w:val="D68A11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D63F1E"/>
    <w:multiLevelType w:val="multilevel"/>
    <w:tmpl w:val="3D0E9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0726BEB"/>
    <w:multiLevelType w:val="hybridMultilevel"/>
    <w:tmpl w:val="BA84E9B4"/>
    <w:lvl w:ilvl="0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64293"/>
    <w:multiLevelType w:val="hybridMultilevel"/>
    <w:tmpl w:val="62FAA7A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E2D4D"/>
    <w:multiLevelType w:val="hybridMultilevel"/>
    <w:tmpl w:val="42540F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C143F2"/>
    <w:multiLevelType w:val="hybridMultilevel"/>
    <w:tmpl w:val="D4542810"/>
    <w:lvl w:ilvl="0" w:tplc="04190009">
      <w:start w:val="1"/>
      <w:numFmt w:val="bullet"/>
      <w:lvlText w:val="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>
    <w:nsid w:val="75FC293B"/>
    <w:multiLevelType w:val="hybridMultilevel"/>
    <w:tmpl w:val="4630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143AE"/>
    <w:multiLevelType w:val="hybridMultilevel"/>
    <w:tmpl w:val="402C687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17"/>
  </w:num>
  <w:num w:numId="15">
    <w:abstractNumId w:val="19"/>
  </w:num>
  <w:num w:numId="16">
    <w:abstractNumId w:val="9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EC"/>
    <w:rsid w:val="00174313"/>
    <w:rsid w:val="001A07EC"/>
    <w:rsid w:val="00241A95"/>
    <w:rsid w:val="005560EC"/>
    <w:rsid w:val="00665923"/>
    <w:rsid w:val="007D2535"/>
    <w:rsid w:val="00930D10"/>
    <w:rsid w:val="00BC539E"/>
    <w:rsid w:val="00CA4769"/>
    <w:rsid w:val="00E04C4A"/>
    <w:rsid w:val="00E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  <w15:chartTrackingRefBased/>
  <w15:docId w15:val="{DA811D92-FAC4-41CB-9C2E-78524DA7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41A95"/>
  </w:style>
  <w:style w:type="paragraph" w:styleId="a3">
    <w:name w:val="Title"/>
    <w:basedOn w:val="a"/>
    <w:link w:val="a4"/>
    <w:qFormat/>
    <w:rsid w:val="00241A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rsid w:val="00241A95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5">
    <w:name w:val="footer"/>
    <w:basedOn w:val="a"/>
    <w:link w:val="a6"/>
    <w:rsid w:val="00241A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41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1A95"/>
  </w:style>
  <w:style w:type="table" w:styleId="a8">
    <w:name w:val="Table Grid"/>
    <w:basedOn w:val="a1"/>
    <w:rsid w:val="002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241A9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241A95"/>
    <w:rPr>
      <w:rFonts w:ascii="Times New Roman CYR" w:eastAsia="Times New Roman" w:hAnsi="Times New Roman CYR" w:cs="Times New Roman"/>
      <w:sz w:val="24"/>
      <w:szCs w:val="28"/>
      <w:lang w:eastAsia="ru-RU"/>
    </w:rPr>
  </w:style>
  <w:style w:type="paragraph" w:styleId="2">
    <w:name w:val="Body Text 2"/>
    <w:basedOn w:val="a"/>
    <w:link w:val="20"/>
    <w:rsid w:val="00241A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1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241A9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rsid w:val="00241A9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link w:val="ae"/>
    <w:uiPriority w:val="1"/>
    <w:qFormat/>
    <w:rsid w:val="00241A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241A95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BC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</cp:revision>
  <dcterms:created xsi:type="dcterms:W3CDTF">2023-02-12T14:55:00Z</dcterms:created>
  <dcterms:modified xsi:type="dcterms:W3CDTF">2023-02-12T17:57:00Z</dcterms:modified>
</cp:coreProperties>
</file>