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6A" w:rsidRPr="00473B6A" w:rsidRDefault="0014716A" w:rsidP="0014716A">
      <w:pPr>
        <w:pStyle w:val="a3"/>
        <w:spacing w:line="360" w:lineRule="auto"/>
        <w:ind w:left="170"/>
        <w:jc w:val="center"/>
        <w:rPr>
          <w:rFonts w:ascii="Times New Roman" w:hAnsi="Times New Roman" w:cs="Times New Roman"/>
          <w:color w:val="auto"/>
        </w:rPr>
      </w:pPr>
      <w:bookmarkStart w:id="0" w:name="sub_446450136"/>
      <w:r w:rsidRPr="00473B6A">
        <w:rPr>
          <w:rFonts w:ascii="Times New Roman" w:hAnsi="Times New Roman" w:cs="Times New Roman"/>
          <w:color w:val="auto"/>
        </w:rPr>
        <w:t>Муниципальное общеобразовательное учреждение</w:t>
      </w:r>
    </w:p>
    <w:p w:rsidR="0014716A" w:rsidRPr="00473B6A" w:rsidRDefault="0014716A" w:rsidP="0014716A">
      <w:pPr>
        <w:shd w:val="clear" w:color="auto" w:fill="FFFFFF"/>
        <w:spacing w:before="75" w:line="360" w:lineRule="auto"/>
        <w:ind w:left="170"/>
        <w:jc w:val="center"/>
        <w:rPr>
          <w:rStyle w:val="20"/>
          <w:rFonts w:ascii="Times New Roman" w:eastAsiaTheme="minorHAnsi" w:hAnsi="Times New Roman"/>
          <w:b w:val="0"/>
          <w:bCs w:val="0"/>
          <w:i w:val="0"/>
          <w:iCs w:val="0"/>
          <w:sz w:val="26"/>
          <w:szCs w:val="26"/>
        </w:rPr>
      </w:pPr>
      <w:r w:rsidRPr="00473B6A">
        <w:rPr>
          <w:rStyle w:val="20"/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473B6A">
        <w:rPr>
          <w:rStyle w:val="20"/>
          <w:rFonts w:ascii="Times New Roman" w:eastAsiaTheme="minorHAnsi" w:hAnsi="Times New Roman"/>
          <w:sz w:val="26"/>
          <w:szCs w:val="26"/>
        </w:rPr>
        <w:t>Берсеневская</w:t>
      </w:r>
      <w:proofErr w:type="spellEnd"/>
      <w:r w:rsidRPr="00473B6A">
        <w:rPr>
          <w:rStyle w:val="20"/>
          <w:rFonts w:ascii="Times New Roman" w:eastAsiaTheme="minorHAnsi" w:hAnsi="Times New Roman"/>
          <w:sz w:val="26"/>
          <w:szCs w:val="26"/>
        </w:rPr>
        <w:t xml:space="preserve"> средняя общеобразовательная школа»</w:t>
      </w:r>
    </w:p>
    <w:bookmarkEnd w:id="0"/>
    <w:p w:rsidR="0014716A" w:rsidRPr="00473B6A" w:rsidRDefault="0014716A" w:rsidP="0014716A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14716A" w:rsidRPr="00473B6A" w:rsidRDefault="0014716A" w:rsidP="0014716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46"/>
        <w:gridCol w:w="3825"/>
      </w:tblGrid>
      <w:tr w:rsidR="0014716A" w:rsidRPr="00473B6A" w:rsidTr="00856531">
        <w:tc>
          <w:tcPr>
            <w:tcW w:w="6457" w:type="dxa"/>
            <w:shd w:val="clear" w:color="auto" w:fill="auto"/>
            <w:hideMark/>
          </w:tcPr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Рассмотрено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на педагогическом совете школы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Протокол №1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от 29.08. 2013г</w:t>
            </w:r>
          </w:p>
        </w:tc>
        <w:tc>
          <w:tcPr>
            <w:tcW w:w="4225" w:type="dxa"/>
            <w:shd w:val="clear" w:color="auto" w:fill="auto"/>
          </w:tcPr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приказом директора школы от 30.08.2013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  <w:r w:rsidRPr="00473B6A">
              <w:rPr>
                <w:rFonts w:ascii="Times New Roman" w:hAnsi="Times New Roman" w:cs="Times New Roman"/>
              </w:rPr>
              <w:t>№42-Д</w:t>
            </w:r>
          </w:p>
          <w:p w:rsidR="0014716A" w:rsidRPr="00473B6A" w:rsidRDefault="0014716A" w:rsidP="0014716A">
            <w:pPr>
              <w:spacing w:after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1. Общие положения.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 Совет старшеклассников является постоянно действующим органом самоуправления учащихся, основанном на согласовании и сотрудничестве.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1.2 Совет старшеклассников создается в целях развития государственно-общественных форм управления образовательным учреждением, приобщения старшеклассников к получению организационных и управленческих навыков, поддержки инициатив обучающихся при формировании современных традиций образования.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1.3 Совет старшеклассников действует на основании Закона Российской Федерации «Об образовании», Конвенц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ии ОО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 о правах ребенка, действующего законодательства, Устава школы и настоящего Положения, основных принципах демократии и гуманности в управлении, вы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 xml:space="preserve">борности и подотчетности, </w:t>
      </w:r>
      <w:proofErr w:type="spell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обновляемости</w:t>
      </w:r>
      <w:proofErr w:type="spell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преемственности.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1.4 Совет старшеклассников ежегодно избирается из обучающихся 8-11 классов (по 2-3 человека от каждого класса).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1.5 Общее количество членов Совета – не более 15 человек.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1.6 Членами Совета старшеклассников не могут быть учащиеся, не подчиняющиеся Уставу школы, не выполняющие правила поведения.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1.7 Члены Совета старшеклассников за систематическое непосе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щение заседаний и невыполнение возложенных на них обязанностей общим голосованием могут быть исключены из Совета.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1.8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И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 числа членов Совета избираются Председатель Совета и Секретарь Совета.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1.9 Председатель Совета старшеклассников планирует работу Совета и организует деятельность комиссий для реализации планов, координирует работу малых инициативных групп, ведет заседания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1.10 Секретарь Совета старшеклассников отвечает за документацию Совета и ведет протокол каждого заседания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1.11 Члены совета распределяются в сектора и малые инициативные группы.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1.12 Работа Совета старшеклассников проходит в тесном контакте с МО классных руководителей.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1.13 Члены Совета старшеклассников являются связующим звеном между организаторами детского коллектива и классом.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1.14 Решения совета старшеклассников принимаются путем открытого голосования большинством членов присутствующих на заседании.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Принятие решения оформляется протоколом и доводится до сведения педагогического коллектива школы, коллектива учащихся школы, родителей.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1.15 Совет старшеклассников доводит решения заседаний до сведения администрации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1.16 Совет старшеклассников собирается по инициативе председателя совета по мере необходимости, но не реже одного раза в месяц.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2. Задачи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2.1 Реализация прав обучающихся на участие в управлении образовательным процессом, освоение навыков управленческой деятельности.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2.2 Становление воспитательной системы через формирование единого сообщества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2.3 Формирование активной преобразующей гражданской позиции школьников.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2.4 Создание условий для развития взаимоуважения детей и взрослых в соответствии с локальными актами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2.5 Приобщение личности к общечеловеческим ценностям, усвоение личностью социальных норм через участие в общественной жизни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2.6 Представление интересов учащихся в процессе управления школой.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2.7 Поддержка и развитие инициатив учащихся в школьной жизни.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2.8 Защита прав учащихся.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2.9 Осуществление связи между ученическим коллективом школы и администрацией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2.10 Освещение событий школьной жизни.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2.11 Активное участие в деятельности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2.12 Организации внеклассной и внешкольной работы.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2.13 Организация работы среди 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обучающихся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повышению ответственного отношения к учебе.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2.14 Способствование выполнению всеми обучающимися Правил поведения обучающихся.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2.15 Организация самообслуживание в школе (дежурство, генеральные уборки в 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кабинетах, благоустройство школьной территории), способствование сохранности оборудования учебных кабинетов.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2.16 Организация школьного досуга учащихся (подготовка и проведение внеклассных и внешкольных мероприятий).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2.17 Руководство органами самоуправления в классах.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3. Функции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3.2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одействует реализации инициатив учащихся во </w:t>
      </w:r>
      <w:proofErr w:type="spell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внеучебной</w:t>
      </w:r>
      <w:proofErr w:type="spell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внеучебной</w:t>
      </w:r>
      <w:proofErr w:type="spell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деятельности, создаёт условия для их реализации.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3.3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пособствует реализации прав обучающихся в жизни общеобразовательного учреждения.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частвует в заседаниях органов самоуправления общеобразовательного учреждения, рассматривающих вопросы дисциплины обучающихся и нарушений ими Устава.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3.5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рганизует систематическую работу комиссий, вовлекая в эту деятельность обучающихся образовательного учреждения, старост классов.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3.6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нициирует проведение общих акций в соответствии со статусом общеобразовательного учреждения (проведение предметных олимпиад, конкурсов художественной самодеятельности, "уроков здоровья", др.).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3.7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оординирует работу кружков в младших классах, научных обществ обучающихся, информирует о проведении городских, районных и муниципальных мероприятий, праздников, соревнований.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3.8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рганизует контроль соблюдения правил поведения обучающимися при проведении внеклассных культурно-массовых мероприятий (проведение новогодних елок, дискотек, выпускных вечеров и т.п.).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3.9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рганизует дежурство по школе.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3.10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оздаёт временные органы управления при проведении ключевых и творческих дел.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3.11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нформирует участников образовательного процесса о результатах деятельности комиссий Совета в школьной газете, публикует в районных СМИ сообщения об интересных делах и инициативах.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4. Организация работы Совета старшеклассников: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4.1 Совет старшеклассников делится на малые инициативные группы (секторы):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·        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Культмассовый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за проведение в школе культурных мероприятий: концертов, дискотек, вечеров и т.д.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·        Пресс-центр - за своевременное информирование о предстоящих школьных мероприятиях и проведении итогов прошедших.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Трудовой - за выполнение трудовых дел в школе.</w:t>
      </w:r>
      <w:proofErr w:type="gramEnd"/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Штаб порядка - организует дежурство в школе и следит за соблюде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нием Устава школы.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·        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Шефский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руководит шефской работой в младших классах.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·        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Библиотечный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– оказывает помощь в проведении тематических мероприятий по плану библиотеки.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Спортивный сектор - организовывает спортивные мероприятия в школе.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·        Учебный - организует учебно-познавательную деятельность 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учащихся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как на уроке, так и во внеурочное время.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4.2 Работа Совета старшеклассников организуется на основе пла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softHyphen/>
        <w:t>нирования и текущих дел.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4.3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заседаниях Совета старшеклассников анализируется каждое КТД, проведенное членами Совета старшеклассников в школе и вне ее.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4.4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заимодействует с администрацией, педагогами и родителями.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5. Права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Члены Совета старшеклассников имеют право: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ринимать активное участие в деятельности Совета.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Б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ыть опорой администрации школы, педагогов-организаторов, классных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руководителей во всех делах школы и класса.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5.3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роводить на территории школы собрания и иные мероприятия не реже 1 раза в месяц.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частвовать в разработке плана воспитательной работы общеобразовательного учреждения.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5.5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носить предложения в план воспитательной работы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5.6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редставлять инициативы обучающихся, одобренные на заседаниях Совета, в органах управления общеобразовательного учреждения.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5.7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редставлять интересы учеников в администрации школы, на педагогических советах, собраниях, посвященных решению вопросов жизни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5.8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ринимать решения по рассматриваемым вопросам, информировать учащихся, администрацию школы и другие органы о принятых решениях.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5.9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меть свой орган печати (школьную газету), свою эмблему и девиз.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5.10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спользовать оргтехнику, средства связи и другое имущество школы по согласованию с администрацией.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азмещать на территории школы информацию в отведенных для этого местах (на стенде Совета старшеклассников)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5.12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роводить среди учащихся опросы и референдумы.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5.13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лушать отчеты о работе малых инициативных групп и принимать по ним необходимые решения.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рганизовывать работу общественных приёмных Совета старшеклассников,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5.15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станавливать отношения и организовывать совместную деятельность с ученическими советами других учебных заведений.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5.16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частвовать в формировании составов школьных делегаций на мероприятиях городского уровня и выше.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5.17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5.18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накомиться с нормативными документами школы и их проектами и вносить к ним свои предложения.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5.19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олучать от администрации школы информацию по вопросам жизни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5.20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олучать информацию о перспективах обеспечения оптимальных условий для организации образовательного процесса.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олучать информацию у администрации о принятых управленческих решениях по вопросам образования, по вопросам внесения изменений в принятые ранее планы, решения.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5.22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аправлять в администрацию школы письменные запросы, предложения и получать на них официальные ответы.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5.23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частвовать в разрешении конфликтных вопросов между учениками, учителями и родителями.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Х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одатайствовать перед администрацией о поощрении или наказании учащихся школы перед педагогическим советом и попечительским советом.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5.25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ывести из состава члена Совета, не проявляющих необходимой активности в школьной жизни, систематически не выполняющего возложенные на него обязанности. 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5.26 Осуществлять иные полномочия в соответствии с законодательством и Уставом школы.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6. Ответственность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Члены Совета старшеклассников несут ответственность за: 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6.1 Принятие некорректных решений на заседаниях в пределах установленной компетенции.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br/>
        <w:t>6.2 Установление взаимодействия и понимания между участниками образовательного процесса.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6.3 Активность и инициативность в работе Совета. 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Каждый член Совета обязан: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 Присутствовать на каждом заседании Совета.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Принимать активное участие в деятельности Совета.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Выступать с предложениями по работе.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Выполнять поручения Совета.</w:t>
      </w:r>
    </w:p>
    <w:p w:rsidR="007D18C6" w:rsidRPr="000661CC" w:rsidRDefault="007D18C6" w:rsidP="000661C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·        Доводить до сведения учителей и учащихся решения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 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b/>
          <w:bCs/>
          <w:color w:val="2D2D2D"/>
          <w:sz w:val="24"/>
          <w:szCs w:val="24"/>
          <w:lang w:eastAsia="ru-RU"/>
        </w:rPr>
        <w:t>7. Документация Совета старшеклассников.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7.1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ся документация Совета старшеклассников хранится в установленном месте у педагога-организатора, курирующего воспитательную работу.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 xml:space="preserve">7.2 Заседания Совета оформляются протоколом, принятые решения доводятся до сведения </w:t>
      </w:r>
      <w:bookmarkStart w:id="1" w:name="_GoBack"/>
      <w:bookmarkEnd w:id="1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всех обучающихся (стенная печать, школьная газета, радио).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7.3 План работы на учебный год составляется, исходя из основных мероприятий, представленных в плане воспитательной работы образовательного учреждения).</w:t>
      </w:r>
      <w:proofErr w:type="gramEnd"/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7.4</w:t>
      </w:r>
      <w:proofErr w:type="gramStart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</w:t>
      </w:r>
      <w:proofErr w:type="gramEnd"/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конце учебного года члены Совета анализируют достигнутые результаты и готовят отчет о работе.</w:t>
      </w:r>
    </w:p>
    <w:p w:rsidR="007D18C6" w:rsidRPr="000661CC" w:rsidRDefault="007D18C6" w:rsidP="000661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0661C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Анализ деятельности Совета старшеклассников представляется заместителям директора по учебно-воспитательной работе в конце учебного года и зачитывается на школьной конференции в конце года.</w:t>
      </w:r>
    </w:p>
    <w:p w:rsidR="00472992" w:rsidRDefault="00472992"/>
    <w:sectPr w:rsidR="0047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D"/>
    <w:rsid w:val="000661CC"/>
    <w:rsid w:val="0014716A"/>
    <w:rsid w:val="00472992"/>
    <w:rsid w:val="006D68FB"/>
    <w:rsid w:val="007D18C6"/>
    <w:rsid w:val="00A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471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71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14716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4716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716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3">
    <w:name w:val="Комментарий"/>
    <w:basedOn w:val="a"/>
    <w:next w:val="a"/>
    <w:uiPriority w:val="99"/>
    <w:rsid w:val="0014716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784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8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323486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AEAEA"/>
                                        <w:right w:val="none" w:sz="0" w:space="0" w:color="auto"/>
                                      </w:divBdr>
                                      <w:divsChild>
                                        <w:div w:id="1764839664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447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08728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25110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460364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279031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1773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46332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172053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70132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14671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627526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718452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950385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Bersenevka1</cp:lastModifiedBy>
  <cp:revision>5</cp:revision>
  <dcterms:created xsi:type="dcterms:W3CDTF">2015-09-03T18:34:00Z</dcterms:created>
  <dcterms:modified xsi:type="dcterms:W3CDTF">2016-11-28T05:07:00Z</dcterms:modified>
</cp:coreProperties>
</file>