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69" w:rsidRDefault="00257E69" w:rsidP="00257E6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Об объектах для проведения практических занятий, приспособленных для использования </w:t>
      </w:r>
      <w:r w:rsidR="004E29E9">
        <w:rPr>
          <w:rFonts w:ascii="Times New Roman" w:hAnsi="Times New Roman" w:cs="Times New Roman"/>
          <w:b/>
          <w:bCs/>
          <w:caps/>
        </w:rPr>
        <w:t>И</w:t>
      </w:r>
      <w:r>
        <w:rPr>
          <w:rFonts w:ascii="Times New Roman" w:hAnsi="Times New Roman" w:cs="Times New Roman"/>
          <w:b/>
          <w:bCs/>
          <w:caps/>
        </w:rPr>
        <w:t>нвалидами и лицами с овз</w:t>
      </w:r>
    </w:p>
    <w:p w:rsidR="00257E69" w:rsidRDefault="00257E69" w:rsidP="00257E6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кабинет учителя-дефектолога</w:t>
      </w:r>
    </w:p>
    <w:p w:rsidR="00257E69" w:rsidRDefault="00257E69" w:rsidP="00257E6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257E69" w:rsidRDefault="00257E69" w:rsidP="00257E6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Потаповой Людмилы Михайловны</w:t>
      </w:r>
    </w:p>
    <w:p w:rsidR="00257E69" w:rsidRDefault="00257E69" w:rsidP="00257E6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дефектологический кабинет, площадь составляет 20 кв. м, хорошо освещён, пригоден для коррекционной работы – индивидуальной и подгрупповой.</w:t>
      </w:r>
    </w:p>
    <w:p w:rsidR="00257E69" w:rsidRDefault="00257E69" w:rsidP="00257E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Pr="009017D1" w:rsidRDefault="00257E69" w:rsidP="00257E6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График занятости кабинета</w:t>
      </w:r>
    </w:p>
    <w:p w:rsidR="00257E69" w:rsidRPr="009017D1" w:rsidRDefault="00257E69" w:rsidP="00257E69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61"/>
        <w:gridCol w:w="1592"/>
        <w:gridCol w:w="1539"/>
        <w:gridCol w:w="1509"/>
        <w:gridCol w:w="1530"/>
        <w:gridCol w:w="1540"/>
      </w:tblGrid>
      <w:tr w:rsidR="00257E69" w:rsidTr="00C013EF">
        <w:tc>
          <w:tcPr>
            <w:tcW w:w="1861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9017D1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1592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3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0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3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4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</w:tr>
      <w:tr w:rsidR="00257E69" w:rsidTr="00C013EF">
        <w:tc>
          <w:tcPr>
            <w:tcW w:w="1861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Коррекционные занятия</w:t>
            </w:r>
          </w:p>
        </w:tc>
        <w:tc>
          <w:tcPr>
            <w:tcW w:w="1592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3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0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13.00–17.00</w:t>
            </w:r>
          </w:p>
        </w:tc>
        <w:tc>
          <w:tcPr>
            <w:tcW w:w="153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  <w:tc>
          <w:tcPr>
            <w:tcW w:w="154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09.00–13.00</w:t>
            </w:r>
          </w:p>
        </w:tc>
      </w:tr>
      <w:tr w:rsidR="00257E69" w:rsidTr="00C013EF">
        <w:tc>
          <w:tcPr>
            <w:tcW w:w="1861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Консультации для педагогов </w:t>
            </w:r>
          </w:p>
        </w:tc>
        <w:tc>
          <w:tcPr>
            <w:tcW w:w="1592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3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0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13.00–14.00</w:t>
            </w:r>
          </w:p>
        </w:tc>
        <w:tc>
          <w:tcPr>
            <w:tcW w:w="153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4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</w:tr>
      <w:tr w:rsidR="00257E69" w:rsidTr="00C013EF">
        <w:tc>
          <w:tcPr>
            <w:tcW w:w="1861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для родителей</w:t>
            </w:r>
          </w:p>
        </w:tc>
        <w:tc>
          <w:tcPr>
            <w:tcW w:w="1592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12.00–12.30</w:t>
            </w:r>
          </w:p>
        </w:tc>
        <w:tc>
          <w:tcPr>
            <w:tcW w:w="153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09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16.45–17.00</w:t>
            </w:r>
          </w:p>
        </w:tc>
        <w:tc>
          <w:tcPr>
            <w:tcW w:w="153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11.45–12.00</w:t>
            </w:r>
          </w:p>
        </w:tc>
        <w:tc>
          <w:tcPr>
            <w:tcW w:w="1540" w:type="dxa"/>
          </w:tcPr>
          <w:p w:rsidR="00257E69" w:rsidRPr="009017D1" w:rsidRDefault="00257E69" w:rsidP="00C013EF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12.00–12.30</w:t>
            </w:r>
          </w:p>
        </w:tc>
      </w:tr>
    </w:tbl>
    <w:p w:rsidR="00257E69" w:rsidRDefault="00257E69" w:rsidP="00257E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Правила пользования кабинетом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A34">
        <w:rPr>
          <w:rFonts w:ascii="Times New Roman" w:hAnsi="Times New Roman" w:cs="Times New Roman"/>
          <w:sz w:val="28"/>
          <w:szCs w:val="28"/>
        </w:rPr>
        <w:t>лючи от кабинета в двух экземплярах (один у учит</w:t>
      </w:r>
      <w:r>
        <w:rPr>
          <w:rFonts w:ascii="Times New Roman" w:hAnsi="Times New Roman" w:cs="Times New Roman"/>
          <w:sz w:val="28"/>
          <w:szCs w:val="28"/>
        </w:rPr>
        <w:t xml:space="preserve">еля-дефектолога,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End"/>
      <w:r>
        <w:rPr>
          <w:rFonts w:ascii="Times New Roman" w:hAnsi="Times New Roman" w:cs="Times New Roman"/>
          <w:sz w:val="28"/>
          <w:szCs w:val="28"/>
        </w:rPr>
        <w:t>. з</w:t>
      </w:r>
      <w:r w:rsidRPr="00E52A34">
        <w:rPr>
          <w:rFonts w:ascii="Times New Roman" w:hAnsi="Times New Roman" w:cs="Times New Roman"/>
          <w:sz w:val="28"/>
          <w:szCs w:val="28"/>
        </w:rPr>
        <w:t>аведующего по АХЧ);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A34">
        <w:rPr>
          <w:rFonts w:ascii="Times New Roman" w:hAnsi="Times New Roman" w:cs="Times New Roman"/>
          <w:sz w:val="28"/>
          <w:szCs w:val="28"/>
        </w:rPr>
        <w:t>лажная уборка кабинета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52A34">
        <w:rPr>
          <w:rFonts w:ascii="Times New Roman" w:hAnsi="Times New Roman" w:cs="Times New Roman"/>
          <w:sz w:val="28"/>
          <w:szCs w:val="28"/>
        </w:rPr>
        <w:t>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34">
        <w:rPr>
          <w:rFonts w:ascii="Times New Roman" w:hAnsi="Times New Roman" w:cs="Times New Roman"/>
          <w:sz w:val="28"/>
          <w:szCs w:val="28"/>
        </w:rPr>
        <w:t xml:space="preserve">проветривание </w:t>
      </w:r>
      <w:proofErr w:type="spellStart"/>
      <w:r w:rsidRPr="00E52A34">
        <w:rPr>
          <w:rFonts w:ascii="Times New Roman" w:hAnsi="Times New Roman" w:cs="Times New Roman"/>
          <w:sz w:val="28"/>
          <w:szCs w:val="28"/>
        </w:rPr>
        <w:t>кабинетапроводится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52A34">
        <w:rPr>
          <w:rFonts w:ascii="Times New Roman" w:hAnsi="Times New Roman" w:cs="Times New Roman"/>
          <w:sz w:val="28"/>
          <w:szCs w:val="28"/>
        </w:rPr>
        <w:t>жедневно;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еред каждым применением и после него производится обработка логопедических зондов и шпателей медицинским спиртом;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A34">
        <w:rPr>
          <w:rFonts w:ascii="Times New Roman" w:hAnsi="Times New Roman" w:cs="Times New Roman"/>
          <w:sz w:val="28"/>
          <w:szCs w:val="28"/>
        </w:rPr>
        <w:t>абинет оборудован зоной для подгрупповых занятий, зоной для индивидуальных занятий, игровой зоной;</w:t>
      </w:r>
    </w:p>
    <w:p w:rsidR="00257E69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о окончании рабочего дня проверяется закрытость окон, от</w:t>
      </w:r>
      <w:r>
        <w:rPr>
          <w:rFonts w:ascii="Times New Roman" w:hAnsi="Times New Roman" w:cs="Times New Roman"/>
          <w:sz w:val="28"/>
          <w:szCs w:val="28"/>
        </w:rPr>
        <w:t>ключение электрических приборов.</w:t>
      </w:r>
    </w:p>
    <w:p w:rsidR="00257E69" w:rsidRDefault="00257E69" w:rsidP="00257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7E69" w:rsidRPr="00516C75" w:rsidRDefault="00257E69" w:rsidP="00257E6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Документация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учителя-дефектолога.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посещаемости детьми занятий.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кабинета.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взаимосвязи с воспитателями.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тетради для домашних занятий и взаимосвязи с родителями.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индивидуальной работы с детьми.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учителя-дефектолога.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учителя-дефектолога.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дефектологического кабинета.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индивидуальной работы с детьми.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зачисленных в коррекционную группу.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отчетов о результатах коррекционной работы.</w:t>
      </w:r>
    </w:p>
    <w:p w:rsidR="00257E69" w:rsidRPr="00A34070" w:rsidRDefault="00257E69" w:rsidP="00257E69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70">
        <w:rPr>
          <w:rFonts w:ascii="Times New Roman" w:hAnsi="Times New Roman" w:cs="Times New Roman"/>
          <w:b/>
          <w:sz w:val="32"/>
          <w:szCs w:val="32"/>
        </w:rPr>
        <w:t>Оснащение кабинета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шкафа для наглядных пособий и специальной литературы;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 для дефектолога;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парт для детей;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большой стул;</w:t>
      </w:r>
    </w:p>
    <w:p w:rsidR="00257E69" w:rsidRPr="00072912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детских стульчиков;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зеркало, закрытое шторкой;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зеркал для индивидуальной работы;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257E69" w:rsidRPr="00934BA4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 с буквами;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пластмассовые корзинки (7 штук);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подставка для канцелярских предметов;</w:t>
      </w:r>
    </w:p>
    <w:p w:rsidR="00257E69" w:rsidRPr="00934BA4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ножницы(1);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вешалка (1);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напольный (1);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для мусора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257E69" w:rsidRPr="00934BA4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BA4">
        <w:rPr>
          <w:rFonts w:ascii="Times New Roman" w:hAnsi="Times New Roman" w:cs="Times New Roman"/>
          <w:sz w:val="28"/>
          <w:szCs w:val="28"/>
        </w:rPr>
        <w:t>специальная литература.</w:t>
      </w:r>
    </w:p>
    <w:p w:rsidR="00257E69" w:rsidRDefault="00257E69" w:rsidP="00257E6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Pr="00934BA4" w:rsidRDefault="00257E69" w:rsidP="00257E6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BA4">
        <w:rPr>
          <w:rFonts w:ascii="Times New Roman" w:hAnsi="Times New Roman" w:cs="Times New Roman"/>
          <w:b/>
          <w:i/>
          <w:sz w:val="28"/>
          <w:szCs w:val="28"/>
        </w:rPr>
        <w:t>Оснащение зоны индивидуальной работы с детьми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логопедических зондов – 7.</w:t>
      </w:r>
    </w:p>
    <w:p w:rsidR="00257E69" w:rsidRPr="00934BA4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934BA4">
        <w:rPr>
          <w:rFonts w:ascii="Times New Roman" w:hAnsi="Times New Roman" w:cs="Times New Roman"/>
          <w:sz w:val="28"/>
          <w:szCs w:val="28"/>
        </w:rPr>
        <w:t>еревянные (разовые) шпатели;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медицинский.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марлевые салфетки.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материал для автоматизации и дифференциации звуков, работы над слоговой структурой слова.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257E69" w:rsidRDefault="00257E69" w:rsidP="00257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Специальная литература</w:t>
      </w:r>
    </w:p>
    <w:p w:rsidR="00257E69" w:rsidRDefault="00257E69" w:rsidP="00257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учителя- дефектолога в количестве 116 экземпляров.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«Программа Обучения и воспитания детей с ЗПР» под ред. С. Г. Шевченко.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«Построение коррекционной среды для дошкольников с ЗПР» Л. С. Маркова Москва, 2005г.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«Дидактические игры в обучении умственно отсталых дошкольников» А. А. Катаева, Е. А.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Стребелева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Москва, 1993г. 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«Развитие связной речи» В.В.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Коноваленко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, С. В.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Коноваленко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 Москва 2002г.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>«Занятия по математике для детей с трудностями в обучении» Г. В. Степанова Москва, 2010г.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Забрамная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С. Д., Боровик О. В. «Психолого-педагогическое обследование детей» Москва 2003г.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Метелина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Л. С. Занятия по математике в детском саду. Москва, 1992г.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Швайко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Г. С. Игровые упражнения по развитию речи. Москва, 1987г.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Подготовка к школе детей с ЗПР книга первая 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Шевчеко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С. Г. Москва, 2005г.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Тетради №1 « Коррекционно-развивающее обучение» Колесникова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Дидактические игры и упражнения по сенсорному воспитанию дошкольников. Л. А. </w:t>
      </w: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Венгера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Москва, 1978г.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21444">
        <w:rPr>
          <w:rFonts w:ascii="Times New Roman" w:eastAsia="Calibri" w:hAnsi="Times New Roman" w:cs="Times New Roman"/>
          <w:sz w:val="28"/>
          <w:szCs w:val="28"/>
        </w:rPr>
        <w:t>Новотворцева</w:t>
      </w:r>
      <w:proofErr w:type="spellEnd"/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Н. В. Развитие речи детей. Ярославль, 1995г.</w:t>
      </w:r>
    </w:p>
    <w:p w:rsidR="00257E69" w:rsidRPr="00521444" w:rsidRDefault="00257E69" w:rsidP="00257E69">
      <w:pPr>
        <w:pStyle w:val="a3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1444">
        <w:rPr>
          <w:rFonts w:ascii="Times New Roman" w:eastAsia="Calibri" w:hAnsi="Times New Roman" w:cs="Times New Roman"/>
          <w:sz w:val="28"/>
          <w:szCs w:val="28"/>
        </w:rPr>
        <w:t xml:space="preserve"> Лексические темы по развитию речи у детей 4-8 лет Арефьева Л. Н. Москва, 2004г.</w:t>
      </w:r>
    </w:p>
    <w:p w:rsidR="00257E69" w:rsidRPr="00521444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lastRenderedPageBreak/>
        <w:t>Морозова И. А., Пушкарева М. 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>Конспекты занятий. Для работы с детьми 6-7 лет с ЗПР. — М, 2006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7E69" w:rsidRPr="00521444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Морозова И. А., Пушкарева М.А.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 xml:space="preserve">Конспекты занятий. Для работы с детьми 5-6 лет с ЗПР. - М.: 2006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7E69" w:rsidRPr="00521444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Ознакомление с окружающим миром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 xml:space="preserve">Конспекты занятий. Для работы с детьми 4-5 лет с ЗПР. - М.: 2010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7E69" w:rsidRPr="00521444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</w:t>
      </w:r>
      <w:r>
        <w:rPr>
          <w:rFonts w:ascii="Times New Roman" w:hAnsi="Times New Roman" w:cs="Times New Roman"/>
          <w:sz w:val="28"/>
          <w:szCs w:val="28"/>
        </w:rPr>
        <w:t>.«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 xml:space="preserve">Конспекты занятий. Для работы с детьми 5-6 лет с ЗПР.- М. 2008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7E69" w:rsidRPr="00521444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 xml:space="preserve">Конспекты занятий. Для работы с детьми 6-7 лет с ЗПР.-М.: 2007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257E69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 xml:space="preserve"> Морозова И. А., Пушкарева М. А.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21444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</w:t>
      </w:r>
      <w:proofErr w:type="gramStart"/>
      <w:r w:rsidRPr="005214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214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21444">
        <w:rPr>
          <w:rFonts w:ascii="Times New Roman" w:hAnsi="Times New Roman" w:cs="Times New Roman"/>
          <w:sz w:val="28"/>
          <w:szCs w:val="28"/>
        </w:rPr>
        <w:t>Конспекты занятий. Для работы с</w:t>
      </w:r>
      <w:r>
        <w:rPr>
          <w:rFonts w:ascii="Times New Roman" w:hAnsi="Times New Roman" w:cs="Times New Roman"/>
          <w:sz w:val="28"/>
          <w:szCs w:val="28"/>
        </w:rPr>
        <w:t xml:space="preserve"> детьми 4-5 лет с ЗПР.-М.: 2010г</w:t>
      </w:r>
    </w:p>
    <w:p w:rsidR="00257E69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1444">
        <w:rPr>
          <w:rFonts w:ascii="Times New Roman" w:hAnsi="Times New Roman" w:cs="Times New Roman"/>
          <w:sz w:val="28"/>
          <w:szCs w:val="28"/>
        </w:rPr>
        <w:t>Морозова И. А., Пушкарева М. 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Фонематика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онспекты занятий. Для работы с детьми 4-5 лет с ЗПР.-М.:2010г</w:t>
      </w:r>
    </w:p>
    <w:p w:rsidR="00257E69" w:rsidRPr="000436FC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И.А. ,  Пушкарева М.А., «Развитие речевого восприятия». Конспекты занятий. Для работы с детьми 5-6 лет с ЗПР.-М.:2010г</w:t>
      </w:r>
    </w:p>
    <w:p w:rsidR="00257E69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Морозова И.А. ,  Пушкарева М.А., «Подготовка к обучению грамоте». Конспекты занятий. Для работы с детьми 6-7  лет с ЗПР.-М.:2010г</w:t>
      </w:r>
    </w:p>
    <w:p w:rsidR="00257E69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Светлова И.Е. «Развиваем устную речь» Учебное 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ЭКСМО-Пресс,2001г</w:t>
      </w:r>
    </w:p>
    <w:p w:rsidR="00257E69" w:rsidRPr="0080274B" w:rsidRDefault="00257E69" w:rsidP="00257E69">
      <w:pPr>
        <w:pStyle w:val="Default"/>
        <w:numPr>
          <w:ilvl w:val="0"/>
          <w:numId w:val="1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274B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80274B">
        <w:rPr>
          <w:rFonts w:ascii="Times New Roman" w:hAnsi="Times New Roman" w:cs="Times New Roman"/>
          <w:sz w:val="28"/>
          <w:szCs w:val="28"/>
        </w:rPr>
        <w:t xml:space="preserve"> Н.В. «Система коррекционной работы в логопедической группе для детей с общим недоразвитием речи.- СПб</w:t>
      </w:r>
      <w:proofErr w:type="gramStart"/>
      <w:r w:rsidRPr="0080274B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0274B">
        <w:rPr>
          <w:rFonts w:ascii="Times New Roman" w:hAnsi="Times New Roman" w:cs="Times New Roman"/>
          <w:sz w:val="28"/>
          <w:szCs w:val="28"/>
        </w:rPr>
        <w:t>ДЕТСТВО- ПРЕСС,2003.</w:t>
      </w:r>
    </w:p>
    <w:p w:rsidR="00257E69" w:rsidRDefault="00257E69" w:rsidP="00257E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Pr="008F53E1" w:rsidRDefault="00257E69" w:rsidP="00257E69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Дидактические игры и пособия</w:t>
      </w:r>
    </w:p>
    <w:tbl>
      <w:tblPr>
        <w:tblStyle w:val="a5"/>
        <w:tblW w:w="0" w:type="auto"/>
        <w:tblLook w:val="04A0"/>
      </w:tblPr>
      <w:tblGrid>
        <w:gridCol w:w="3085"/>
        <w:gridCol w:w="6486"/>
      </w:tblGrid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6486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пособия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внимания, памяти, словесно-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логического мышления, зрительно-пространственных отношений.</w:t>
            </w:r>
          </w:p>
        </w:tc>
        <w:tc>
          <w:tcPr>
            <w:tcW w:w="6486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«Почтовый ящик» + набор геометрических фигур, мозаики различной конфигурации и сложности; «Четвертый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лишний», пирамидка, набор емкостей различного объема и цвета, счетные палочки, «Чудесный мешочек», «Что перепутал художник», папки с подбором материала для обследования и развития соответствующих психических функций.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звукопроизношения</w:t>
            </w:r>
          </w:p>
        </w:tc>
        <w:tc>
          <w:tcPr>
            <w:tcW w:w="6486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«Муравейник», «О, счастливчик!», «Логопедическое лото», «Слова и числа», «Логопедическая ромашка», «Узнай и назови», «Что без чего не бывает», «Маша шла...», «Измени слово», «Что сделал Саня», «Измени слово», «Что с чем?»,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Жужжалка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«Вот со звуком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игра», «Шарики», «Кран», «Ёжик», «Жук», «Саночки», «Рыбки», «Найди ошибку», «Помоги парашютистам приземлиться», «Букет», «Угадай кто я», «На что похоже», «Отгадай-ка», «Я готовлю сам», «Картины с проблемным сюжетом для развития мышления и речи у дошкольников» и т.д. Пособия для формирования слоговой структуры слова, предметные картинки на звуки; тексты для автоматизации и дифференциации поставленных звуков; комплексы артикуляционной гимнастики, профили звуков.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фонематического восприятия и навыков звукового анализы.</w:t>
            </w:r>
          </w:p>
        </w:tc>
        <w:tc>
          <w:tcPr>
            <w:tcW w:w="6486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(погремушки, бубен, свистулька, свисток); «Что услышал, что увидел», сигнальные карточки, схемы слова для определения позиции звука в слове, схема предложения (полоски различной длины, с уголком); звуковые модели, звуковая линейка, «Звуковые домики»; «Звонки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глухой», «»Логопедическое лото»; карточки- задания на формирование фонематического анализа и т.д. 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  <w:tc>
          <w:tcPr>
            <w:tcW w:w="6486" w:type="dxa"/>
          </w:tcPr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азбука, касса букв, книги «Азбука», слоговые кубики, картинный материал, карточки- задания, звуковые пеналы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Веселые звуки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Учу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*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Слог, слово,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Альбом «Обучение грамоте».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Азбука в картинках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Учимся читать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 речи</w:t>
            </w:r>
          </w:p>
        </w:tc>
        <w:tc>
          <w:tcPr>
            <w:tcW w:w="6486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по темам: «Овощи», «Фрукты», «Одежда», «Обувь», «Мебель», «Головные уборы», «Дом и его части», «Посуда», «Продукты питания», «Животные и их детеныши», «Рыбы», «Птицы», «Игрушки», «Насекомые», «Транспорт», «Семья», «Профессии», «Времена года», «Транспорт»; игры на развитие навыка словообразования; карточки-задания на 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грамматического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строя; предметные картинки на подбор антонимов.</w:t>
            </w:r>
          </w:p>
        </w:tc>
      </w:tr>
      <w:tr w:rsidR="00257E69" w:rsidTr="00C013EF">
        <w:tc>
          <w:tcPr>
            <w:tcW w:w="3085" w:type="dxa"/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Связная речь</w:t>
            </w:r>
          </w:p>
        </w:tc>
        <w:tc>
          <w:tcPr>
            <w:tcW w:w="6486" w:type="dxa"/>
          </w:tcPr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Схемы для составления рассказов, сюжетные картинки, серии сюжетных картинок, наборы предметных картинок и игрушек для составления сравнительных и описательных рассказов, наборы текстов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емонстрационный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(</w:t>
            </w: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комплект сюжетных картин)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 xml:space="preserve"> ( зима, осень, весна,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57E69" w:rsidTr="00C013EF">
        <w:trPr>
          <w:trHeight w:val="1122"/>
        </w:trPr>
        <w:tc>
          <w:tcPr>
            <w:tcW w:w="3085" w:type="dxa"/>
            <w:tcBorders>
              <w:bottom w:val="single" w:sz="4" w:space="0" w:color="auto"/>
            </w:tcBorders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мелкой моторики, речевого дыхания</w:t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Юла, мозаики различных видов, кубики, конструкторы, массажный мяч, свистульки, мыльные пузырьки, свечка, </w:t>
            </w:r>
            <w:proofErr w:type="gramEnd"/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Наборы бабочек, снежинок, самолетов, султанчиков, вертушек.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Воздушные шары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Наборы плавающих игрушек (кораблики, уточки и др.).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Флакончики из-под духов.</w:t>
            </w:r>
          </w:p>
          <w:p w:rsidR="00257E69" w:rsidRPr="002E67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Игры: «Загони мяч в ворота», «Клоуны».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7D9">
              <w:rPr>
                <w:rFonts w:ascii="Times New Roman" w:hAnsi="Times New Roman" w:cs="Times New Roman"/>
                <w:sz w:val="24"/>
                <w:szCs w:val="24"/>
              </w:rPr>
              <w:t>* Картотека игр на развитие речевого дыхания.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«Веселая шнуровка», карандаши,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Материалы для развития графических навыков детей: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Трафареты для штриховки (на </w:t>
            </w: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темы)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Трафареты – геометрические фигуры.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Трафареты – буквы.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Лекала разной конфигурации.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Цветные мелки.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Индивидуальная  доска</w:t>
            </w: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E69" w:rsidRPr="00714E8B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Альбомы, тетради, раскраски.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E8B">
              <w:rPr>
                <w:rFonts w:ascii="Times New Roman" w:hAnsi="Times New Roman" w:cs="Times New Roman"/>
                <w:sz w:val="24"/>
                <w:szCs w:val="24"/>
              </w:rPr>
              <w:t>- прищепки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E69" w:rsidTr="00C013EF">
        <w:trPr>
          <w:trHeight w:val="1615"/>
        </w:trPr>
        <w:tc>
          <w:tcPr>
            <w:tcW w:w="3085" w:type="dxa"/>
            <w:tcBorders>
              <w:top w:val="single" w:sz="4" w:space="0" w:color="auto"/>
            </w:tcBorders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1.Счетный материал.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Д/лото «Весёлый счёт» 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«Кто внимательнее?»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Д/и «Математика 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Соколова Ю.А «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Устный счёт» М.,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Расставь знаки «больше», «меньше» «равно».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счётный материал (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фигуры).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Порядковый счёт.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ориентировки во времени. 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Учимся определять время»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 День и ночь»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Д/И: Когда это бывает?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Д/И: « С утра до вечера»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</w:t>
            </w:r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:»</w:t>
            </w:r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Все о времени»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.Развитие восприятия (цвет, форма, величина, протяженность).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spellStart"/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«Цвет», «Цвет, форма, размер»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spellStart"/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«Сложи рисунки из фигур по образцу»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«Придумай свой орнамент»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фигуры, цвет»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Д/и « Учимся узнавать геометрические фигуры»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«Логические таблицы» (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развивающая игра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-Д/и «Геометрическая мозаика».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«Подбери узор»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-Разноцветные драконы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Геометрические фигуры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Д/и «Разложи по порядку»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- «Что ярче светит»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веселее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«Кто быстрее движется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«Что было раньше, что потом?»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тяжелее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теплее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выше летает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авни» 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( лото)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«Парочки» (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два экземпляра) (</w:t>
            </w:r>
            <w:proofErr w:type="spell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фрукты,овощи</w:t>
            </w:r>
            <w:proofErr w:type="spell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ягоды, </w:t>
            </w: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грибы)</w:t>
            </w:r>
          </w:p>
          <w:p w:rsidR="00257E69" w:rsidRPr="006039D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proofErr w:type="gramStart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39D9">
              <w:rPr>
                <w:rFonts w:ascii="Times New Roman" w:hAnsi="Times New Roman" w:cs="Times New Roman"/>
                <w:sz w:val="24"/>
                <w:szCs w:val="24"/>
              </w:rPr>
              <w:t xml:space="preserve"> « Парочки « № 2 Дикие и домашние животные со всего света.</w:t>
            </w:r>
          </w:p>
          <w:p w:rsidR="00257E69" w:rsidRDefault="00257E69" w:rsidP="00C013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E69" w:rsidRPr="00516C75" w:rsidRDefault="00257E69" w:rsidP="00257E69">
      <w:pPr>
        <w:rPr>
          <w:rFonts w:ascii="Times New Roman" w:hAnsi="Times New Roman" w:cs="Times New Roman"/>
          <w:sz w:val="24"/>
          <w:szCs w:val="24"/>
        </w:rPr>
      </w:pPr>
    </w:p>
    <w:p w:rsidR="00257E69" w:rsidRPr="00FC01D8" w:rsidRDefault="00635D7E" w:rsidP="00635D7E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учителя-логопеда</w:t>
      </w:r>
    </w:p>
    <w:p w:rsidR="00257E69" w:rsidRDefault="00257E69" w:rsidP="00635D7E">
      <w:pPr>
        <w:pStyle w:val="ParagraphStyle"/>
        <w:keepNext/>
        <w:spacing w:before="120" w:after="1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B64C0">
        <w:rPr>
          <w:rFonts w:ascii="Times New Roman" w:hAnsi="Times New Roman" w:cs="Times New Roman"/>
          <w:sz w:val="28"/>
          <w:szCs w:val="28"/>
        </w:rPr>
        <w:t>Хряковой</w:t>
      </w:r>
      <w:proofErr w:type="spellEnd"/>
      <w:r w:rsidRPr="008B64C0">
        <w:rPr>
          <w:rFonts w:ascii="Times New Roman" w:hAnsi="Times New Roman" w:cs="Times New Roman"/>
          <w:sz w:val="28"/>
          <w:szCs w:val="28"/>
        </w:rPr>
        <w:t xml:space="preserve"> Наталии Алексеевны</w:t>
      </w:r>
    </w:p>
    <w:p w:rsidR="00257E69" w:rsidRPr="008B64C0" w:rsidRDefault="00257E69" w:rsidP="00635D7E">
      <w:pPr>
        <w:pStyle w:val="ParagraphStyle"/>
        <w:keepNext/>
        <w:spacing w:before="120" w:after="120"/>
        <w:contextualSpacing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257E69" w:rsidRPr="008B64C0" w:rsidRDefault="00257E69" w:rsidP="00257E69">
      <w:pPr>
        <w:pStyle w:val="ParagraphStyle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Логопедический кабинет, площадью 17 кв. м, хорошо освещён, пригоден для логопедической работы - индивидуальной и подгрупповой. Развивающая среда организуется таким образом, чтобы способствовать совершенствованию всех сторон речи, стимулировать активность и инициативность детей, способствовать развитию интереса к учебной деятельности.</w:t>
      </w:r>
    </w:p>
    <w:p w:rsidR="00257E69" w:rsidRPr="008B64C0" w:rsidRDefault="00257E69" w:rsidP="00257E69">
      <w:pPr>
        <w:pStyle w:val="ParagraphStyle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4C0">
        <w:rPr>
          <w:rFonts w:ascii="Times New Roman" w:hAnsi="Times New Roman" w:cs="Times New Roman"/>
          <w:b/>
          <w:sz w:val="28"/>
          <w:szCs w:val="28"/>
        </w:rPr>
        <w:t>Оснащение: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3 шкафа для наглядных пособий и специальной литературы;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spacing w:before="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1 шкаф двухстворчатый (для одежды);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5 столов для детей; 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1 письменный стол; 1 большой стул;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6 детских стульчиков;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настенное зеркало, закрытое шторкой;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2 зеркала для индивидуальной работы;</w:t>
      </w:r>
    </w:p>
    <w:p w:rsidR="00257E69" w:rsidRPr="008B64C0" w:rsidRDefault="00257E69" w:rsidP="00257E69">
      <w:pPr>
        <w:pStyle w:val="ParagraphStyle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ватные палочки и диски, шпатели, спирт, чистое полотенце, салфетки;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дыхательные тренажеры, пособия для развития дыхания;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картотека материалов для автоматизации и дифференциации звуков;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логопедический альбом для обследования речи;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предметные, сюжетные картинки по изучаемым лексическим темам;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картинки-схемы для составления описательных рассказов;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серии картинок для составления связных рассказов;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настольно-печатные дидактические игры, пособия для автоматизации и дифференциации звуков всех групп, для совершенствования грамматического строя речи;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раздаточный материал для фронтальной и индивидуальной работы по формированию навыков звукового и слогового анализа и синтеза;</w:t>
      </w:r>
    </w:p>
    <w:p w:rsidR="00257E69" w:rsidRPr="008B64C0" w:rsidRDefault="00257E69" w:rsidP="00257E6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картотеки дидактических игр и упражнений;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плоскостные изображения предметов и объектов для обводки по изучаемым лексическим темам, трафареты; 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lastRenderedPageBreak/>
        <w:t>разрезные картинки по изучаемым темам;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кубики с картинками;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игрушки-шнуровки, игрушки-застежки;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развивающий настенный коврик для мелкой моторики;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2 мозаики мелкие, крупная мозаика, </w:t>
      </w:r>
      <w:proofErr w:type="spellStart"/>
      <w:r w:rsidRPr="008B64C0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8B64C0">
        <w:rPr>
          <w:rFonts w:ascii="Times New Roman" w:hAnsi="Times New Roman" w:cs="Times New Roman"/>
          <w:sz w:val="28"/>
          <w:szCs w:val="28"/>
        </w:rPr>
        <w:t>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массажные мячики разных цветов и размеров;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массажные шарики и колечки </w:t>
      </w:r>
      <w:proofErr w:type="spellStart"/>
      <w:r w:rsidRPr="008B64C0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Pr="008B64C0">
        <w:rPr>
          <w:rFonts w:ascii="Times New Roman" w:hAnsi="Times New Roman" w:cs="Times New Roman"/>
          <w:sz w:val="28"/>
          <w:szCs w:val="28"/>
        </w:rPr>
        <w:t>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 xml:space="preserve">лотки и др. для индивидуальных занятий по </w:t>
      </w:r>
      <w:proofErr w:type="spellStart"/>
      <w:r w:rsidRPr="008B64C0">
        <w:rPr>
          <w:rFonts w:ascii="Times New Roman" w:hAnsi="Times New Roman" w:cs="Times New Roman"/>
          <w:sz w:val="28"/>
          <w:szCs w:val="28"/>
        </w:rPr>
        <w:t>крупотерапии</w:t>
      </w:r>
      <w:proofErr w:type="spellEnd"/>
      <w:r w:rsidRPr="008B64C0">
        <w:rPr>
          <w:rFonts w:ascii="Times New Roman" w:hAnsi="Times New Roman" w:cs="Times New Roman"/>
          <w:sz w:val="28"/>
          <w:szCs w:val="28"/>
        </w:rPr>
        <w:t>;</w:t>
      </w:r>
    </w:p>
    <w:p w:rsidR="00257E69" w:rsidRPr="008B64C0" w:rsidRDefault="00257E69" w:rsidP="00257E69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sz w:val="28"/>
          <w:szCs w:val="28"/>
        </w:rPr>
        <w:t>специальная литература.</w:t>
      </w:r>
    </w:p>
    <w:p w:rsidR="00257E69" w:rsidRDefault="00257E69" w:rsidP="00257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E69" w:rsidRPr="00FC01D8" w:rsidRDefault="00257E69" w:rsidP="00257E6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B64C0">
        <w:rPr>
          <w:rFonts w:ascii="Times New Roman" w:hAnsi="Times New Roman" w:cs="Times New Roman"/>
          <w:b/>
          <w:sz w:val="28"/>
          <w:szCs w:val="28"/>
        </w:rPr>
        <w:t xml:space="preserve">Список учебно-методической литературы                                                                                   </w:t>
      </w:r>
      <w:r w:rsidRPr="00FC01D8">
        <w:rPr>
          <w:rFonts w:ascii="Times New Roman" w:hAnsi="Times New Roman" w:cs="Times New Roman"/>
          <w:sz w:val="28"/>
          <w:szCs w:val="28"/>
        </w:rPr>
        <w:t>учителя-логопеда</w:t>
      </w:r>
      <w:r w:rsidR="00635D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1D8">
        <w:rPr>
          <w:rFonts w:ascii="Times New Roman" w:hAnsi="Times New Roman" w:cs="Times New Roman"/>
          <w:sz w:val="28"/>
          <w:szCs w:val="28"/>
        </w:rPr>
        <w:t>Хряковой</w:t>
      </w:r>
      <w:proofErr w:type="spellEnd"/>
      <w:r w:rsidRPr="00FC01D8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257E69" w:rsidRPr="008B64C0" w:rsidRDefault="00257E69" w:rsidP="00257E69">
      <w:pPr>
        <w:pStyle w:val="140"/>
        <w:keepNext/>
        <w:keepLines/>
        <w:numPr>
          <w:ilvl w:val="0"/>
          <w:numId w:val="6"/>
        </w:numPr>
        <w:shd w:val="clear" w:color="auto" w:fill="auto"/>
        <w:spacing w:before="0" w:after="21" w:line="240" w:lineRule="auto"/>
        <w:contextualSpacing/>
        <w:rPr>
          <w:i w:val="0"/>
        </w:rPr>
      </w:pPr>
      <w:r w:rsidRPr="008B64C0">
        <w:rPr>
          <w:i w:val="0"/>
        </w:rPr>
        <w:t>Программы дошкольных образовательных учреждений компенсирующего вида для детей с нарушениями речи: Коррекция нарушений речи / Т.Б. Филичева, Г.В. Чиркина и др. - М.: Просвещение. - 2008г</w:t>
      </w:r>
      <w:r>
        <w:rPr>
          <w:i w:val="0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Чиркина Г.В. Воспитание и обучение детей дошкольного возраста с ОНР:  Программно-методические  рекомендации - М.: Дрофа – 2009.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Нищева</w:t>
      </w:r>
      <w:proofErr w:type="spellEnd"/>
      <w:r w:rsidRPr="008B64C0">
        <w:rPr>
          <w:rStyle w:val="11pt"/>
          <w:sz w:val="28"/>
          <w:szCs w:val="28"/>
        </w:rPr>
        <w:t xml:space="preserve"> И.В. Система коррекционной работы в логопедической группе для детей с ОНР – </w:t>
      </w:r>
      <w:r w:rsidRPr="008B64C0">
        <w:rPr>
          <w:rStyle w:val="11pt"/>
          <w:color w:val="000000" w:themeColor="text1"/>
          <w:sz w:val="28"/>
          <w:szCs w:val="28"/>
        </w:rPr>
        <w:t>СП б.,  ДЕТСТВО ПРЕСС, 2002</w:t>
      </w:r>
      <w:r>
        <w:rPr>
          <w:rStyle w:val="11pt"/>
          <w:color w:val="000000" w:themeColor="text1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Филичева Т.Б, Чиркина Г.В. Устранение общего недоразвития речи у детей дошкольного возраста. - М.: Айрис – Пресс. - 2007.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Дети с ОНР  Воспитание и обучение. Учебно-методическое пособие для логопедов и воспитателей. М.-2000.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Филичева Т.Б, Туманова Т.В, Дети с ФФН. Воспитание и обучение. Учебно-методическое пособие для логопедов и воспитателей. М.: Гном и Д. – 2000</w:t>
      </w:r>
      <w:r>
        <w:rPr>
          <w:rStyle w:val="11pt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</w:t>
      </w:r>
      <w:proofErr w:type="spellStart"/>
      <w:r w:rsidRPr="008B64C0">
        <w:rPr>
          <w:rStyle w:val="11pt"/>
          <w:sz w:val="28"/>
          <w:szCs w:val="28"/>
        </w:rPr>
        <w:t>Коноваленко</w:t>
      </w:r>
      <w:proofErr w:type="spellEnd"/>
      <w:r w:rsidRPr="008B64C0">
        <w:rPr>
          <w:rStyle w:val="11pt"/>
          <w:sz w:val="28"/>
          <w:szCs w:val="28"/>
        </w:rPr>
        <w:t xml:space="preserve"> В.В, </w:t>
      </w:r>
      <w:proofErr w:type="spellStart"/>
      <w:r w:rsidRPr="008B64C0">
        <w:rPr>
          <w:rStyle w:val="11pt"/>
          <w:sz w:val="28"/>
          <w:szCs w:val="28"/>
        </w:rPr>
        <w:t>Коноваленко</w:t>
      </w:r>
      <w:proofErr w:type="spellEnd"/>
      <w:r w:rsidRPr="008B64C0">
        <w:rPr>
          <w:rStyle w:val="11pt"/>
          <w:sz w:val="28"/>
          <w:szCs w:val="28"/>
        </w:rPr>
        <w:t xml:space="preserve"> С.В. Индивидуально-подгрупповая работа по коррекции звукопроизношения М.: Гном и Д. – 2008</w:t>
      </w:r>
      <w:r>
        <w:rPr>
          <w:rStyle w:val="11pt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Коноваленко</w:t>
      </w:r>
      <w:proofErr w:type="spellEnd"/>
      <w:r w:rsidRPr="008B64C0">
        <w:rPr>
          <w:rStyle w:val="11pt"/>
          <w:sz w:val="28"/>
          <w:szCs w:val="28"/>
        </w:rPr>
        <w:t xml:space="preserve"> В.В, </w:t>
      </w:r>
      <w:proofErr w:type="spellStart"/>
      <w:r w:rsidRPr="008B64C0">
        <w:rPr>
          <w:rStyle w:val="11pt"/>
          <w:sz w:val="28"/>
          <w:szCs w:val="28"/>
        </w:rPr>
        <w:t>Коноваленко</w:t>
      </w:r>
      <w:proofErr w:type="spellEnd"/>
      <w:r w:rsidRPr="008B64C0">
        <w:rPr>
          <w:rStyle w:val="11pt"/>
          <w:sz w:val="28"/>
          <w:szCs w:val="28"/>
        </w:rPr>
        <w:t xml:space="preserve"> С.В. Формирование связной речи и развитие логического мышления у детей старшего дошкольного возраста с ОНР – М.: Гном и Д. – 2003</w:t>
      </w:r>
      <w:r>
        <w:rPr>
          <w:rStyle w:val="11pt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Краузе</w:t>
      </w:r>
      <w:proofErr w:type="spellEnd"/>
      <w:r w:rsidRPr="008B64C0">
        <w:rPr>
          <w:rStyle w:val="11pt"/>
          <w:sz w:val="28"/>
          <w:szCs w:val="28"/>
        </w:rPr>
        <w:t xml:space="preserve">  Е.Н. Логопедический массаж и артикуляционная гимнастика. Практическое пособие </w:t>
      </w:r>
      <w:proofErr w:type="gramStart"/>
      <w:r w:rsidRPr="008B64C0">
        <w:rPr>
          <w:rStyle w:val="11pt"/>
          <w:sz w:val="28"/>
          <w:szCs w:val="28"/>
        </w:rPr>
        <w:t>-</w:t>
      </w:r>
      <w:proofErr w:type="spellStart"/>
      <w:r w:rsidRPr="008B64C0">
        <w:rPr>
          <w:rStyle w:val="11pt"/>
          <w:color w:val="000000" w:themeColor="text1"/>
          <w:sz w:val="28"/>
          <w:szCs w:val="28"/>
        </w:rPr>
        <w:t>С</w:t>
      </w:r>
      <w:proofErr w:type="gramEnd"/>
      <w:r w:rsidRPr="008B64C0">
        <w:rPr>
          <w:rStyle w:val="11pt"/>
          <w:color w:val="000000" w:themeColor="text1"/>
          <w:sz w:val="28"/>
          <w:szCs w:val="28"/>
        </w:rPr>
        <w:t>П.б</w:t>
      </w:r>
      <w:proofErr w:type="spellEnd"/>
      <w:r w:rsidRPr="008B64C0">
        <w:rPr>
          <w:rStyle w:val="11pt"/>
          <w:color w:val="000000" w:themeColor="text1"/>
          <w:sz w:val="28"/>
          <w:szCs w:val="28"/>
        </w:rPr>
        <w:t>. КОРОНА, -</w:t>
      </w:r>
      <w:r>
        <w:rPr>
          <w:rStyle w:val="11pt"/>
          <w:color w:val="000000" w:themeColor="text1"/>
          <w:sz w:val="28"/>
          <w:szCs w:val="28"/>
        </w:rPr>
        <w:t xml:space="preserve"> 2004.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proofErr w:type="gramStart"/>
      <w:r w:rsidRPr="008B64C0">
        <w:rPr>
          <w:rStyle w:val="11pt"/>
          <w:sz w:val="28"/>
          <w:szCs w:val="28"/>
        </w:rPr>
        <w:t>Новиковская</w:t>
      </w:r>
      <w:proofErr w:type="gramEnd"/>
      <w:r w:rsidRPr="008B64C0">
        <w:rPr>
          <w:rStyle w:val="11pt"/>
          <w:sz w:val="28"/>
          <w:szCs w:val="28"/>
        </w:rPr>
        <w:t xml:space="preserve"> О.А. Развитие звуковой культуры речи у дошкольников. Логопедические игры и упражнения</w:t>
      </w:r>
      <w:r w:rsidRPr="008B64C0">
        <w:rPr>
          <w:rStyle w:val="11pt"/>
          <w:color w:val="000000" w:themeColor="text1"/>
          <w:sz w:val="28"/>
          <w:szCs w:val="28"/>
        </w:rPr>
        <w:t>–СПб</w:t>
      </w:r>
      <w:proofErr w:type="gramStart"/>
      <w:r w:rsidRPr="008B64C0">
        <w:rPr>
          <w:rStyle w:val="11pt"/>
          <w:color w:val="000000" w:themeColor="text1"/>
          <w:sz w:val="28"/>
          <w:szCs w:val="28"/>
        </w:rPr>
        <w:t>.,  «</w:t>
      </w:r>
      <w:proofErr w:type="gramEnd"/>
      <w:r w:rsidRPr="008B64C0">
        <w:rPr>
          <w:rStyle w:val="11pt"/>
          <w:color w:val="000000" w:themeColor="text1"/>
          <w:sz w:val="28"/>
          <w:szCs w:val="28"/>
        </w:rPr>
        <w:t>ДЕТСТВО ПРЕСС»,- 2002</w:t>
      </w:r>
      <w:r>
        <w:rPr>
          <w:rStyle w:val="11pt"/>
          <w:color w:val="000000" w:themeColor="text1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Туманова Т. В. Ф</w:t>
      </w:r>
      <w:r w:rsidRPr="008B64C0">
        <w:rPr>
          <w:rStyle w:val="11pt"/>
          <w:color w:val="000000" w:themeColor="text1"/>
          <w:sz w:val="28"/>
          <w:szCs w:val="28"/>
        </w:rPr>
        <w:t>ормирование звукопроизношения у дошкольников. Учебно</w:t>
      </w:r>
      <w:r w:rsidRPr="008B64C0">
        <w:rPr>
          <w:rStyle w:val="11pt"/>
          <w:b/>
          <w:color w:val="000000" w:themeColor="text1"/>
          <w:sz w:val="28"/>
          <w:szCs w:val="28"/>
        </w:rPr>
        <w:t>-</w:t>
      </w:r>
      <w:r w:rsidRPr="008B64C0">
        <w:rPr>
          <w:rStyle w:val="11pt"/>
          <w:color w:val="000000" w:themeColor="text1"/>
          <w:sz w:val="28"/>
          <w:szCs w:val="28"/>
        </w:rPr>
        <w:t>методическое пособие</w:t>
      </w:r>
      <w:r w:rsidRPr="008B64C0">
        <w:rPr>
          <w:rStyle w:val="11pt"/>
          <w:sz w:val="28"/>
          <w:szCs w:val="28"/>
        </w:rPr>
        <w:t>. - М.: Гном и Д. - 2002.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11pt"/>
          <w:b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Лиманская</w:t>
      </w:r>
      <w:proofErr w:type="spellEnd"/>
      <w:r w:rsidRPr="008B64C0">
        <w:rPr>
          <w:rStyle w:val="11pt"/>
          <w:sz w:val="28"/>
          <w:szCs w:val="28"/>
        </w:rPr>
        <w:t xml:space="preserve"> О.Н. Конспекты логопедических занятий: первый и второй год обучения. - М.: Творческий центр Сфера» - 2014.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Кузнецова Е.В, Тихонова И.А. Ступеньки к школе. Обучение грамоте детей с нарушениями речи. Конспекты занятий. - М.: ТЦ Сфера, – 2000.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lastRenderedPageBreak/>
        <w:t xml:space="preserve"> Кузнецова Е.В, Тихонова И.А. Развитие и коррекция речи детей 5-6 лет. Конспекты занятий. - М.: ТЦ Сфера,  – 2004.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Ткаченко Т.А. Учим говорить правильно.- М.: Издательство Гном . - 2001.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>Ткаченко Т.А. С пальчиками играем, речь развиваем (для детей 3-5 лет), - Екатеринбург: ООО «Издательство дом «</w:t>
      </w:r>
      <w:proofErr w:type="spellStart"/>
      <w:r w:rsidRPr="008B64C0">
        <w:rPr>
          <w:rStyle w:val="11pt"/>
          <w:sz w:val="28"/>
          <w:szCs w:val="28"/>
        </w:rPr>
        <w:t>Литур</w:t>
      </w:r>
      <w:proofErr w:type="spellEnd"/>
      <w:r w:rsidRPr="008B64C0">
        <w:rPr>
          <w:rStyle w:val="11pt"/>
          <w:sz w:val="28"/>
          <w:szCs w:val="28"/>
        </w:rPr>
        <w:t>»,2016.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Бортникова</w:t>
      </w:r>
      <w:proofErr w:type="spellEnd"/>
      <w:r w:rsidRPr="008B64C0">
        <w:rPr>
          <w:rStyle w:val="11pt"/>
          <w:sz w:val="28"/>
          <w:szCs w:val="28"/>
        </w:rPr>
        <w:t xml:space="preserve"> Е.Ф. Учимся составлять рассказы (для детей 4-6 лет) Екатеринбург: ООО «Издательство дом «</w:t>
      </w:r>
      <w:proofErr w:type="spellStart"/>
      <w:r w:rsidRPr="008B64C0">
        <w:rPr>
          <w:rStyle w:val="11pt"/>
          <w:sz w:val="28"/>
          <w:szCs w:val="28"/>
        </w:rPr>
        <w:t>Литур</w:t>
      </w:r>
      <w:proofErr w:type="spellEnd"/>
      <w:r w:rsidRPr="008B64C0">
        <w:rPr>
          <w:rStyle w:val="11pt"/>
          <w:sz w:val="28"/>
          <w:szCs w:val="28"/>
        </w:rPr>
        <w:t>»,2016.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Буйко В.И. Учимся говорить красиво: речевые зарядки и </w:t>
      </w:r>
      <w:proofErr w:type="spellStart"/>
      <w:r w:rsidRPr="008B64C0">
        <w:rPr>
          <w:rStyle w:val="11pt"/>
          <w:sz w:val="28"/>
          <w:szCs w:val="28"/>
        </w:rPr>
        <w:t>чистоговорки</w:t>
      </w:r>
      <w:proofErr w:type="spellEnd"/>
      <w:r w:rsidRPr="008B64C0">
        <w:rPr>
          <w:rStyle w:val="11pt"/>
          <w:sz w:val="28"/>
          <w:szCs w:val="28"/>
        </w:rPr>
        <w:t xml:space="preserve"> (для детей 3-7 лет) Екатеринбург: ООО «Издательство дом «</w:t>
      </w:r>
      <w:proofErr w:type="spellStart"/>
      <w:r w:rsidRPr="008B64C0">
        <w:rPr>
          <w:rStyle w:val="11pt"/>
          <w:sz w:val="28"/>
          <w:szCs w:val="28"/>
        </w:rPr>
        <w:t>Литур</w:t>
      </w:r>
      <w:proofErr w:type="spellEnd"/>
      <w:r w:rsidRPr="008B64C0">
        <w:rPr>
          <w:rStyle w:val="11pt"/>
          <w:sz w:val="28"/>
          <w:szCs w:val="28"/>
        </w:rPr>
        <w:t>», 2016.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color w:val="000000" w:themeColor="text1"/>
          <w:sz w:val="28"/>
          <w:szCs w:val="28"/>
        </w:rPr>
        <w:t>Тимонен</w:t>
      </w:r>
      <w:proofErr w:type="spellEnd"/>
      <w:r w:rsidRPr="008B64C0">
        <w:rPr>
          <w:rStyle w:val="11pt"/>
          <w:color w:val="000000" w:themeColor="text1"/>
          <w:sz w:val="28"/>
          <w:szCs w:val="28"/>
        </w:rPr>
        <w:t xml:space="preserve"> Е.И., </w:t>
      </w:r>
      <w:proofErr w:type="spellStart"/>
      <w:r w:rsidRPr="008B64C0">
        <w:rPr>
          <w:rStyle w:val="11pt"/>
          <w:color w:val="000000" w:themeColor="text1"/>
          <w:sz w:val="28"/>
          <w:szCs w:val="28"/>
        </w:rPr>
        <w:t>Туюлайнен</w:t>
      </w:r>
      <w:proofErr w:type="spellEnd"/>
      <w:r w:rsidRPr="008B64C0">
        <w:rPr>
          <w:rStyle w:val="11pt"/>
          <w:color w:val="000000" w:themeColor="text1"/>
          <w:sz w:val="28"/>
          <w:szCs w:val="28"/>
        </w:rPr>
        <w:t xml:space="preserve"> Е.Т.  Непрерывная система коррекции ОНР в условиях специальной группы детского сада для детей с тяжелыми нарушениями речи (старшая группа) Санкт-Петербург, «ДЕТСТВО-ПРЕСС», -2004.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color w:val="000000" w:themeColor="text1"/>
          <w:sz w:val="28"/>
          <w:szCs w:val="28"/>
        </w:rPr>
        <w:t>Тимонен</w:t>
      </w:r>
      <w:proofErr w:type="spellEnd"/>
      <w:r w:rsidRPr="008B64C0">
        <w:rPr>
          <w:rStyle w:val="11pt"/>
          <w:color w:val="000000" w:themeColor="text1"/>
          <w:sz w:val="28"/>
          <w:szCs w:val="28"/>
        </w:rPr>
        <w:t xml:space="preserve"> Е.И. Формирование лексико-грамматических навыков </w:t>
      </w:r>
      <w:proofErr w:type="gramStart"/>
      <w:r w:rsidRPr="008B64C0">
        <w:rPr>
          <w:rStyle w:val="11pt"/>
          <w:color w:val="000000" w:themeColor="text1"/>
          <w:sz w:val="28"/>
          <w:szCs w:val="28"/>
        </w:rPr>
        <w:t>на занятиях по подготовке к обучению грамоте в условиях специальной группы детского сада для детей</w:t>
      </w:r>
      <w:proofErr w:type="gramEnd"/>
      <w:r w:rsidRPr="008B64C0">
        <w:rPr>
          <w:rStyle w:val="11pt"/>
          <w:color w:val="000000" w:themeColor="text1"/>
          <w:sz w:val="28"/>
          <w:szCs w:val="28"/>
        </w:rPr>
        <w:t xml:space="preserve"> с тяжелыми нарушениями речи – СПб., «ДЕТСТВО ПРЕСС», 2004</w:t>
      </w:r>
      <w:r>
        <w:rPr>
          <w:rStyle w:val="11pt"/>
          <w:color w:val="000000" w:themeColor="text1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 Смирнова Л.Н. Логопедия в детском саду: Занятия с детьми с ОНР. Пособие для логопедов, дефектологов и воспитателей.- М.: «Мозаика – Синтез», - 2002.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sz w:val="28"/>
          <w:szCs w:val="28"/>
        </w:rPr>
        <w:t>Агранович</w:t>
      </w:r>
      <w:proofErr w:type="spellEnd"/>
      <w:r w:rsidRPr="008B64C0">
        <w:rPr>
          <w:rStyle w:val="11pt"/>
          <w:sz w:val="28"/>
          <w:szCs w:val="28"/>
        </w:rPr>
        <w:t xml:space="preserve"> З.Е. Сборник домашних заданий в помощь логопедам и родителям для преодоления лексико-грамматического недоразвития речи у дошкольников с ОНР </w:t>
      </w:r>
      <w:r w:rsidRPr="008B64C0">
        <w:rPr>
          <w:rStyle w:val="11pt"/>
          <w:color w:val="000000" w:themeColor="text1"/>
          <w:sz w:val="28"/>
          <w:szCs w:val="28"/>
        </w:rPr>
        <w:t>Санкт-Петербург, «ДЕТСТВО-ПРЕСС»,-2003</w:t>
      </w:r>
      <w:r>
        <w:rPr>
          <w:rStyle w:val="11pt"/>
          <w:color w:val="000000" w:themeColor="text1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b/>
          <w:color w:val="000000" w:themeColor="text1"/>
          <w:sz w:val="28"/>
          <w:szCs w:val="28"/>
        </w:rPr>
      </w:pPr>
      <w:r w:rsidRPr="008B64C0">
        <w:rPr>
          <w:rStyle w:val="11pt"/>
          <w:sz w:val="28"/>
          <w:szCs w:val="28"/>
        </w:rPr>
        <w:t xml:space="preserve">Буйко В.Е., Репина З.А. Уроки логопедии  Екатеринбург </w:t>
      </w:r>
      <w:r>
        <w:rPr>
          <w:rStyle w:val="11pt"/>
          <w:sz w:val="28"/>
          <w:szCs w:val="28"/>
        </w:rPr>
        <w:t>–</w:t>
      </w:r>
      <w:r w:rsidRPr="008B64C0">
        <w:rPr>
          <w:rStyle w:val="11pt"/>
          <w:sz w:val="28"/>
          <w:szCs w:val="28"/>
        </w:rPr>
        <w:t xml:space="preserve"> 2002</w:t>
      </w:r>
      <w:r>
        <w:rPr>
          <w:rStyle w:val="11pt"/>
          <w:sz w:val="28"/>
          <w:szCs w:val="28"/>
        </w:rPr>
        <w:t>.</w:t>
      </w:r>
    </w:p>
    <w:p w:rsidR="00257E69" w:rsidRPr="008B64C0" w:rsidRDefault="00257E69" w:rsidP="00257E69">
      <w:pPr>
        <w:pStyle w:val="a3"/>
        <w:numPr>
          <w:ilvl w:val="0"/>
          <w:numId w:val="6"/>
        </w:numPr>
        <w:spacing w:after="0" w:line="240" w:lineRule="auto"/>
        <w:rPr>
          <w:rStyle w:val="11pt"/>
          <w:color w:val="000000" w:themeColor="text1"/>
          <w:sz w:val="28"/>
          <w:szCs w:val="28"/>
        </w:rPr>
      </w:pPr>
      <w:proofErr w:type="spellStart"/>
      <w:r w:rsidRPr="008B64C0">
        <w:rPr>
          <w:rStyle w:val="11pt"/>
          <w:color w:val="000000" w:themeColor="text1"/>
          <w:sz w:val="28"/>
          <w:szCs w:val="28"/>
        </w:rPr>
        <w:t>Хватцев</w:t>
      </w:r>
      <w:proofErr w:type="spellEnd"/>
      <w:r w:rsidRPr="008B64C0">
        <w:rPr>
          <w:rStyle w:val="11pt"/>
          <w:color w:val="000000" w:themeColor="text1"/>
          <w:sz w:val="28"/>
          <w:szCs w:val="28"/>
        </w:rPr>
        <w:t xml:space="preserve"> М.А.  Логопедия</w:t>
      </w:r>
      <w:r w:rsidRPr="008B64C0">
        <w:rPr>
          <w:rStyle w:val="11pt"/>
          <w:b/>
          <w:color w:val="000000" w:themeColor="text1"/>
          <w:sz w:val="28"/>
          <w:szCs w:val="28"/>
        </w:rPr>
        <w:t>.</w:t>
      </w:r>
      <w:r w:rsidRPr="008B64C0">
        <w:rPr>
          <w:rStyle w:val="11pt"/>
          <w:color w:val="000000" w:themeColor="text1"/>
          <w:sz w:val="28"/>
          <w:szCs w:val="28"/>
        </w:rPr>
        <w:t xml:space="preserve"> Работа с дошкольниками - </w:t>
      </w:r>
      <w:proofErr w:type="spellStart"/>
      <w:r w:rsidRPr="008B64C0">
        <w:rPr>
          <w:rStyle w:val="11pt"/>
          <w:color w:val="000000" w:themeColor="text1"/>
          <w:sz w:val="28"/>
          <w:szCs w:val="28"/>
        </w:rPr>
        <w:t>СП</w:t>
      </w:r>
      <w:proofErr w:type="gramStart"/>
      <w:r w:rsidRPr="008B64C0">
        <w:rPr>
          <w:rStyle w:val="11pt"/>
          <w:color w:val="000000" w:themeColor="text1"/>
          <w:sz w:val="28"/>
          <w:szCs w:val="28"/>
        </w:rPr>
        <w:t>.б</w:t>
      </w:r>
      <w:proofErr w:type="spellEnd"/>
      <w:proofErr w:type="gramEnd"/>
      <w:r w:rsidRPr="008B64C0">
        <w:rPr>
          <w:rStyle w:val="11pt"/>
          <w:color w:val="000000" w:themeColor="text1"/>
          <w:sz w:val="28"/>
          <w:szCs w:val="28"/>
        </w:rPr>
        <w:t>. Дельта 1996</w:t>
      </w:r>
      <w:r>
        <w:rPr>
          <w:rStyle w:val="11pt"/>
          <w:color w:val="000000" w:themeColor="text1"/>
          <w:sz w:val="28"/>
          <w:szCs w:val="28"/>
        </w:rPr>
        <w:t>.</w:t>
      </w:r>
    </w:p>
    <w:p w:rsidR="00257E69" w:rsidRPr="008B64C0" w:rsidRDefault="00257E69" w:rsidP="00257E69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257E69" w:rsidRPr="008B64C0" w:rsidRDefault="00257E69" w:rsidP="00257E69">
      <w:pPr>
        <w:spacing w:after="0" w:line="240" w:lineRule="auto"/>
        <w:contextualSpacing/>
        <w:jc w:val="both"/>
        <w:rPr>
          <w:rStyle w:val="11pt"/>
          <w:b/>
          <w:color w:val="000000" w:themeColor="text1"/>
          <w:sz w:val="28"/>
          <w:szCs w:val="28"/>
        </w:rPr>
      </w:pPr>
    </w:p>
    <w:p w:rsidR="00257E69" w:rsidRPr="008B64C0" w:rsidRDefault="00257E69" w:rsidP="00257E69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A4174" w:rsidRPr="007A4174" w:rsidRDefault="00635D7E" w:rsidP="007A4174">
      <w:pPr>
        <w:pStyle w:val="c23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>
        <w:rPr>
          <w:rStyle w:val="c8"/>
          <w:b/>
          <w:bCs/>
          <w:color w:val="000000"/>
          <w:sz w:val="28"/>
          <w:szCs w:val="28"/>
        </w:rPr>
        <w:t>Кабинет</w:t>
      </w:r>
    </w:p>
    <w:p w:rsidR="007A4174" w:rsidRPr="007A4174" w:rsidRDefault="007A4174" w:rsidP="007A4174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4174">
        <w:rPr>
          <w:rStyle w:val="c8"/>
          <w:bCs/>
          <w:color w:val="000000"/>
          <w:sz w:val="28"/>
          <w:szCs w:val="28"/>
        </w:rPr>
        <w:t>учителя-логопеда Куракиной О.А.</w:t>
      </w:r>
    </w:p>
    <w:p w:rsidR="007A4174" w:rsidRPr="007A4174" w:rsidRDefault="007A4174" w:rsidP="007A4174">
      <w:pPr>
        <w:pStyle w:val="c2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A4174">
        <w:rPr>
          <w:rStyle w:val="c4"/>
          <w:color w:val="000000"/>
          <w:sz w:val="28"/>
          <w:szCs w:val="28"/>
        </w:rPr>
        <w:t>Общая площадь – 19 кв. м. В кабинете предусмотрено 1 рабочее место педагога и 3 рабочих места для занятий детьми.</w:t>
      </w:r>
    </w:p>
    <w:p w:rsidR="007A4174" w:rsidRDefault="007A4174" w:rsidP="007A417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4"/>
          <w:color w:val="000000"/>
          <w:sz w:val="28"/>
          <w:szCs w:val="28"/>
        </w:rPr>
      </w:pPr>
      <w:r w:rsidRPr="007A4174">
        <w:rPr>
          <w:rStyle w:val="c4"/>
          <w:color w:val="000000"/>
          <w:sz w:val="28"/>
          <w:szCs w:val="28"/>
        </w:rPr>
        <w:t>В логопедическом кабинете проводятся индивидуальные и подгрупповые занятия с детьми 5-6 лет.</w:t>
      </w:r>
    </w:p>
    <w:p w:rsidR="007A4174" w:rsidRPr="007A4174" w:rsidRDefault="007A4174" w:rsidP="007A4174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</w:p>
    <w:p w:rsidR="00D851E6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кабинета: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Рабочий стол – 1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A4174">
        <w:rPr>
          <w:rFonts w:ascii="Times New Roman" w:hAnsi="Times New Roman" w:cs="Times New Roman"/>
          <w:sz w:val="28"/>
          <w:szCs w:val="28"/>
        </w:rPr>
        <w:t>Шкаф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A4174">
        <w:rPr>
          <w:rFonts w:ascii="Times New Roman" w:hAnsi="Times New Roman" w:cs="Times New Roman"/>
          <w:sz w:val="28"/>
          <w:szCs w:val="28"/>
        </w:rPr>
        <w:t xml:space="preserve"> для пособий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Детские столы – 3</w:t>
      </w:r>
    </w:p>
    <w:p w:rsid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Стул большой – 1</w:t>
      </w:r>
    </w:p>
    <w:p w:rsidR="007A4174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Стулья детские – 5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Зеркало настенное – 2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Зеркало индивидуальное – 20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Доска магнитная – 1</w:t>
      </w:r>
    </w:p>
    <w:p w:rsidR="00667651" w:rsidRPr="00667651" w:rsidRDefault="00874D46" w:rsidP="0066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67651" w:rsidRPr="00667651">
        <w:rPr>
          <w:rFonts w:ascii="Times New Roman" w:hAnsi="Times New Roman" w:cs="Times New Roman"/>
          <w:sz w:val="28"/>
          <w:szCs w:val="28"/>
        </w:rPr>
        <w:t>Дополнительное освещение у зеркала (</w:t>
      </w:r>
      <w:r w:rsidR="00667651">
        <w:rPr>
          <w:rFonts w:ascii="Times New Roman" w:hAnsi="Times New Roman" w:cs="Times New Roman"/>
          <w:sz w:val="28"/>
          <w:szCs w:val="28"/>
        </w:rPr>
        <w:t>лампа) - 2</w:t>
      </w: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46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Учебно-дидактическое обеспечение: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Альбом для обследования</w:t>
      </w:r>
    </w:p>
    <w:p w:rsidR="00874D46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74D46">
        <w:rPr>
          <w:rFonts w:ascii="Times New Roman" w:hAnsi="Times New Roman" w:cs="Times New Roman"/>
          <w:sz w:val="28"/>
          <w:szCs w:val="28"/>
        </w:rPr>
        <w:t>. Настенная азбука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4D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Пособия на развитие мелкой моторики</w:t>
      </w:r>
    </w:p>
    <w:p w:rsidR="00874D46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Пособия на развитие речевого дыхания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Набор предметных картинок по звукам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Цветовые символы звуков (демонстрационные)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Цветовые символы звуков (раздаточные)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Слоги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Кассы букв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Набор предметных картинок по лексическим темам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9E2FD4">
        <w:rPr>
          <w:rFonts w:ascii="Times New Roman" w:hAnsi="Times New Roman" w:cs="Times New Roman"/>
          <w:sz w:val="28"/>
          <w:szCs w:val="28"/>
        </w:rPr>
        <w:t>Альбом – схемы для составления рассказа.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Набор предметных картинок для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лексико-граммтических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категорий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667651">
        <w:rPr>
          <w:rFonts w:ascii="Times New Roman" w:hAnsi="Times New Roman" w:cs="Times New Roman"/>
          <w:sz w:val="28"/>
          <w:szCs w:val="28"/>
        </w:rPr>
        <w:t>Карточки с речевым материалом по автоматизации и дифференциации звуков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Комплект зондов для постановки звуков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Спирт, вата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Картотека графических заданий для счетных палочек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Разрезные картинки</w:t>
      </w:r>
    </w:p>
    <w:p w:rsidR="00667651" w:rsidRDefault="00667651" w:rsidP="007A4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Специальная литература</w:t>
      </w:r>
    </w:p>
    <w:p w:rsidR="009E2FD4" w:rsidRDefault="009E2FD4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D46" w:rsidRPr="007A4174" w:rsidRDefault="00874D46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4174" w:rsidRP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174" w:rsidRPr="007A4174" w:rsidSect="00D4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717"/>
    <w:multiLevelType w:val="hybridMultilevel"/>
    <w:tmpl w:val="F1829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2A6447F7"/>
    <w:multiLevelType w:val="multilevel"/>
    <w:tmpl w:val="42688D30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2C544A17"/>
    <w:multiLevelType w:val="hybridMultilevel"/>
    <w:tmpl w:val="E7B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1E26"/>
    <w:multiLevelType w:val="multilevel"/>
    <w:tmpl w:val="ADD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E1BD0"/>
    <w:multiLevelType w:val="hybridMultilevel"/>
    <w:tmpl w:val="BBF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40120"/>
    <w:multiLevelType w:val="hybridMultilevel"/>
    <w:tmpl w:val="375AD7B8"/>
    <w:lvl w:ilvl="0" w:tplc="389C1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C0892"/>
    <w:multiLevelType w:val="hybridMultilevel"/>
    <w:tmpl w:val="D390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C4660"/>
    <w:multiLevelType w:val="hybridMultilevel"/>
    <w:tmpl w:val="C78E1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51B58B0"/>
    <w:multiLevelType w:val="hybridMultilevel"/>
    <w:tmpl w:val="35BA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A68DB"/>
    <w:multiLevelType w:val="hybridMultilevel"/>
    <w:tmpl w:val="D26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A377F"/>
    <w:multiLevelType w:val="multilevel"/>
    <w:tmpl w:val="7BE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174"/>
    <w:rsid w:val="00257E69"/>
    <w:rsid w:val="002C499F"/>
    <w:rsid w:val="004E29E9"/>
    <w:rsid w:val="00635D7E"/>
    <w:rsid w:val="00667651"/>
    <w:rsid w:val="007A4174"/>
    <w:rsid w:val="00874D46"/>
    <w:rsid w:val="009E2FD4"/>
    <w:rsid w:val="00D457DA"/>
    <w:rsid w:val="00D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4174"/>
  </w:style>
  <w:style w:type="paragraph" w:customStyle="1" w:styleId="c20">
    <w:name w:val="c20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174"/>
  </w:style>
  <w:style w:type="paragraph" w:customStyle="1" w:styleId="c16">
    <w:name w:val="c16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57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Заголовок №1 (4)_"/>
    <w:basedOn w:val="a0"/>
    <w:link w:val="140"/>
    <w:uiPriority w:val="99"/>
    <w:locked/>
    <w:rsid w:val="00257E6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257E69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character" w:customStyle="1" w:styleId="11pt">
    <w:name w:val="Основной текст + 11 pt"/>
    <w:basedOn w:val="a0"/>
    <w:uiPriority w:val="99"/>
    <w:rsid w:val="00257E69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257E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7E6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10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Windows User</cp:lastModifiedBy>
  <cp:revision>4</cp:revision>
  <dcterms:created xsi:type="dcterms:W3CDTF">2020-12-14T05:13:00Z</dcterms:created>
  <dcterms:modified xsi:type="dcterms:W3CDTF">2020-12-30T12:19:00Z</dcterms:modified>
</cp:coreProperties>
</file>