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28"/>
          <w:szCs w:val="28"/>
          <w:lang w:bidi="ru-RU"/>
        </w:rPr>
      </w:pPr>
      <w:r>
        <w:rPr>
          <w:rFonts w:ascii="Times New Roman" w:eastAsia="Lucida Sans Unicode" w:hAnsi="Times New Roman" w:cs="Times New Roman"/>
          <w:b/>
          <w:bCs/>
          <w:sz w:val="28"/>
          <w:szCs w:val="28"/>
          <w:lang w:bidi="ru-RU"/>
        </w:rPr>
        <w:t>МБОУ «</w:t>
      </w:r>
      <w:proofErr w:type="spellStart"/>
      <w:r>
        <w:rPr>
          <w:rFonts w:ascii="Times New Roman" w:eastAsia="Lucida Sans Unicode" w:hAnsi="Times New Roman" w:cs="Times New Roman"/>
          <w:b/>
          <w:bCs/>
          <w:sz w:val="28"/>
          <w:szCs w:val="28"/>
          <w:lang w:bidi="ru-RU"/>
        </w:rPr>
        <w:t>Темниковская</w:t>
      </w:r>
      <w:proofErr w:type="spellEnd"/>
      <w:r>
        <w:rPr>
          <w:rFonts w:ascii="Times New Roman" w:eastAsia="Lucida Sans Unicode" w:hAnsi="Times New Roman" w:cs="Times New Roman"/>
          <w:b/>
          <w:bCs/>
          <w:sz w:val="28"/>
          <w:szCs w:val="28"/>
          <w:lang w:bidi="ru-RU"/>
        </w:rPr>
        <w:t xml:space="preserve"> средняя общеобразовательная школа № 1»</w:t>
      </w:r>
    </w:p>
    <w:p w:rsidR="008E5A1A" w:rsidRDefault="008E5A1A" w:rsidP="008E5A1A">
      <w:pPr>
        <w:widowControl w:val="0"/>
        <w:suppressAutoHyphens/>
        <w:spacing w:after="0" w:line="240" w:lineRule="auto"/>
        <w:jc w:val="center"/>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24"/>
          <w:szCs w:val="24"/>
          <w:lang w:bidi="ru-RU"/>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4343"/>
      </w:tblGrid>
      <w:tr w:rsidR="008E5A1A" w:rsidTr="008E5A1A">
        <w:trPr>
          <w:trHeight w:val="596"/>
        </w:trPr>
        <w:tc>
          <w:tcPr>
            <w:tcW w:w="4385" w:type="dxa"/>
            <w:tcBorders>
              <w:top w:val="single" w:sz="4" w:space="0" w:color="auto"/>
              <w:left w:val="single" w:sz="4" w:space="0" w:color="auto"/>
              <w:bottom w:val="single" w:sz="4" w:space="0" w:color="auto"/>
              <w:right w:val="single" w:sz="4" w:space="0" w:color="auto"/>
            </w:tcBorders>
          </w:tcPr>
          <w:p w:rsidR="008E5A1A" w:rsidRDefault="008E5A1A">
            <w:pPr>
              <w:widowControl w:val="0"/>
              <w:suppressAutoHyphens/>
              <w:spacing w:after="0" w:line="240" w:lineRule="auto"/>
              <w:jc w:val="center"/>
              <w:rPr>
                <w:rFonts w:ascii="Times New Roman" w:eastAsia="Lucida Sans Unicode" w:hAnsi="Times New Roman" w:cs="Times New Roman"/>
                <w:sz w:val="24"/>
                <w:szCs w:val="24"/>
                <w:lang w:bidi="ru-RU"/>
              </w:rPr>
            </w:pPr>
          </w:p>
          <w:p w:rsidR="008E5A1A" w:rsidRDefault="008E5A1A">
            <w:pPr>
              <w:widowControl w:val="0"/>
              <w:suppressAutoHyphens/>
              <w:spacing w:after="0" w:line="240" w:lineRule="auto"/>
              <w:jc w:val="center"/>
              <w:rPr>
                <w:rFonts w:ascii="Times New Roman" w:eastAsia="Lucida Sans Unicode" w:hAnsi="Times New Roman" w:cs="Times New Roman"/>
                <w:sz w:val="24"/>
                <w:szCs w:val="24"/>
                <w:lang w:bidi="ru-RU"/>
              </w:rPr>
            </w:pPr>
            <w:proofErr w:type="gramStart"/>
            <w:r>
              <w:rPr>
                <w:rFonts w:ascii="Times New Roman" w:eastAsia="Lucida Sans Unicode" w:hAnsi="Times New Roman" w:cs="Times New Roman"/>
                <w:sz w:val="24"/>
                <w:szCs w:val="24"/>
                <w:lang w:bidi="ru-RU"/>
              </w:rPr>
              <w:t>Рассмотрена</w:t>
            </w:r>
            <w:proofErr w:type="gramEnd"/>
            <w:r>
              <w:rPr>
                <w:rFonts w:ascii="Times New Roman" w:eastAsia="Lucida Sans Unicode" w:hAnsi="Times New Roman" w:cs="Times New Roman"/>
                <w:sz w:val="24"/>
                <w:szCs w:val="24"/>
                <w:lang w:bidi="ru-RU"/>
              </w:rPr>
              <w:t xml:space="preserve"> и одобрена на заседании методического объединения </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Руководитель ШМО</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__________________ </w:t>
            </w:r>
            <w:proofErr w:type="spellStart"/>
            <w:r>
              <w:rPr>
                <w:rFonts w:ascii="Times New Roman" w:eastAsia="Lucida Sans Unicode" w:hAnsi="Times New Roman" w:cs="Times New Roman"/>
                <w:sz w:val="24"/>
                <w:szCs w:val="24"/>
                <w:lang w:bidi="ru-RU"/>
              </w:rPr>
              <w:t>Бурмистрова</w:t>
            </w:r>
            <w:proofErr w:type="spellEnd"/>
            <w:r>
              <w:rPr>
                <w:rFonts w:ascii="Times New Roman" w:eastAsia="Lucida Sans Unicode" w:hAnsi="Times New Roman" w:cs="Times New Roman"/>
                <w:sz w:val="24"/>
                <w:szCs w:val="24"/>
                <w:lang w:bidi="ru-RU"/>
              </w:rPr>
              <w:t xml:space="preserve"> Т.И.</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«_____»_____________________202</w:t>
            </w:r>
            <w:r>
              <w:rPr>
                <w:rFonts w:ascii="Times New Roman" w:eastAsia="Lucida Sans Unicode" w:hAnsi="Times New Roman" w:cs="Times New Roman"/>
                <w:sz w:val="24"/>
                <w:szCs w:val="24"/>
                <w:lang w:val="en-US" w:bidi="ru-RU"/>
              </w:rPr>
              <w:t>1</w:t>
            </w:r>
            <w:r>
              <w:rPr>
                <w:rFonts w:ascii="Times New Roman" w:eastAsia="Lucida Sans Unicode" w:hAnsi="Times New Roman" w:cs="Times New Roman"/>
                <w:sz w:val="24"/>
                <w:szCs w:val="24"/>
                <w:lang w:bidi="ru-RU"/>
              </w:rPr>
              <w:t xml:space="preserve"> г.</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p>
        </w:tc>
        <w:tc>
          <w:tcPr>
            <w:tcW w:w="4386" w:type="dxa"/>
            <w:tcBorders>
              <w:top w:val="single" w:sz="4" w:space="0" w:color="auto"/>
              <w:left w:val="single" w:sz="4" w:space="0" w:color="auto"/>
              <w:bottom w:val="single" w:sz="4" w:space="0" w:color="auto"/>
              <w:right w:val="single" w:sz="4" w:space="0" w:color="auto"/>
            </w:tcBorders>
          </w:tcPr>
          <w:p w:rsidR="008E5A1A" w:rsidRDefault="008E5A1A">
            <w:pPr>
              <w:keepNext/>
              <w:widowControl w:val="0"/>
              <w:tabs>
                <w:tab w:val="left" w:pos="0"/>
              </w:tabs>
              <w:suppressAutoHyphens/>
              <w:spacing w:after="0" w:line="240" w:lineRule="auto"/>
              <w:jc w:val="center"/>
              <w:outlineLvl w:val="0"/>
              <w:rPr>
                <w:rFonts w:ascii="Times New Roman" w:eastAsia="Lucida Sans Unicode" w:hAnsi="Times New Roman" w:cs="Times New Roman"/>
                <w:bCs/>
                <w:i/>
                <w:sz w:val="24"/>
                <w:szCs w:val="24"/>
                <w:lang w:bidi="ru-RU"/>
              </w:rPr>
            </w:pPr>
            <w:r>
              <w:rPr>
                <w:rFonts w:ascii="Times New Roman" w:eastAsia="Lucida Sans Unicode" w:hAnsi="Times New Roman" w:cs="Times New Roman"/>
                <w:bCs/>
                <w:i/>
                <w:sz w:val="24"/>
                <w:szCs w:val="24"/>
                <w:lang w:bidi="ru-RU"/>
              </w:rPr>
              <w:t>«Утверждаю»</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    </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   Директор МБОУ «</w:t>
            </w:r>
            <w:proofErr w:type="spellStart"/>
            <w:r>
              <w:rPr>
                <w:rFonts w:ascii="Times New Roman" w:eastAsia="Lucida Sans Unicode" w:hAnsi="Times New Roman" w:cs="Times New Roman"/>
                <w:sz w:val="24"/>
                <w:szCs w:val="24"/>
                <w:lang w:bidi="ru-RU"/>
              </w:rPr>
              <w:t>Темниковская</w:t>
            </w:r>
            <w:proofErr w:type="spellEnd"/>
            <w:r>
              <w:rPr>
                <w:rFonts w:ascii="Times New Roman" w:eastAsia="Lucida Sans Unicode" w:hAnsi="Times New Roman" w:cs="Times New Roman"/>
                <w:sz w:val="24"/>
                <w:szCs w:val="24"/>
                <w:lang w:bidi="ru-RU"/>
              </w:rPr>
              <w:t xml:space="preserve"> средняя общеобразовательная школа №1»</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___________________    </w:t>
            </w:r>
            <w:proofErr w:type="spellStart"/>
            <w:r>
              <w:rPr>
                <w:rFonts w:ascii="Times New Roman" w:eastAsia="Lucida Sans Unicode" w:hAnsi="Times New Roman" w:cs="Times New Roman"/>
                <w:sz w:val="24"/>
                <w:szCs w:val="24"/>
                <w:lang w:bidi="ru-RU"/>
              </w:rPr>
              <w:t>Полшкова</w:t>
            </w:r>
            <w:proofErr w:type="spellEnd"/>
            <w:r>
              <w:rPr>
                <w:rFonts w:ascii="Times New Roman" w:eastAsia="Lucida Sans Unicode" w:hAnsi="Times New Roman" w:cs="Times New Roman"/>
                <w:sz w:val="24"/>
                <w:szCs w:val="24"/>
                <w:lang w:bidi="ru-RU"/>
              </w:rPr>
              <w:t xml:space="preserve"> Л.П.</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«_____»_____________________ 202</w:t>
            </w:r>
            <w:r>
              <w:rPr>
                <w:rFonts w:ascii="Times New Roman" w:eastAsia="Lucida Sans Unicode" w:hAnsi="Times New Roman" w:cs="Times New Roman"/>
                <w:sz w:val="24"/>
                <w:szCs w:val="24"/>
                <w:lang w:val="en-US" w:bidi="ru-RU"/>
              </w:rPr>
              <w:t>1</w:t>
            </w:r>
            <w:r>
              <w:rPr>
                <w:rFonts w:ascii="Times New Roman" w:eastAsia="Lucida Sans Unicode" w:hAnsi="Times New Roman" w:cs="Times New Roman"/>
                <w:sz w:val="24"/>
                <w:szCs w:val="24"/>
                <w:lang w:bidi="ru-RU"/>
              </w:rPr>
              <w:t xml:space="preserve"> г.</w:t>
            </w:r>
          </w:p>
          <w:p w:rsidR="008E5A1A" w:rsidRDefault="008E5A1A">
            <w:pPr>
              <w:widowControl w:val="0"/>
              <w:suppressAutoHyphens/>
              <w:spacing w:after="0" w:line="240" w:lineRule="auto"/>
              <w:rPr>
                <w:rFonts w:ascii="Times New Roman" w:eastAsia="Lucida Sans Unicode" w:hAnsi="Times New Roman" w:cs="Times New Roman"/>
                <w:sz w:val="24"/>
                <w:szCs w:val="24"/>
                <w:lang w:bidi="ru-RU"/>
              </w:rPr>
            </w:pPr>
          </w:p>
        </w:tc>
      </w:tr>
    </w:tbl>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32"/>
          <w:szCs w:val="24"/>
          <w:lang w:bidi="ru-RU"/>
        </w:rPr>
      </w:pPr>
    </w:p>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28"/>
          <w:szCs w:val="28"/>
          <w:lang w:bidi="ru-RU"/>
        </w:rPr>
      </w:pPr>
    </w:p>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32"/>
          <w:szCs w:val="24"/>
          <w:lang w:bidi="ru-RU"/>
        </w:rPr>
      </w:pPr>
    </w:p>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32"/>
          <w:szCs w:val="24"/>
          <w:lang w:bidi="ru-RU"/>
        </w:rPr>
      </w:pPr>
    </w:p>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72"/>
          <w:szCs w:val="72"/>
          <w:lang w:bidi="ru-RU"/>
        </w:rPr>
      </w:pPr>
    </w:p>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56"/>
          <w:szCs w:val="72"/>
          <w:lang w:bidi="ru-RU"/>
        </w:rPr>
      </w:pPr>
      <w:r>
        <w:rPr>
          <w:rFonts w:ascii="Times New Roman" w:eastAsia="Lucida Sans Unicode" w:hAnsi="Times New Roman" w:cs="Times New Roman"/>
          <w:b/>
          <w:bCs/>
          <w:sz w:val="56"/>
          <w:szCs w:val="72"/>
          <w:lang w:bidi="ru-RU"/>
        </w:rPr>
        <w:br/>
        <w:t>РАБОЧАЯ ПРОГРАММА</w:t>
      </w:r>
    </w:p>
    <w:p w:rsidR="008E5A1A" w:rsidRDefault="008E5A1A" w:rsidP="008E5A1A">
      <w:pPr>
        <w:keepNext/>
        <w:widowControl w:val="0"/>
        <w:tabs>
          <w:tab w:val="left" w:pos="0"/>
        </w:tabs>
        <w:suppressAutoHyphens/>
        <w:spacing w:after="0" w:line="240" w:lineRule="auto"/>
        <w:jc w:val="center"/>
        <w:outlineLvl w:val="0"/>
        <w:rPr>
          <w:rFonts w:ascii="Times New Roman" w:eastAsia="Lucida Sans Unicode" w:hAnsi="Times New Roman" w:cs="Times New Roman"/>
          <w:b/>
          <w:bCs/>
          <w:sz w:val="72"/>
          <w:szCs w:val="72"/>
          <w:lang w:bidi="ru-RU"/>
        </w:rPr>
      </w:pPr>
      <w:r>
        <w:rPr>
          <w:rFonts w:ascii="Times New Roman" w:eastAsia="Lucida Sans Unicode" w:hAnsi="Times New Roman" w:cs="Times New Roman"/>
          <w:b/>
          <w:bCs/>
          <w:sz w:val="72"/>
          <w:szCs w:val="72"/>
          <w:lang w:bidi="ru-RU"/>
        </w:rPr>
        <w:t xml:space="preserve"> «Биология»</w:t>
      </w:r>
    </w:p>
    <w:p w:rsidR="008E5A1A" w:rsidRDefault="008E5A1A" w:rsidP="008E5A1A">
      <w:pPr>
        <w:widowControl w:val="0"/>
        <w:suppressAutoHyphens/>
        <w:spacing w:after="0" w:line="240" w:lineRule="auto"/>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48"/>
          <w:szCs w:val="48"/>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72"/>
          <w:szCs w:val="72"/>
          <w:u w:val="single"/>
          <w:lang w:bidi="ru-RU"/>
        </w:rPr>
      </w:pPr>
      <w:r>
        <w:rPr>
          <w:rFonts w:ascii="Times New Roman" w:eastAsia="Lucida Sans Unicode" w:hAnsi="Times New Roman" w:cs="Times New Roman"/>
          <w:sz w:val="72"/>
          <w:szCs w:val="72"/>
          <w:u w:val="single"/>
          <w:lang w:bidi="ru-RU"/>
        </w:rPr>
        <w:t>5 класс</w:t>
      </w:r>
    </w:p>
    <w:p w:rsidR="008E5A1A" w:rsidRDefault="008E5A1A" w:rsidP="008E5A1A">
      <w:pPr>
        <w:widowControl w:val="0"/>
        <w:suppressAutoHyphens/>
        <w:spacing w:after="0" w:line="240" w:lineRule="auto"/>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sz w:val="24"/>
          <w:szCs w:val="2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b/>
          <w:sz w:val="44"/>
          <w:szCs w:val="44"/>
          <w:lang w:bidi="ru-RU"/>
        </w:rPr>
      </w:pPr>
    </w:p>
    <w:p w:rsidR="008E5A1A" w:rsidRDefault="008E5A1A" w:rsidP="008E5A1A">
      <w:pPr>
        <w:widowControl w:val="0"/>
        <w:suppressAutoHyphens/>
        <w:spacing w:after="0" w:line="240" w:lineRule="auto"/>
        <w:jc w:val="center"/>
        <w:rPr>
          <w:rFonts w:ascii="Times New Roman" w:eastAsia="Lucida Sans Unicode" w:hAnsi="Times New Roman" w:cs="Times New Roman"/>
          <w:b/>
          <w:sz w:val="44"/>
          <w:szCs w:val="44"/>
          <w:lang w:bidi="ru-RU"/>
        </w:rPr>
      </w:pPr>
    </w:p>
    <w:p w:rsidR="008E5A1A" w:rsidRDefault="008E5A1A" w:rsidP="008E5A1A">
      <w:pPr>
        <w:widowControl w:val="0"/>
        <w:suppressAutoHyphens/>
        <w:spacing w:after="0" w:line="240" w:lineRule="auto"/>
        <w:jc w:val="right"/>
        <w:rPr>
          <w:rFonts w:ascii="Times New Roman" w:eastAsia="Lucida Sans Unicode" w:hAnsi="Times New Roman" w:cs="Times New Roman"/>
          <w:b/>
          <w:sz w:val="40"/>
          <w:szCs w:val="40"/>
          <w:lang w:bidi="ru-RU"/>
        </w:rPr>
      </w:pPr>
      <w:r>
        <w:rPr>
          <w:rFonts w:ascii="Times New Roman" w:eastAsia="Lucida Sans Unicode" w:hAnsi="Times New Roman" w:cs="Times New Roman"/>
          <w:b/>
          <w:sz w:val="40"/>
          <w:szCs w:val="40"/>
          <w:lang w:bidi="ru-RU"/>
        </w:rPr>
        <w:t>Составитель:</w:t>
      </w:r>
    </w:p>
    <w:p w:rsidR="008E5A1A" w:rsidRDefault="008E5A1A" w:rsidP="008E5A1A">
      <w:pPr>
        <w:widowControl w:val="0"/>
        <w:suppressAutoHyphens/>
        <w:spacing w:after="0" w:line="240" w:lineRule="auto"/>
        <w:jc w:val="right"/>
        <w:rPr>
          <w:rFonts w:ascii="Times New Roman" w:eastAsia="Lucida Sans Unicode" w:hAnsi="Times New Roman" w:cs="Times New Roman"/>
          <w:sz w:val="24"/>
          <w:szCs w:val="24"/>
          <w:lang w:bidi="ru-RU"/>
        </w:rPr>
      </w:pPr>
      <w:r>
        <w:rPr>
          <w:rFonts w:ascii="Times New Roman" w:eastAsia="Lucida Sans Unicode" w:hAnsi="Times New Roman" w:cs="Times New Roman"/>
          <w:b/>
          <w:sz w:val="40"/>
          <w:szCs w:val="40"/>
          <w:lang w:bidi="ru-RU"/>
        </w:rPr>
        <w:t xml:space="preserve"> Зеленцова А. А.</w:t>
      </w:r>
    </w:p>
    <w:p w:rsidR="007E0814" w:rsidRDefault="007E0814" w:rsidP="004D48D9">
      <w:pPr>
        <w:spacing w:after="0" w:line="360" w:lineRule="auto"/>
        <w:jc w:val="center"/>
        <w:rPr>
          <w:rFonts w:ascii="Times New Roman" w:hAnsi="Times New Roman" w:cs="Times New Roman"/>
          <w:b/>
          <w:sz w:val="24"/>
          <w:szCs w:val="24"/>
        </w:rPr>
      </w:pPr>
    </w:p>
    <w:p w:rsidR="007E0814" w:rsidRDefault="007E0814" w:rsidP="004D48D9">
      <w:pPr>
        <w:spacing w:after="0" w:line="360" w:lineRule="auto"/>
        <w:jc w:val="center"/>
        <w:rPr>
          <w:rFonts w:ascii="Times New Roman" w:hAnsi="Times New Roman" w:cs="Times New Roman"/>
          <w:b/>
          <w:sz w:val="24"/>
          <w:szCs w:val="24"/>
        </w:rPr>
      </w:pPr>
    </w:p>
    <w:p w:rsidR="007E0814" w:rsidRDefault="007E0814" w:rsidP="004D48D9">
      <w:pPr>
        <w:spacing w:after="0" w:line="360" w:lineRule="auto"/>
        <w:jc w:val="center"/>
        <w:rPr>
          <w:rFonts w:ascii="Times New Roman" w:hAnsi="Times New Roman" w:cs="Times New Roman"/>
          <w:b/>
          <w:sz w:val="24"/>
          <w:szCs w:val="24"/>
        </w:rPr>
      </w:pPr>
    </w:p>
    <w:p w:rsidR="007E0814" w:rsidRDefault="007E0814" w:rsidP="004D48D9">
      <w:pPr>
        <w:spacing w:after="0" w:line="360" w:lineRule="auto"/>
        <w:jc w:val="center"/>
        <w:rPr>
          <w:rFonts w:ascii="Times New Roman" w:hAnsi="Times New Roman" w:cs="Times New Roman"/>
          <w:b/>
          <w:sz w:val="24"/>
          <w:szCs w:val="24"/>
        </w:rPr>
      </w:pPr>
    </w:p>
    <w:p w:rsidR="007E0814" w:rsidRPr="007E0814" w:rsidRDefault="007E0814" w:rsidP="007E0814">
      <w:pPr>
        <w:spacing w:after="0" w:line="360" w:lineRule="auto"/>
        <w:ind w:firstLine="709"/>
        <w:jc w:val="center"/>
        <w:rPr>
          <w:rFonts w:ascii="Times New Roman" w:eastAsia="Times New Roman" w:hAnsi="Times New Roman" w:cs="Times New Roman"/>
          <w:b/>
          <w:sz w:val="24"/>
          <w:szCs w:val="24"/>
        </w:rPr>
      </w:pPr>
      <w:r w:rsidRPr="007E0814">
        <w:rPr>
          <w:rFonts w:ascii="Times New Roman" w:eastAsia="Times New Roman" w:hAnsi="Times New Roman" w:cs="Times New Roman"/>
          <w:b/>
          <w:sz w:val="24"/>
          <w:szCs w:val="24"/>
        </w:rPr>
        <w:lastRenderedPageBreak/>
        <w:t>Пояснительная записка</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Рабочая программа по биологии для 6 класса составлена на основании следующих нормативно-правовых документов:</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Федеральный Закон от 29.12.2012г № 273-ФЗ «Об образовании в Российской Федерации».</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 Постановление Главного государственного санитарного врача Российской Федерации от 29 декабря 2010 года № 189 «Об утверждении </w:t>
      </w:r>
      <w:proofErr w:type="spellStart"/>
      <w:r w:rsidRPr="00FB62DE">
        <w:rPr>
          <w:rFonts w:ascii="Times New Roman" w:eastAsia="Times New Roman" w:hAnsi="Times New Roman" w:cs="Times New Roman"/>
          <w:sz w:val="24"/>
          <w:szCs w:val="24"/>
        </w:rPr>
        <w:t>СанПин</w:t>
      </w:r>
      <w:proofErr w:type="spellEnd"/>
      <w:r w:rsidRPr="00FB62DE">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 Письмо </w:t>
      </w:r>
      <w:proofErr w:type="spellStart"/>
      <w:r w:rsidRPr="00FB62DE">
        <w:rPr>
          <w:rFonts w:ascii="Times New Roman" w:eastAsia="Times New Roman" w:hAnsi="Times New Roman" w:cs="Times New Roman"/>
          <w:sz w:val="24"/>
          <w:szCs w:val="24"/>
        </w:rPr>
        <w:t>Минобрнауки</w:t>
      </w:r>
      <w:proofErr w:type="spellEnd"/>
      <w:r w:rsidRPr="00FB62DE">
        <w:rPr>
          <w:rFonts w:ascii="Times New Roman" w:eastAsia="Times New Roman" w:hAnsi="Times New Roman" w:cs="Times New Roman"/>
          <w:sz w:val="24"/>
          <w:szCs w:val="24"/>
        </w:rPr>
        <w:t xml:space="preserve"> России от 28.10.2015 №08-1786 «О рабочих программах учебных предметов».</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Приказ Министерства образования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Примерные программы общеобразовательных учреждений по биологии М., Просвещение, 2011 год. Серия «Стандарты второго поколения».</w:t>
      </w:r>
      <w:r w:rsidRPr="00FB62DE">
        <w:rPr>
          <w:rFonts w:ascii="Times New Roman" w:eastAsia="Times New Roman" w:hAnsi="Times New Roman" w:cs="Times New Roman"/>
          <w:color w:val="000000"/>
          <w:sz w:val="24"/>
          <w:szCs w:val="24"/>
        </w:rPr>
        <w:t xml:space="preserve"> Линия инновационных интерактивных учебно-методических комплексов «Навигатор» по биологии для 5–11 классов В. И. </w:t>
      </w:r>
      <w:proofErr w:type="spellStart"/>
      <w:r w:rsidRPr="00FB62DE">
        <w:rPr>
          <w:rFonts w:ascii="Times New Roman" w:eastAsia="Times New Roman" w:hAnsi="Times New Roman" w:cs="Times New Roman"/>
          <w:color w:val="000000"/>
          <w:sz w:val="24"/>
          <w:szCs w:val="24"/>
        </w:rPr>
        <w:t>Сивоглазова</w:t>
      </w:r>
      <w:proofErr w:type="spellEnd"/>
      <w:r w:rsidRPr="00FB62DE">
        <w:rPr>
          <w:rFonts w:ascii="Times New Roman" w:eastAsia="Times New Roman" w:hAnsi="Times New Roman" w:cs="Times New Roman"/>
          <w:color w:val="000000"/>
          <w:sz w:val="24"/>
          <w:szCs w:val="24"/>
        </w:rPr>
        <w:t>.</w:t>
      </w:r>
    </w:p>
    <w:p w:rsidR="007E0814" w:rsidRPr="007E0814" w:rsidRDefault="007E0814" w:rsidP="007E0814">
      <w:pPr>
        <w:spacing w:after="0" w:line="360" w:lineRule="auto"/>
        <w:jc w:val="both"/>
        <w:rPr>
          <w:rFonts w:ascii="Times New Roman" w:hAnsi="Times New Roman" w:cs="Times New Roman"/>
          <w:b/>
          <w:sz w:val="24"/>
          <w:szCs w:val="24"/>
        </w:rPr>
      </w:pPr>
      <w:r w:rsidRPr="00FB62DE">
        <w:rPr>
          <w:rFonts w:ascii="Times New Roman" w:eastAsia="Times New Roman" w:hAnsi="Times New Roman" w:cs="Times New Roman"/>
          <w:color w:val="000000"/>
          <w:sz w:val="24"/>
          <w:szCs w:val="24"/>
        </w:rPr>
        <w:t>Предлагаемая рабочая программа</w:t>
      </w:r>
      <w:r>
        <w:rPr>
          <w:rFonts w:ascii="Times New Roman" w:eastAsia="Times New Roman" w:hAnsi="Times New Roman" w:cs="Times New Roman"/>
          <w:color w:val="000000"/>
          <w:sz w:val="24"/>
          <w:szCs w:val="24"/>
        </w:rPr>
        <w:t xml:space="preserve"> построена</w:t>
      </w:r>
      <w:r w:rsidRPr="00FB62DE">
        <w:rPr>
          <w:rFonts w:ascii="Times New Roman" w:eastAsia="Times New Roman" w:hAnsi="Times New Roman" w:cs="Times New Roman"/>
          <w:color w:val="000000"/>
          <w:sz w:val="24"/>
          <w:szCs w:val="24"/>
        </w:rPr>
        <w:t xml:space="preserve"> </w:t>
      </w:r>
      <w:r w:rsidRPr="002D1432">
        <w:rPr>
          <w:rFonts w:ascii="Times New Roman" w:eastAsia="Times New Roman" w:hAnsi="Times New Roman" w:cs="Times New Roman"/>
          <w:sz w:val="24"/>
          <w:szCs w:val="24"/>
        </w:rPr>
        <w:t>в соответствии с адаптированной основной образовательной программой основного общего образования МБОУ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Темниковская</w:t>
      </w:r>
      <w:proofErr w:type="spellEnd"/>
      <w:r>
        <w:rPr>
          <w:rFonts w:ascii="Times New Roman" w:eastAsia="Times New Roman" w:hAnsi="Times New Roman" w:cs="Times New Roman"/>
          <w:sz w:val="24"/>
          <w:szCs w:val="24"/>
        </w:rPr>
        <w:t xml:space="preserve"> СОШ№1» </w:t>
      </w:r>
      <w:r w:rsidRPr="002D1432">
        <w:rPr>
          <w:rFonts w:ascii="Times New Roman" w:eastAsia="Times New Roman" w:hAnsi="Times New Roman" w:cs="Times New Roman"/>
          <w:sz w:val="24"/>
          <w:szCs w:val="24"/>
        </w:rPr>
        <w:t>, с учетом авторской программы «Биология</w:t>
      </w:r>
      <w:r>
        <w:rPr>
          <w:rFonts w:ascii="Times New Roman" w:eastAsia="Times New Roman" w:hAnsi="Times New Roman" w:cs="Times New Roman"/>
          <w:sz w:val="24"/>
          <w:szCs w:val="24"/>
        </w:rPr>
        <w:t xml:space="preserve"> 6</w:t>
      </w:r>
      <w:r w:rsidRPr="002D1432">
        <w:rPr>
          <w:rFonts w:ascii="Times New Roman" w:eastAsia="Times New Roman" w:hAnsi="Times New Roman" w:cs="Times New Roman"/>
          <w:sz w:val="24"/>
          <w:szCs w:val="24"/>
        </w:rPr>
        <w:t xml:space="preserve"> класс»</w:t>
      </w:r>
      <w:r>
        <w:rPr>
          <w:rFonts w:ascii="Times New Roman" w:hAnsi="Times New Roman" w:cs="Times New Roman"/>
          <w:b/>
          <w:sz w:val="24"/>
          <w:szCs w:val="24"/>
        </w:rPr>
        <w:t xml:space="preserve"> </w:t>
      </w:r>
      <w:proofErr w:type="spellStart"/>
      <w:r w:rsidRPr="00FB62DE">
        <w:rPr>
          <w:rFonts w:ascii="Times New Roman" w:eastAsia="Times New Roman" w:hAnsi="Times New Roman" w:cs="Times New Roman"/>
          <w:sz w:val="24"/>
          <w:szCs w:val="24"/>
        </w:rPr>
        <w:t>Сивоглазов</w:t>
      </w:r>
      <w:proofErr w:type="spellEnd"/>
      <w:r w:rsidRPr="00FB62DE">
        <w:rPr>
          <w:rFonts w:ascii="Times New Roman" w:eastAsia="Times New Roman" w:hAnsi="Times New Roman" w:cs="Times New Roman"/>
          <w:sz w:val="24"/>
          <w:szCs w:val="24"/>
        </w:rPr>
        <w:t xml:space="preserve"> В. И. Биология. Живой организм. 6 класс: учебник-навигатор. — М.: Дрофа, любое издание после 2013 г.</w:t>
      </w:r>
    </w:p>
    <w:p w:rsidR="007E0814" w:rsidRPr="00FB62DE" w:rsidRDefault="007E0814" w:rsidP="007E0814">
      <w:pPr>
        <w:spacing w:after="0" w:line="360" w:lineRule="auto"/>
        <w:ind w:firstLine="709"/>
        <w:jc w:val="center"/>
        <w:rPr>
          <w:rFonts w:ascii="Times New Roman" w:eastAsia="Times New Roman" w:hAnsi="Times New Roman" w:cs="Times New Roman"/>
          <w:b/>
          <w:sz w:val="24"/>
          <w:szCs w:val="24"/>
        </w:rPr>
      </w:pPr>
    </w:p>
    <w:p w:rsidR="007E0814" w:rsidRPr="00FB62DE" w:rsidRDefault="007E0814" w:rsidP="007E0814">
      <w:pPr>
        <w:spacing w:after="0" w:line="360" w:lineRule="auto"/>
        <w:ind w:firstLine="709"/>
        <w:jc w:val="center"/>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МЕСТО ИЗУЧЕНИЯ ПРЕДМЕТА В УЧЕБНОМ ПЛАНЕ</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color w:val="000000"/>
          <w:sz w:val="24"/>
          <w:szCs w:val="24"/>
        </w:rPr>
        <w:t xml:space="preserve">Согласно базисному (образовательному) плану образовательных учреждений РФ на изучение биологии в 6 основной школы классе отводится 34 часа (1 час в неделю, 34 учебные недели).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heme="minorHAnsi" w:hAnsi="Times New Roman" w:cs="Times New Roman"/>
          <w:b/>
          <w:sz w:val="24"/>
          <w:szCs w:val="24"/>
          <w:lang w:eastAsia="en-US"/>
        </w:rPr>
      </w:pPr>
      <w:r w:rsidRPr="007E0814">
        <w:rPr>
          <w:rFonts w:ascii="Times New Roman" w:eastAsiaTheme="minorHAnsi" w:hAnsi="Times New Roman" w:cs="Times New Roman"/>
          <w:b/>
          <w:sz w:val="24"/>
          <w:szCs w:val="24"/>
          <w:lang w:eastAsia="en-US"/>
        </w:rPr>
        <w:lastRenderedPageBreak/>
        <w:t>Цели</w:t>
      </w:r>
      <w:r>
        <w:rPr>
          <w:rFonts w:ascii="Times New Roman" w:eastAsiaTheme="minorHAnsi" w:hAnsi="Times New Roman" w:cs="Times New Roman"/>
          <w:b/>
          <w:sz w:val="24"/>
          <w:szCs w:val="24"/>
          <w:lang w:eastAsia="en-US"/>
        </w:rPr>
        <w:t xml:space="preserve"> и задачи</w:t>
      </w:r>
    </w:p>
    <w:p w:rsidR="007E0814" w:rsidRPr="007E0814" w:rsidRDefault="007E0814" w:rsidP="007E0814">
      <w:pPr>
        <w:spacing w:after="0" w:line="36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 социализация обучаемых</w:t>
      </w:r>
      <w:r w:rsidRPr="007E0814">
        <w:rPr>
          <w:rFonts w:ascii="Times New Roman" w:eastAsiaTheme="minorHAnsi" w:hAnsi="Times New Roman" w:cs="Times New Roman"/>
          <w:sz w:val="24"/>
          <w:szCs w:val="24"/>
          <w:lang w:eastAsia="en-US"/>
        </w:rPr>
        <w:softHyphen/>
      </w:r>
      <w:r w:rsidRPr="007E0814">
        <w:rPr>
          <w:rFonts w:ascii="Times New Roman" w:eastAsiaTheme="minorHAnsi" w:hAnsi="Times New Roman" w:cs="Times New Roman"/>
          <w:sz w:val="24"/>
          <w:szCs w:val="24"/>
          <w:lang w:eastAsia="en-US"/>
        </w:rPr>
        <w:softHyphen/>
        <w:t xml:space="preserve"> - вхождение в мир культуры и социальных отношений,  обеспечивающая включение учащихся в ту или иную группу или общность</w:t>
      </w:r>
      <w:proofErr w:type="gramStart"/>
      <w:r w:rsidRPr="007E0814">
        <w:rPr>
          <w:rFonts w:ascii="Times New Roman" w:eastAsiaTheme="minorHAnsi" w:hAnsi="Times New Roman" w:cs="Times New Roman"/>
          <w:sz w:val="24"/>
          <w:szCs w:val="24"/>
          <w:lang w:eastAsia="en-US"/>
        </w:rPr>
        <w:t xml:space="preserve"> ,</w:t>
      </w:r>
      <w:r w:rsidRPr="007E0814">
        <w:rPr>
          <w:rFonts w:ascii="Times New Roman" w:eastAsiaTheme="minorHAnsi" w:hAnsi="Times New Roman" w:cs="Times New Roman"/>
          <w:sz w:val="24"/>
          <w:szCs w:val="24"/>
          <w:lang w:eastAsia="en-US"/>
        </w:rPr>
        <w:softHyphen/>
      </w:r>
      <w:proofErr w:type="gramEnd"/>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 воспитание  носителя её норм,</w:t>
      </w:r>
      <w:r w:rsidRPr="007E0814">
        <w:rPr>
          <w:rFonts w:ascii="Times New Roman" w:eastAsiaTheme="minorHAnsi" w:hAnsi="Times New Roman" w:cs="Times New Roman"/>
          <w:sz w:val="24"/>
          <w:szCs w:val="24"/>
          <w:lang w:eastAsia="en-US"/>
        </w:rPr>
        <w:softHyphen/>
        <w:t xml:space="preserve"> ценностей,</w:t>
      </w:r>
      <w:r w:rsidRPr="007E0814">
        <w:rPr>
          <w:rFonts w:ascii="Times New Roman" w:eastAsiaTheme="minorHAnsi" w:hAnsi="Times New Roman" w:cs="Times New Roman"/>
          <w:sz w:val="24"/>
          <w:szCs w:val="24"/>
          <w:lang w:eastAsia="en-US"/>
        </w:rPr>
        <w:softHyphen/>
        <w:t xml:space="preserve"> ориентаций,</w:t>
      </w:r>
      <w:r w:rsidRPr="007E0814">
        <w:rPr>
          <w:rFonts w:ascii="Times New Roman" w:eastAsiaTheme="minorHAnsi" w:hAnsi="Times New Roman" w:cs="Times New Roman"/>
          <w:sz w:val="24"/>
          <w:szCs w:val="24"/>
          <w:lang w:eastAsia="en-US"/>
        </w:rPr>
        <w:softHyphen/>
        <w:t xml:space="preserve"> осваиваемых в процессе знакомства с миром живой природы:</w:t>
      </w:r>
      <w:r w:rsidRPr="007E0814">
        <w:rPr>
          <w:rFonts w:ascii="Times New Roman" w:eastAsiaTheme="minorHAnsi" w:hAnsi="Times New Roman" w:cs="Times New Roman"/>
          <w:sz w:val="24"/>
          <w:szCs w:val="24"/>
          <w:lang w:eastAsia="en-US"/>
        </w:rPr>
        <w:softHyphen/>
        <w:t xml:space="preserve"> </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 приобщение к познавательной культуре как системе познавательных</w:t>
      </w:r>
      <w:r w:rsidRPr="007E0814">
        <w:rPr>
          <w:rFonts w:ascii="Times New Roman" w:eastAsiaTheme="minorHAnsi" w:hAnsi="Times New Roman" w:cs="Times New Roman"/>
          <w:sz w:val="24"/>
          <w:szCs w:val="24"/>
          <w:lang w:eastAsia="en-US"/>
        </w:rPr>
        <w:softHyphen/>
        <w:t>, научных  ценностей (накопленных обществом) в сфере биологической науки.</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b/>
          <w:sz w:val="24"/>
          <w:szCs w:val="24"/>
          <w:lang w:eastAsia="en-US"/>
        </w:rPr>
        <w:t>Задачи</w:t>
      </w:r>
      <w:r w:rsidRPr="007E0814">
        <w:rPr>
          <w:rFonts w:ascii="Times New Roman" w:eastAsiaTheme="minorHAnsi" w:hAnsi="Times New Roman" w:cs="Times New Roman"/>
          <w:sz w:val="24"/>
          <w:szCs w:val="24"/>
          <w:lang w:eastAsia="en-US"/>
        </w:rPr>
        <w:t xml:space="preserve">: </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 xml:space="preserve">- формирование у </w:t>
      </w:r>
      <w:proofErr w:type="gramStart"/>
      <w:r w:rsidRPr="007E0814">
        <w:rPr>
          <w:rFonts w:ascii="Times New Roman" w:eastAsiaTheme="minorHAnsi" w:hAnsi="Times New Roman" w:cs="Times New Roman"/>
          <w:sz w:val="24"/>
          <w:szCs w:val="24"/>
          <w:lang w:eastAsia="en-US"/>
        </w:rPr>
        <w:t>обучающихся</w:t>
      </w:r>
      <w:proofErr w:type="gramEnd"/>
      <w:r w:rsidRPr="007E0814">
        <w:rPr>
          <w:rFonts w:ascii="Times New Roman" w:eastAsiaTheme="minorHAnsi" w:hAnsi="Times New Roman" w:cs="Times New Roman"/>
          <w:sz w:val="24"/>
          <w:szCs w:val="24"/>
          <w:lang w:eastAsia="en-US"/>
        </w:rPr>
        <w:t xml:space="preserve"> познавательной культуры, осваиваемой в процессе познавательной  деятельности, </w:t>
      </w:r>
      <w:r w:rsidRPr="007E0814">
        <w:rPr>
          <w:rFonts w:ascii="Times New Roman" w:eastAsiaTheme="minorHAnsi" w:hAnsi="Times New Roman" w:cs="Times New Roman"/>
          <w:sz w:val="24"/>
          <w:szCs w:val="24"/>
          <w:lang w:eastAsia="en-US"/>
        </w:rPr>
        <w:softHyphen/>
        <w:t xml:space="preserve"> и эстетической культуры, ценностного отношения к объектам живой природы</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 xml:space="preserve">- </w:t>
      </w:r>
      <w:r w:rsidRPr="007E0814">
        <w:rPr>
          <w:rFonts w:ascii="Times New Roman" w:eastAsiaTheme="minorHAnsi" w:hAnsi="Times New Roman" w:cs="Times New Roman"/>
          <w:sz w:val="24"/>
          <w:szCs w:val="24"/>
          <w:lang w:eastAsia="en-US"/>
        </w:rPr>
        <w:softHyphen/>
        <w:t>формирование системы биологических знаний как компонента целостной научной картины мира,</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w:t>
      </w:r>
      <w:r w:rsidRPr="007E0814">
        <w:rPr>
          <w:rFonts w:ascii="Times New Roman" w:eastAsiaTheme="minorHAnsi" w:hAnsi="Times New Roman" w:cs="Times New Roman"/>
          <w:sz w:val="24"/>
          <w:szCs w:val="24"/>
          <w:lang w:eastAsia="en-US"/>
        </w:rPr>
        <w:softHyphen/>
        <w:t xml:space="preserve">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w:t>
      </w:r>
      <w:r w:rsidRPr="007E0814">
        <w:rPr>
          <w:rFonts w:ascii="Times New Roman" w:eastAsiaTheme="minorHAnsi" w:hAnsi="Times New Roman" w:cs="Times New Roman"/>
          <w:sz w:val="24"/>
          <w:szCs w:val="24"/>
          <w:lang w:eastAsia="en-US"/>
        </w:rPr>
        <w:softHyphen/>
        <w:t xml:space="preserve"> формированием интеллектуальных и практических умений,</w:t>
      </w:r>
    </w:p>
    <w:p w:rsidR="007E0814" w:rsidRPr="007E0814" w:rsidRDefault="007E0814" w:rsidP="007E0814">
      <w:pPr>
        <w:spacing w:after="0" w:line="360" w:lineRule="auto"/>
        <w:ind w:firstLine="709"/>
        <w:jc w:val="both"/>
        <w:rPr>
          <w:rFonts w:ascii="Times New Roman" w:eastAsiaTheme="minorHAnsi" w:hAnsi="Times New Roman" w:cs="Times New Roman"/>
          <w:sz w:val="24"/>
          <w:szCs w:val="24"/>
          <w:lang w:eastAsia="en-US"/>
        </w:rPr>
      </w:pPr>
      <w:r w:rsidRPr="007E0814">
        <w:rPr>
          <w:rFonts w:ascii="Times New Roman" w:eastAsiaTheme="minorHAnsi" w:hAnsi="Times New Roman" w:cs="Times New Roman"/>
          <w:sz w:val="24"/>
          <w:szCs w:val="24"/>
          <w:lang w:eastAsia="en-US"/>
        </w:rPr>
        <w:t>- овладение умением сопоставлять экспериментальные и теоретические знания с объективными реалиями жизни,</w:t>
      </w:r>
    </w:p>
    <w:p w:rsidR="007E0814" w:rsidRPr="007E0814" w:rsidRDefault="007E0814" w:rsidP="007E0814">
      <w:pPr>
        <w:spacing w:after="0" w:line="360" w:lineRule="auto"/>
        <w:ind w:firstLine="709"/>
        <w:jc w:val="both"/>
        <w:rPr>
          <w:rFonts w:ascii="Times New Roman" w:eastAsia="Times New Roman" w:hAnsi="Times New Roman" w:cs="Times New Roman"/>
          <w:color w:val="000000"/>
          <w:sz w:val="24"/>
          <w:szCs w:val="24"/>
        </w:rPr>
      </w:pPr>
      <w:r w:rsidRPr="007E0814">
        <w:rPr>
          <w:rFonts w:ascii="Times New Roman" w:eastAsiaTheme="minorHAnsi" w:hAnsi="Times New Roman" w:cs="Times New Roman"/>
          <w:sz w:val="24"/>
          <w:szCs w:val="24"/>
          <w:lang w:eastAsia="en-US"/>
        </w:rPr>
        <w:t xml:space="preserve">- </w:t>
      </w:r>
      <w:r w:rsidRPr="007E0814">
        <w:rPr>
          <w:rFonts w:ascii="Times New Roman" w:eastAsiaTheme="minorHAnsi" w:hAnsi="Times New Roman" w:cs="Times New Roman"/>
          <w:sz w:val="24"/>
          <w:szCs w:val="24"/>
          <w:lang w:eastAsia="en-US"/>
        </w:rPr>
        <w:softHyphen/>
        <w:t xml:space="preserve"> воспитание ответственного и бережного отношения к окружающей среде,  осознание значимости концепции устойчивого развития</w:t>
      </w:r>
    </w:p>
    <w:p w:rsidR="007E0814" w:rsidRPr="007E0814" w:rsidRDefault="007E0814" w:rsidP="007E0814">
      <w:pPr>
        <w:widowControl w:val="0"/>
        <w:tabs>
          <w:tab w:val="left" w:pos="1134"/>
        </w:tabs>
        <w:spacing w:after="0" w:line="360" w:lineRule="auto"/>
        <w:ind w:firstLine="709"/>
        <w:jc w:val="both"/>
        <w:rPr>
          <w:rFonts w:ascii="Times New Roman" w:eastAsia="Century Schoolbook" w:hAnsi="Times New Roman" w:cs="Century Schoolbook"/>
          <w:b/>
          <w:color w:val="000000"/>
          <w:sz w:val="24"/>
          <w:szCs w:val="24"/>
        </w:rPr>
      </w:pPr>
      <w:r w:rsidRPr="007E0814">
        <w:rPr>
          <w:rFonts w:ascii="Times New Roman" w:eastAsia="Century Schoolbook" w:hAnsi="Times New Roman" w:cs="Century Schoolbook"/>
          <w:b/>
          <w:color w:val="000000"/>
          <w:sz w:val="24"/>
          <w:szCs w:val="24"/>
        </w:rPr>
        <w:t xml:space="preserve">                         </w:t>
      </w:r>
    </w:p>
    <w:p w:rsidR="007E0814" w:rsidRPr="007E0814" w:rsidRDefault="007E0814" w:rsidP="007E0814">
      <w:pPr>
        <w:widowControl w:val="0"/>
        <w:tabs>
          <w:tab w:val="left" w:pos="1134"/>
        </w:tabs>
        <w:spacing w:after="0" w:line="360" w:lineRule="auto"/>
        <w:ind w:left="709"/>
        <w:jc w:val="center"/>
        <w:rPr>
          <w:rFonts w:ascii="Times New Roman" w:eastAsia="Century Schoolbook" w:hAnsi="Times New Roman" w:cs="Times New Roman"/>
          <w:color w:val="000000"/>
          <w:sz w:val="24"/>
          <w:szCs w:val="24"/>
        </w:rPr>
      </w:pPr>
      <w:r w:rsidRPr="007E0814">
        <w:rPr>
          <w:rFonts w:ascii="Times New Roman" w:eastAsia="Century Schoolbook" w:hAnsi="Times New Roman" w:cs="Century Schoolbook"/>
          <w:b/>
          <w:color w:val="000000"/>
          <w:sz w:val="24"/>
          <w:szCs w:val="24"/>
        </w:rPr>
        <w:t xml:space="preserve">Планируемые результаты освоения учебной программы </w:t>
      </w:r>
      <w:proofErr w:type="gramStart"/>
      <w:r w:rsidRPr="007E0814">
        <w:rPr>
          <w:rFonts w:ascii="Times New Roman" w:eastAsia="Century Schoolbook" w:hAnsi="Times New Roman" w:cs="Century Schoolbook"/>
          <w:b/>
          <w:color w:val="000000"/>
          <w:sz w:val="24"/>
          <w:szCs w:val="24"/>
        </w:rPr>
        <w:t>по</w:t>
      </w:r>
      <w:proofErr w:type="gramEnd"/>
      <w:r w:rsidRPr="007E0814">
        <w:rPr>
          <w:rFonts w:ascii="Times New Roman" w:eastAsia="Century Schoolbook" w:hAnsi="Times New Roman" w:cs="Century Schoolbook"/>
          <w:b/>
          <w:color w:val="000000"/>
          <w:sz w:val="24"/>
          <w:szCs w:val="24"/>
        </w:rPr>
        <w:t xml:space="preserve"> в 6 классе</w:t>
      </w:r>
    </w:p>
    <w:p w:rsidR="007E0814" w:rsidRPr="007E0814" w:rsidRDefault="007E0814" w:rsidP="007E0814">
      <w:pPr>
        <w:spacing w:after="0" w:line="360" w:lineRule="auto"/>
        <w:ind w:firstLine="709"/>
        <w:rPr>
          <w:rFonts w:ascii="Arial" w:eastAsia="Times New Roman" w:hAnsi="Arial" w:cs="Arial"/>
          <w:color w:val="000000"/>
          <w:sz w:val="13"/>
          <w:szCs w:val="13"/>
        </w:rPr>
      </w:pPr>
      <w:r w:rsidRPr="007E0814">
        <w:rPr>
          <w:rFonts w:ascii="Times New Roman" w:eastAsia="Times New Roman" w:hAnsi="Times New Roman" w:cs="Times New Roman"/>
          <w:i/>
          <w:iCs/>
          <w:color w:val="000000"/>
          <w:sz w:val="24"/>
          <w:szCs w:val="24"/>
          <w:u w:val="single"/>
        </w:rPr>
        <w:t>учащиеся 6 класса должны</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Знать основные принципы отношения к живой природе;</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 xml:space="preserve">Должны иметь </w:t>
      </w:r>
      <w:proofErr w:type="spellStart"/>
      <w:r w:rsidRPr="007E0814">
        <w:rPr>
          <w:rFonts w:ascii="Times New Roman" w:eastAsia="Times New Roman" w:hAnsi="Times New Roman" w:cs="Times New Roman"/>
          <w:color w:val="000000"/>
          <w:sz w:val="24"/>
          <w:szCs w:val="24"/>
        </w:rPr>
        <w:t>сформированность</w:t>
      </w:r>
      <w:proofErr w:type="spellEnd"/>
      <w:r w:rsidRPr="007E0814">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эстетического отношения к растениям.</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proofErr w:type="gramStart"/>
      <w:r w:rsidRPr="007E0814">
        <w:rPr>
          <w:rFonts w:ascii="Times New Roman" w:eastAsia="Times New Roman" w:hAnsi="Times New Roman" w:cs="Times New Roman"/>
          <w:color w:val="000000"/>
          <w:sz w:val="24"/>
          <w:szCs w:val="24"/>
        </w:rPr>
        <w:t>Овладеть составляющими исследовательской и проектной деятельности, включая умение видеть проблему, ставить вопросы, выдвигать гипотезы; давать определения понятиям, классифицировать, наблюдать, проводить простейшие эксперименты; делать выводы и заключения, структурировать материал, объяснять, доказывать.</w:t>
      </w:r>
      <w:proofErr w:type="gramEnd"/>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 xml:space="preserve">Уметь работать с различными источниками биологической информации (учебником, научно-популярной литературой, биологическими словарями и </w:t>
      </w:r>
      <w:r w:rsidRPr="007E0814">
        <w:rPr>
          <w:rFonts w:ascii="Times New Roman" w:eastAsia="Times New Roman" w:hAnsi="Times New Roman" w:cs="Times New Roman"/>
          <w:color w:val="000000"/>
          <w:sz w:val="24"/>
          <w:szCs w:val="24"/>
        </w:rPr>
        <w:lastRenderedPageBreak/>
        <w:t>справочниками), анализировать информацию, преобразовывать ее из одной формы в другую;</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Уметь адекватно использовать речевые средства для дискуссии и аргументации своей позиции, сравнивать разные точки зрения, отстаивать свою позицию.</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Называть основные органы растения.</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Различать вегетативные и генеративные почки, органы растений, видоизменения побегов, корней, листьев;</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Объяснять строение и значение корня для растительного организма, различать типы корневых систем, выявлять видоизменения корней;</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Различать части побега, знать внутреннее строение стебля, его значение для растения;</w:t>
      </w:r>
    </w:p>
    <w:p w:rsidR="007E0814" w:rsidRPr="007E0814" w:rsidRDefault="007E0814" w:rsidP="007E0814">
      <w:pPr>
        <w:spacing w:after="0" w:line="360" w:lineRule="auto"/>
        <w:ind w:firstLine="709"/>
        <w:jc w:val="both"/>
        <w:rPr>
          <w:rFonts w:ascii="Arial" w:eastAsia="Times New Roman" w:hAnsi="Arial" w:cs="Arial"/>
          <w:color w:val="000000"/>
          <w:sz w:val="13"/>
          <w:szCs w:val="13"/>
        </w:rPr>
      </w:pPr>
      <w:r w:rsidRPr="007E0814">
        <w:rPr>
          <w:rFonts w:ascii="Times New Roman" w:eastAsia="Times New Roman" w:hAnsi="Times New Roman" w:cs="Times New Roman"/>
          <w:color w:val="000000"/>
          <w:sz w:val="24"/>
          <w:szCs w:val="24"/>
        </w:rPr>
        <w:t>Знать строение листа, иметь представление о физиологических процессах, происходящих в нем;</w:t>
      </w:r>
    </w:p>
    <w:p w:rsidR="007E0814" w:rsidRPr="007E0814" w:rsidRDefault="007E0814" w:rsidP="007E0814">
      <w:pPr>
        <w:spacing w:after="0" w:line="360" w:lineRule="auto"/>
        <w:ind w:firstLine="709"/>
        <w:jc w:val="both"/>
        <w:rPr>
          <w:rFonts w:ascii="Times New Roman" w:eastAsia="Times New Roman" w:hAnsi="Times New Roman" w:cs="Times New Roman"/>
          <w:color w:val="000000"/>
          <w:sz w:val="24"/>
          <w:szCs w:val="24"/>
        </w:rPr>
      </w:pPr>
      <w:r w:rsidRPr="007E0814">
        <w:rPr>
          <w:rFonts w:ascii="Times New Roman" w:eastAsia="Times New Roman" w:hAnsi="Times New Roman" w:cs="Times New Roman"/>
          <w:color w:val="000000"/>
          <w:sz w:val="24"/>
          <w:szCs w:val="24"/>
        </w:rPr>
        <w:t xml:space="preserve">Знать строение цветка, типы соцветий, способы опыления, процесс оплодотворения и образования семян и плодов у цветковых растений. </w:t>
      </w:r>
    </w:p>
    <w:p w:rsidR="007E0814" w:rsidRPr="007E0814" w:rsidRDefault="007E0814" w:rsidP="007E0814">
      <w:pPr>
        <w:spacing w:after="0" w:line="360" w:lineRule="auto"/>
        <w:ind w:firstLine="709"/>
        <w:jc w:val="both"/>
        <w:rPr>
          <w:rFonts w:ascii="Times New Roman" w:eastAsia="Times New Roman" w:hAnsi="Times New Roman" w:cs="Times New Roman"/>
          <w:color w:val="000000"/>
          <w:sz w:val="24"/>
          <w:szCs w:val="24"/>
        </w:rPr>
      </w:pPr>
      <w:r w:rsidRPr="007E0814">
        <w:rPr>
          <w:rFonts w:ascii="Times New Roman" w:eastAsia="Times New Roman" w:hAnsi="Times New Roman" w:cs="Times New Roman"/>
          <w:color w:val="000000"/>
          <w:sz w:val="24"/>
          <w:szCs w:val="24"/>
        </w:rPr>
        <w:t>Знать строение органов и систем органов животных, их функции.</w:t>
      </w:r>
    </w:p>
    <w:p w:rsidR="007E0814" w:rsidRPr="007E0814" w:rsidRDefault="007E0814" w:rsidP="007E0814">
      <w:pPr>
        <w:spacing w:after="0" w:line="360" w:lineRule="auto"/>
        <w:ind w:firstLine="709"/>
        <w:jc w:val="both"/>
        <w:rPr>
          <w:rFonts w:ascii="Times New Roman" w:eastAsia="Times New Roman" w:hAnsi="Times New Roman" w:cs="Times New Roman"/>
          <w:color w:val="000000"/>
          <w:sz w:val="24"/>
          <w:szCs w:val="24"/>
        </w:rPr>
      </w:pP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В диалоге с учителем совершенствовать самостоятельно выработанные критерии оценки.</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Задавать вопросы, необходимые для организации собственной деятельности и</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сотрудничества с партнёром. Учитывать разные мнения и стремиться к координации различных позиций в сотрудничестве.</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 xml:space="preserve">Строить </w:t>
      </w:r>
      <w:proofErr w:type="gramStart"/>
      <w:r w:rsidRPr="007E0814">
        <w:rPr>
          <w:rFonts w:ascii="Times New Roman" w:eastAsia="Times New Roman" w:hAnsi="Times New Roman" w:cs="Times New Roman"/>
          <w:sz w:val="24"/>
          <w:szCs w:val="24"/>
        </w:rPr>
        <w:t>логическое рассуждение</w:t>
      </w:r>
      <w:proofErr w:type="gramEnd"/>
      <w:r w:rsidRPr="007E0814">
        <w:rPr>
          <w:rFonts w:ascii="Times New Roman" w:eastAsia="Times New Roman" w:hAnsi="Times New Roman" w:cs="Times New Roman"/>
          <w:sz w:val="24"/>
          <w:szCs w:val="24"/>
        </w:rPr>
        <w:t>, включающее установление причинно</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 следственных связей.</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Вычитывать все уровни текстовой информации.</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Соблюдать правила работы в кабинете биологии, с биологическими приборами и инструментами.</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укусов животных.</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Выделять эстетические достоинства объектов живой природы.</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Осознанно соблюдать основные принципы и правила отношения к живой природе.</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7E0814" w:rsidRPr="007E0814" w:rsidRDefault="007E0814" w:rsidP="007E0814">
      <w:pPr>
        <w:spacing w:after="0" w:line="360" w:lineRule="auto"/>
        <w:ind w:firstLine="709"/>
        <w:jc w:val="both"/>
        <w:rPr>
          <w:rFonts w:ascii="Times New Roman" w:eastAsia="Times New Roman" w:hAnsi="Times New Roman" w:cs="Times New Roman"/>
          <w:sz w:val="24"/>
          <w:szCs w:val="24"/>
        </w:rPr>
      </w:pPr>
      <w:r w:rsidRPr="007E0814">
        <w:rPr>
          <w:rFonts w:ascii="Times New Roman" w:eastAsia="Times New Roman" w:hAnsi="Times New Roman" w:cs="Times New Roman"/>
          <w:sz w:val="24"/>
          <w:szCs w:val="24"/>
        </w:rPr>
        <w:lastRenderedPageBreak/>
        <w:t>Выбирать целевые и смысловые установки в своих действиях и поступках по отношению к живой природе.</w:t>
      </w: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Default="007E0814" w:rsidP="007E0814">
      <w:pPr>
        <w:spacing w:after="0" w:line="360" w:lineRule="auto"/>
        <w:jc w:val="center"/>
        <w:rPr>
          <w:rFonts w:ascii="Times New Roman" w:eastAsia="Times New Roman" w:hAnsi="Times New Roman" w:cs="Times New Roman"/>
          <w:b/>
          <w:sz w:val="24"/>
          <w:szCs w:val="24"/>
        </w:rPr>
      </w:pPr>
    </w:p>
    <w:p w:rsidR="007E0814" w:rsidRPr="00FB62DE" w:rsidRDefault="007E0814" w:rsidP="007E0814">
      <w:pPr>
        <w:spacing w:after="0" w:line="360" w:lineRule="auto"/>
        <w:jc w:val="center"/>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lastRenderedPageBreak/>
        <w:t>СОДЕРЖАНИЕ УЧЕБНОГО ПРЕДМЕТА</w:t>
      </w:r>
    </w:p>
    <w:p w:rsidR="007E0814" w:rsidRPr="00FB62DE" w:rsidRDefault="007E0814" w:rsidP="007E0814">
      <w:pPr>
        <w:spacing w:after="0" w:line="360" w:lineRule="auto"/>
        <w:ind w:firstLine="709"/>
        <w:jc w:val="center"/>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Раздел 1. Строение живых организмов (11 часов)</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1.1. Чем живое отличается от </w:t>
      </w:r>
      <w:proofErr w:type="gramStart"/>
      <w:r w:rsidRPr="00FB62DE">
        <w:rPr>
          <w:rFonts w:ascii="Times New Roman" w:eastAsia="Times New Roman" w:hAnsi="Times New Roman" w:cs="Times New Roman"/>
          <w:b/>
          <w:sz w:val="24"/>
          <w:szCs w:val="24"/>
        </w:rPr>
        <w:t>неживого</w:t>
      </w:r>
      <w:proofErr w:type="gramEnd"/>
      <w:r w:rsidRPr="00FB62DE">
        <w:rPr>
          <w:rFonts w:ascii="Times New Roman" w:eastAsia="Times New Roman" w:hAnsi="Times New Roman" w:cs="Times New Roman"/>
          <w:b/>
          <w:sz w:val="24"/>
          <w:szCs w:val="24"/>
        </w:rPr>
        <w:t>. (1 час).</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 Многообразие живых организмов. </w:t>
      </w:r>
      <w:proofErr w:type="gramStart"/>
      <w:r w:rsidRPr="00FB62DE">
        <w:rPr>
          <w:rFonts w:ascii="Times New Roman" w:eastAsia="Times New Roman" w:hAnsi="Times New Roman" w:cs="Times New Roman"/>
          <w:sz w:val="24"/>
          <w:szCs w:val="24"/>
        </w:rPr>
        <w:t xml:space="preserve">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w:t>
      </w:r>
      <w:proofErr w:type="gramEnd"/>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1.2. Химический состав клетки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Атомы и молекулы.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b/>
          <w:sz w:val="24"/>
          <w:szCs w:val="24"/>
        </w:rPr>
        <w:t>Тема 1.3. Строение Клеток растений и животных (1 час)</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Лизосомы. Эндоплазматическая сеть. Аппарат </w:t>
      </w:r>
      <w:proofErr w:type="spellStart"/>
      <w:r w:rsidRPr="00FB62DE">
        <w:rPr>
          <w:rFonts w:ascii="Times New Roman" w:eastAsia="Times New Roman" w:hAnsi="Times New Roman" w:cs="Times New Roman"/>
          <w:sz w:val="24"/>
          <w:szCs w:val="24"/>
        </w:rPr>
        <w:t>Гольджи</w:t>
      </w:r>
      <w:proofErr w:type="spellEnd"/>
      <w:r w:rsidRPr="00FB62DE">
        <w:rPr>
          <w:rFonts w:ascii="Times New Roman" w:eastAsia="Times New Roman" w:hAnsi="Times New Roman" w:cs="Times New Roman"/>
          <w:sz w:val="24"/>
          <w:szCs w:val="24"/>
        </w:rPr>
        <w:t xml:space="preserve">. </w:t>
      </w:r>
      <w:r w:rsidRPr="00FB62DE">
        <w:rPr>
          <w:rFonts w:ascii="Times New Roman" w:eastAsia="Times New Roman" w:hAnsi="Times New Roman" w:cs="Times New Roman"/>
          <w:i/>
          <w:sz w:val="24"/>
          <w:szCs w:val="24"/>
        </w:rPr>
        <w:t>Лабораторная работа.</w:t>
      </w:r>
      <w:r w:rsidRPr="00FB62DE">
        <w:rPr>
          <w:rFonts w:ascii="Times New Roman" w:eastAsia="Times New Roman" w:hAnsi="Times New Roman" w:cs="Times New Roman"/>
          <w:sz w:val="24"/>
          <w:szCs w:val="24"/>
        </w:rPr>
        <w:t xml:space="preserve"> «Строение клеток живых организмов».</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1.4. Деление клетки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Деление – способ размножения клеток. Наследственная информация. Способы размножения клеток. Митоз и мейоз. Значение митоза и мейоза.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1.5. Ткани растений и животных (2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Понятие «ткань». Типы тканей растений, их многообразие, значение, особенности строения. Типы тканей животных организмов, их строение и функции. </w:t>
      </w:r>
      <w:r w:rsidRPr="00FB62DE">
        <w:rPr>
          <w:rFonts w:ascii="Times New Roman" w:eastAsia="Times New Roman" w:hAnsi="Times New Roman" w:cs="Times New Roman"/>
          <w:i/>
          <w:sz w:val="24"/>
          <w:szCs w:val="24"/>
        </w:rPr>
        <w:t>Лабораторные работы.</w:t>
      </w:r>
      <w:r w:rsidRPr="00FB62DE">
        <w:rPr>
          <w:rFonts w:ascii="Times New Roman" w:eastAsia="Times New Roman" w:hAnsi="Times New Roman" w:cs="Times New Roman"/>
          <w:sz w:val="24"/>
          <w:szCs w:val="24"/>
        </w:rPr>
        <w:t xml:space="preserve"> Ткани растений. Ткани животных. Определение растительных и животных тканей (</w:t>
      </w:r>
      <w:proofErr w:type="gramStart"/>
      <w:r w:rsidRPr="00FB62DE">
        <w:rPr>
          <w:rFonts w:ascii="Times New Roman" w:eastAsia="Times New Roman" w:hAnsi="Times New Roman" w:cs="Times New Roman"/>
          <w:sz w:val="24"/>
          <w:szCs w:val="24"/>
        </w:rPr>
        <w:t>на</w:t>
      </w:r>
      <w:proofErr w:type="gramEnd"/>
      <w:r w:rsidRPr="00FB62DE">
        <w:rPr>
          <w:rFonts w:ascii="Times New Roman" w:eastAsia="Times New Roman" w:hAnsi="Times New Roman" w:cs="Times New Roman"/>
          <w:sz w:val="24"/>
          <w:szCs w:val="24"/>
        </w:rPr>
        <w:t xml:space="preserve"> готовых </w:t>
      </w:r>
      <w:proofErr w:type="spellStart"/>
      <w:r w:rsidRPr="00FB62DE">
        <w:rPr>
          <w:rFonts w:ascii="Times New Roman" w:eastAsia="Times New Roman" w:hAnsi="Times New Roman" w:cs="Times New Roman"/>
          <w:sz w:val="24"/>
          <w:szCs w:val="24"/>
        </w:rPr>
        <w:t>микро-препаратах</w:t>
      </w:r>
      <w:proofErr w:type="spellEnd"/>
      <w:r w:rsidRPr="00FB62DE">
        <w:rPr>
          <w:rFonts w:ascii="Times New Roman" w:eastAsia="Times New Roman" w:hAnsi="Times New Roman" w:cs="Times New Roman"/>
          <w:sz w:val="24"/>
          <w:szCs w:val="24"/>
        </w:rPr>
        <w:t xml:space="preserve"> и/или виртуально).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1.6. Органы цветковых растений (3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Понятие об органе. Вегетативные и генеративные органы. Корень: внешнее и внутреннее строение и функции. *Видоизменения корней. Побег: внешнее и внутреннее строение и функции. *Видоизменения побегов. Лист. Цветок: строение и функции. Плод. Классификация плодов. Семя: строение. </w:t>
      </w:r>
      <w:r w:rsidRPr="00FB62DE">
        <w:rPr>
          <w:rFonts w:ascii="Times New Roman" w:eastAsia="Times New Roman" w:hAnsi="Times New Roman" w:cs="Times New Roman"/>
          <w:i/>
          <w:sz w:val="24"/>
          <w:szCs w:val="24"/>
        </w:rPr>
        <w:t>Лабораторная работа</w:t>
      </w:r>
      <w:r w:rsidRPr="00FB62DE">
        <w:rPr>
          <w:rFonts w:ascii="Times New Roman" w:eastAsia="Times New Roman" w:hAnsi="Times New Roman" w:cs="Times New Roman"/>
          <w:sz w:val="24"/>
          <w:szCs w:val="24"/>
        </w:rPr>
        <w:t xml:space="preserve">. «Лист. Строение и функции, Сложные и простые листья». Виды плодов (на натуральных объектах или виртуально).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Тема 1.7. Органы и системы органов животных (1 час)</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 Понятие об органе и системе органов. Системы органов животных: их состав и функциональное назначение.</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1.8. Организм как единое целое.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lastRenderedPageBreak/>
        <w:t xml:space="preserve">Понятие о многоклеточном организме и его функционировании как едином целом. Основные понятия. Организм. Клетка. Ткань. Орган. Система органов. Умения: объяснять разницу между одноклеточными и многоклеточными организмами, </w:t>
      </w:r>
      <w:proofErr w:type="spellStart"/>
      <w:r w:rsidRPr="00FB62DE">
        <w:rPr>
          <w:rFonts w:ascii="Times New Roman" w:eastAsia="Times New Roman" w:hAnsi="Times New Roman" w:cs="Times New Roman"/>
          <w:sz w:val="24"/>
          <w:szCs w:val="24"/>
        </w:rPr>
        <w:t>доядерными</w:t>
      </w:r>
      <w:proofErr w:type="spellEnd"/>
      <w:r w:rsidRPr="00FB62DE">
        <w:rPr>
          <w:rFonts w:ascii="Times New Roman" w:eastAsia="Times New Roman" w:hAnsi="Times New Roman" w:cs="Times New Roman"/>
          <w:sz w:val="24"/>
          <w:szCs w:val="24"/>
        </w:rPr>
        <w:t xml:space="preserve"> и ядерными. Относить живой организм к царству живого. Различать на растении органы и знать их функции.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i/>
          <w:sz w:val="24"/>
          <w:szCs w:val="24"/>
        </w:rPr>
        <w:t>Контрольная работа № 1 по теме</w:t>
      </w:r>
      <w:r w:rsidRPr="00FB62DE">
        <w:rPr>
          <w:rFonts w:ascii="Times New Roman" w:eastAsia="Times New Roman" w:hAnsi="Times New Roman" w:cs="Times New Roman"/>
          <w:sz w:val="24"/>
          <w:szCs w:val="24"/>
        </w:rPr>
        <w:t xml:space="preserve"> «Строение организма»</w:t>
      </w:r>
    </w:p>
    <w:p w:rsidR="007E0814" w:rsidRPr="00FB62DE" w:rsidRDefault="007E0814" w:rsidP="007E0814">
      <w:pPr>
        <w:spacing w:after="0" w:line="360" w:lineRule="auto"/>
        <w:ind w:firstLine="709"/>
        <w:jc w:val="center"/>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Раздел 2. Жизнедеятельность организмов (18+2 часов)</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b/>
          <w:sz w:val="24"/>
          <w:szCs w:val="24"/>
        </w:rPr>
        <w:t xml:space="preserve">Тема 2.1. Питание и пищеварение (2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Понятие о питании и пищеварении. Воздушное и почвенное питание растений. *Фотосинтез. Питание животных (растительноядные, хищники, паразиты). *Растения-паразиты и хищники. </w:t>
      </w:r>
      <w:r w:rsidRPr="00FB62DE">
        <w:rPr>
          <w:rFonts w:ascii="Times New Roman" w:eastAsia="Times New Roman" w:hAnsi="Times New Roman" w:cs="Times New Roman"/>
          <w:i/>
          <w:sz w:val="24"/>
          <w:szCs w:val="24"/>
        </w:rPr>
        <w:t>Лабораторная работа.</w:t>
      </w:r>
      <w:r w:rsidRPr="00FB62DE">
        <w:rPr>
          <w:rFonts w:ascii="Times New Roman" w:eastAsia="Times New Roman" w:hAnsi="Times New Roman" w:cs="Times New Roman"/>
          <w:sz w:val="24"/>
          <w:szCs w:val="24"/>
        </w:rPr>
        <w:t xml:space="preserve"> Изучение ферментов. *Действие слюны на крахмал (виртуально). Действие желудочного сока на белок (виртуально). Образование крахмала на свету (виртуально или на натуральном объекте).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2.2. Дыхание (2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Аэробы и анаэробы.</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2.3. Транспорт веществ в организме (2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Понятие о транспорте веществ. Транспортная система растений. Корневое давление. Испарение воды листьями. Транспорт в организме животных. Сосудистая система животных. Состав </w:t>
      </w:r>
      <w:proofErr w:type="spellStart"/>
      <w:proofErr w:type="gramStart"/>
      <w:r w:rsidRPr="00FB62DE">
        <w:rPr>
          <w:rFonts w:ascii="Times New Roman" w:eastAsia="Times New Roman" w:hAnsi="Times New Roman" w:cs="Times New Roman"/>
          <w:sz w:val="24"/>
          <w:szCs w:val="24"/>
        </w:rPr>
        <w:t>сердечно-сосудистой</w:t>
      </w:r>
      <w:proofErr w:type="spellEnd"/>
      <w:proofErr w:type="gramEnd"/>
      <w:r w:rsidRPr="00FB62DE">
        <w:rPr>
          <w:rFonts w:ascii="Times New Roman" w:eastAsia="Times New Roman" w:hAnsi="Times New Roman" w:cs="Times New Roman"/>
          <w:sz w:val="24"/>
          <w:szCs w:val="24"/>
        </w:rPr>
        <w:t xml:space="preserve"> системы. </w:t>
      </w:r>
      <w:r w:rsidRPr="00FB62DE">
        <w:rPr>
          <w:rFonts w:ascii="Times New Roman" w:eastAsia="Times New Roman" w:hAnsi="Times New Roman" w:cs="Times New Roman"/>
          <w:i/>
          <w:sz w:val="24"/>
          <w:szCs w:val="24"/>
        </w:rPr>
        <w:t>Лабораторные работы</w:t>
      </w:r>
      <w:r w:rsidRPr="00FB62DE">
        <w:rPr>
          <w:rFonts w:ascii="Times New Roman" w:eastAsia="Times New Roman" w:hAnsi="Times New Roman" w:cs="Times New Roman"/>
          <w:sz w:val="24"/>
          <w:szCs w:val="24"/>
        </w:rPr>
        <w:t xml:space="preserve">. Транспорт веществ в растении (виртуально или на натуральных объектах). Строение клеток крови лягушки и человека. Демонстрация </w:t>
      </w:r>
      <w:proofErr w:type="spellStart"/>
      <w:r w:rsidRPr="00FB62DE">
        <w:rPr>
          <w:rFonts w:ascii="Times New Roman" w:eastAsia="Times New Roman" w:hAnsi="Times New Roman" w:cs="Times New Roman"/>
          <w:sz w:val="24"/>
          <w:szCs w:val="24"/>
        </w:rPr>
        <w:t>анимаций</w:t>
      </w:r>
      <w:proofErr w:type="spellEnd"/>
      <w:r w:rsidRPr="00FB62DE">
        <w:rPr>
          <w:rFonts w:ascii="Times New Roman" w:eastAsia="Times New Roman" w:hAnsi="Times New Roman" w:cs="Times New Roman"/>
          <w:sz w:val="24"/>
          <w:szCs w:val="24"/>
        </w:rPr>
        <w:t xml:space="preserve">. Перемещение пищеварительного пузырька у простейших. Перемещение хлоропластов.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2.4. Выделение. Обмен веществ и энергии (2 +1часа)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у животных и растений. </w:t>
      </w:r>
      <w:r w:rsidRPr="00FB62DE">
        <w:rPr>
          <w:rFonts w:ascii="Times New Roman" w:eastAsia="Times New Roman" w:hAnsi="Times New Roman" w:cs="Times New Roman"/>
          <w:i/>
          <w:sz w:val="24"/>
          <w:szCs w:val="24"/>
        </w:rPr>
        <w:t xml:space="preserve">Контрольная работа № 2 </w:t>
      </w:r>
      <w:r w:rsidRPr="00FB62DE">
        <w:rPr>
          <w:rFonts w:ascii="Times New Roman" w:eastAsia="Times New Roman" w:hAnsi="Times New Roman" w:cs="Times New Roman"/>
          <w:sz w:val="24"/>
          <w:szCs w:val="24"/>
        </w:rPr>
        <w:t>«Питание, дыхание, транспорт»</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2.5. Опорные системы клетки и организма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Значение опорных систем в жизни организмов. Опорные системы растений. Опорные системы животных.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i/>
          <w:sz w:val="24"/>
          <w:szCs w:val="24"/>
        </w:rPr>
        <w:t>Лабораторная работа</w:t>
      </w:r>
      <w:r w:rsidRPr="00FB62DE">
        <w:rPr>
          <w:rFonts w:ascii="Times New Roman" w:eastAsia="Times New Roman" w:hAnsi="Times New Roman" w:cs="Times New Roman"/>
          <w:sz w:val="24"/>
          <w:szCs w:val="24"/>
        </w:rPr>
        <w:t xml:space="preserve">. Разнообразие опорных систем животных. Демонстрация скелетов млекопитающих, распилов костей, раковин моллюсков, коллекций насекомых.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lastRenderedPageBreak/>
        <w:t xml:space="preserve">Тема 2.6. Движение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Движение как важнейшая особенность животных организмов. Значение двигательной активности. Механизмы, обеспечивающие движение живых организмов. </w:t>
      </w:r>
      <w:r w:rsidRPr="00FB62DE">
        <w:rPr>
          <w:rFonts w:ascii="Times New Roman" w:eastAsia="Times New Roman" w:hAnsi="Times New Roman" w:cs="Times New Roman"/>
          <w:i/>
          <w:sz w:val="24"/>
          <w:szCs w:val="24"/>
        </w:rPr>
        <w:t>Практическая работа.</w:t>
      </w:r>
      <w:r w:rsidRPr="00FB62DE">
        <w:rPr>
          <w:rFonts w:ascii="Times New Roman" w:eastAsia="Times New Roman" w:hAnsi="Times New Roman" w:cs="Times New Roman"/>
          <w:sz w:val="24"/>
          <w:szCs w:val="24"/>
        </w:rPr>
        <w:t xml:space="preserve"> Движение инфузории туфельки. Демонстрации анимации. Движение инфузории туфельки. Перемещение дождевого червя.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2.7. Координация и регуляция (2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Безусловные и условные рефлексы. Эндокринная система. Ее роль в регуляции процессов жизнедеятельности. Железы внутренней секреции. Ростовые вещества растений.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2.8. Размножение организмов (4 часа).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r w:rsidRPr="00FB62DE">
        <w:rPr>
          <w:rFonts w:ascii="Times New Roman" w:eastAsia="Times New Roman" w:hAnsi="Times New Roman" w:cs="Times New Roman"/>
          <w:i/>
          <w:sz w:val="24"/>
          <w:szCs w:val="24"/>
        </w:rPr>
        <w:t>Практическая работа.</w:t>
      </w:r>
      <w:r w:rsidRPr="00FB62DE">
        <w:rPr>
          <w:rFonts w:ascii="Times New Roman" w:eastAsia="Times New Roman" w:hAnsi="Times New Roman" w:cs="Times New Roman"/>
          <w:sz w:val="24"/>
          <w:szCs w:val="24"/>
        </w:rPr>
        <w:t xml:space="preserve"> Вегетативное размножение комнатных растений. Демонстрация способов размножения растений; разнообразия и строения соцветий.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2.9. Рост и развитие организмов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Прорастание семян и его типы. *Распространение семян. Рост и развитие многоклеточных животных: формирование зародыша и процессы, происходящие при этом: дробление, образование двухслойного и трехслойного зародыша. Понятия «бластула», «гаструла», «нейрула». Типы развития животных (прямое и непрямое).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i/>
          <w:sz w:val="24"/>
          <w:szCs w:val="24"/>
        </w:rPr>
        <w:t>Лабораторные и практические работы</w:t>
      </w:r>
      <w:r w:rsidRPr="00FB62DE">
        <w:rPr>
          <w:rFonts w:ascii="Times New Roman" w:eastAsia="Times New Roman" w:hAnsi="Times New Roman" w:cs="Times New Roman"/>
          <w:sz w:val="24"/>
          <w:szCs w:val="24"/>
        </w:rPr>
        <w:t>. Влияние различных факторов на прорастание семян (виртуально или на натуральных объектах). *Прорастание семени фасоли (виртуально и на натуральных объектах). Определение типов развития животных.</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i/>
          <w:sz w:val="24"/>
          <w:szCs w:val="24"/>
        </w:rPr>
        <w:t>Контрольная работа № 3</w:t>
      </w:r>
      <w:r w:rsidRPr="00FB62DE">
        <w:rPr>
          <w:rFonts w:ascii="Times New Roman" w:eastAsia="Times New Roman" w:hAnsi="Times New Roman" w:cs="Times New Roman"/>
          <w:sz w:val="24"/>
          <w:szCs w:val="24"/>
        </w:rPr>
        <w:t xml:space="preserve"> «Организм как единое целое»</w:t>
      </w:r>
    </w:p>
    <w:p w:rsidR="007E0814" w:rsidRPr="00FB62DE" w:rsidRDefault="007E0814" w:rsidP="007E0814">
      <w:pPr>
        <w:spacing w:after="0" w:line="360" w:lineRule="auto"/>
        <w:ind w:firstLine="709"/>
        <w:jc w:val="center"/>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Раздел 3. Организм и среда (2 часа)</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3.1. Среда обитания и экологические факторы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Группы экологических факторов. Воздействие на живую природу.</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 xml:space="preserve">Тема 3.2. Природные сообщества (1 час). </w:t>
      </w:r>
    </w:p>
    <w:p w:rsidR="007E0814" w:rsidRPr="00FB62DE" w:rsidRDefault="007E0814" w:rsidP="007E0814">
      <w:pPr>
        <w:spacing w:after="0" w:line="360" w:lineRule="auto"/>
        <w:ind w:firstLine="709"/>
        <w:jc w:val="both"/>
        <w:rPr>
          <w:rFonts w:ascii="Times New Roman" w:eastAsia="Times New Roman" w:hAnsi="Times New Roman" w:cs="Times New Roman"/>
          <w:sz w:val="24"/>
          <w:szCs w:val="24"/>
        </w:rPr>
      </w:pPr>
      <w:r w:rsidRPr="00FB62DE">
        <w:rPr>
          <w:rFonts w:ascii="Times New Roman" w:eastAsia="Times New Roman" w:hAnsi="Times New Roman" w:cs="Times New Roman"/>
          <w:sz w:val="24"/>
          <w:szCs w:val="24"/>
        </w:rPr>
        <w:t xml:space="preserve">Взаимоотношения организма и среды. Состав и связи в природных сообществах. </w:t>
      </w:r>
    </w:p>
    <w:p w:rsidR="007E0814" w:rsidRPr="00FB62DE" w:rsidRDefault="007E0814" w:rsidP="007E0814">
      <w:pPr>
        <w:spacing w:after="0" w:line="360" w:lineRule="auto"/>
        <w:ind w:firstLine="709"/>
        <w:jc w:val="both"/>
        <w:rPr>
          <w:rFonts w:ascii="Times New Roman" w:eastAsia="Times New Roman" w:hAnsi="Times New Roman" w:cs="Times New Roman"/>
          <w:b/>
          <w:sz w:val="24"/>
          <w:szCs w:val="24"/>
        </w:rPr>
      </w:pPr>
      <w:r w:rsidRPr="00FB62DE">
        <w:rPr>
          <w:rFonts w:ascii="Times New Roman" w:eastAsia="Times New Roman" w:hAnsi="Times New Roman" w:cs="Times New Roman"/>
          <w:b/>
          <w:sz w:val="24"/>
          <w:szCs w:val="24"/>
        </w:rPr>
        <w:t>Итоговая контрольная работа «Жизнедеятельность организмов».</w:t>
      </w:r>
    </w:p>
    <w:p w:rsidR="007E0814" w:rsidRDefault="007E0814" w:rsidP="004D48D9">
      <w:pPr>
        <w:spacing w:after="0" w:line="360" w:lineRule="auto"/>
        <w:jc w:val="center"/>
        <w:rPr>
          <w:rFonts w:ascii="Times New Roman" w:eastAsia="Times New Roman" w:hAnsi="Times New Roman" w:cs="Times New Roman"/>
          <w:sz w:val="24"/>
          <w:szCs w:val="24"/>
        </w:rPr>
      </w:pPr>
    </w:p>
    <w:p w:rsidR="007E0814" w:rsidRDefault="007E0814" w:rsidP="004D48D9">
      <w:pPr>
        <w:spacing w:after="0" w:line="360" w:lineRule="auto"/>
        <w:jc w:val="center"/>
        <w:rPr>
          <w:rFonts w:ascii="Times New Roman" w:eastAsia="Times New Roman" w:hAnsi="Times New Roman" w:cs="Times New Roman"/>
          <w:sz w:val="24"/>
          <w:szCs w:val="24"/>
        </w:rPr>
      </w:pPr>
    </w:p>
    <w:p w:rsidR="007E0814" w:rsidRDefault="007E0814" w:rsidP="004D48D9">
      <w:pPr>
        <w:spacing w:after="0" w:line="360" w:lineRule="auto"/>
        <w:jc w:val="center"/>
        <w:rPr>
          <w:rFonts w:ascii="Times New Roman" w:eastAsia="Times New Roman" w:hAnsi="Times New Roman" w:cs="Times New Roman"/>
          <w:sz w:val="24"/>
          <w:szCs w:val="24"/>
        </w:rPr>
      </w:pPr>
    </w:p>
    <w:p w:rsidR="007E0814" w:rsidRDefault="007E0814" w:rsidP="004D48D9">
      <w:pPr>
        <w:spacing w:after="0" w:line="360" w:lineRule="auto"/>
        <w:jc w:val="center"/>
        <w:rPr>
          <w:rFonts w:ascii="Times New Roman" w:hAnsi="Times New Roman" w:cs="Times New Roman"/>
          <w:b/>
          <w:sz w:val="24"/>
          <w:szCs w:val="24"/>
        </w:rPr>
      </w:pPr>
    </w:p>
    <w:p w:rsidR="007E0814" w:rsidRDefault="007E0814" w:rsidP="004D48D9">
      <w:pPr>
        <w:spacing w:after="0" w:line="360" w:lineRule="auto"/>
        <w:jc w:val="center"/>
        <w:rPr>
          <w:rFonts w:ascii="Times New Roman" w:hAnsi="Times New Roman" w:cs="Times New Roman"/>
          <w:b/>
          <w:sz w:val="24"/>
          <w:szCs w:val="24"/>
        </w:rPr>
        <w:sectPr w:rsidR="007E0814" w:rsidSect="007E0814">
          <w:pgSz w:w="11906" w:h="16838"/>
          <w:pgMar w:top="1134" w:right="850" w:bottom="1134" w:left="1701" w:header="708" w:footer="708" w:gutter="0"/>
          <w:cols w:space="708"/>
          <w:docGrid w:linePitch="360"/>
        </w:sectPr>
      </w:pPr>
    </w:p>
    <w:p w:rsidR="009F34B3" w:rsidRPr="00545FE8" w:rsidRDefault="004D48D9" w:rsidP="004D48D9">
      <w:pPr>
        <w:spacing w:after="0" w:line="360" w:lineRule="auto"/>
        <w:jc w:val="center"/>
        <w:rPr>
          <w:rFonts w:ascii="Times New Roman" w:hAnsi="Times New Roman" w:cs="Times New Roman"/>
          <w:b/>
          <w:sz w:val="24"/>
          <w:szCs w:val="24"/>
        </w:rPr>
      </w:pPr>
      <w:r w:rsidRPr="00545FE8">
        <w:rPr>
          <w:rFonts w:ascii="Times New Roman" w:hAnsi="Times New Roman" w:cs="Times New Roman"/>
          <w:b/>
          <w:sz w:val="24"/>
          <w:szCs w:val="24"/>
        </w:rPr>
        <w:lastRenderedPageBreak/>
        <w:t>Тематичес</w:t>
      </w:r>
      <w:r w:rsidR="00A43D5A">
        <w:rPr>
          <w:rFonts w:ascii="Times New Roman" w:hAnsi="Times New Roman" w:cs="Times New Roman"/>
          <w:b/>
          <w:sz w:val="24"/>
          <w:szCs w:val="24"/>
        </w:rPr>
        <w:t xml:space="preserve">кое планирование по биологии в </w:t>
      </w:r>
      <w:r w:rsidR="00A43D5A" w:rsidRPr="00D00D68">
        <w:rPr>
          <w:rFonts w:ascii="Times New Roman" w:hAnsi="Times New Roman" w:cs="Times New Roman"/>
          <w:b/>
          <w:sz w:val="24"/>
          <w:szCs w:val="24"/>
        </w:rPr>
        <w:t>6</w:t>
      </w:r>
      <w:r w:rsidRPr="00545FE8">
        <w:rPr>
          <w:rFonts w:ascii="Times New Roman" w:hAnsi="Times New Roman" w:cs="Times New Roman"/>
          <w:b/>
          <w:sz w:val="24"/>
          <w:szCs w:val="24"/>
        </w:rPr>
        <w:t xml:space="preserve"> классе</w:t>
      </w:r>
      <w:r w:rsidR="00545FE8" w:rsidRPr="00545FE8">
        <w:rPr>
          <w:rFonts w:ascii="Times New Roman" w:hAnsi="Times New Roman" w:cs="Times New Roman"/>
          <w:b/>
          <w:sz w:val="24"/>
          <w:szCs w:val="24"/>
        </w:rPr>
        <w:t>.</w:t>
      </w:r>
      <w:bookmarkStart w:id="0" w:name="_GoBack"/>
      <w:bookmarkEnd w:id="0"/>
    </w:p>
    <w:p w:rsidR="00545FE8" w:rsidRPr="00545FE8" w:rsidRDefault="00545FE8" w:rsidP="004D48D9">
      <w:pPr>
        <w:spacing w:after="0" w:line="360" w:lineRule="auto"/>
        <w:jc w:val="center"/>
        <w:rPr>
          <w:rFonts w:ascii="Times New Roman" w:hAnsi="Times New Roman" w:cs="Times New Roman"/>
          <w:b/>
          <w:sz w:val="24"/>
          <w:szCs w:val="24"/>
        </w:rPr>
      </w:pPr>
    </w:p>
    <w:tbl>
      <w:tblPr>
        <w:tblStyle w:val="a3"/>
        <w:tblW w:w="0" w:type="auto"/>
        <w:tblLook w:val="04A0"/>
      </w:tblPr>
      <w:tblGrid>
        <w:gridCol w:w="594"/>
        <w:gridCol w:w="5240"/>
        <w:gridCol w:w="1220"/>
        <w:gridCol w:w="4253"/>
        <w:gridCol w:w="1575"/>
        <w:gridCol w:w="1705"/>
      </w:tblGrid>
      <w:tr w:rsidR="004D48D9" w:rsidRPr="00545FE8" w:rsidTr="004D48D9">
        <w:trPr>
          <w:trHeight w:val="540"/>
        </w:trPr>
        <w:tc>
          <w:tcPr>
            <w:tcW w:w="594" w:type="dxa"/>
            <w:vMerge w:val="restart"/>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w:t>
            </w:r>
          </w:p>
          <w:p w:rsidR="004D48D9" w:rsidRPr="00545FE8" w:rsidRDefault="004D48D9" w:rsidP="00E84B75">
            <w:pPr>
              <w:spacing w:line="360" w:lineRule="auto"/>
              <w:jc w:val="center"/>
              <w:rPr>
                <w:rFonts w:ascii="Times New Roman" w:hAnsi="Times New Roman" w:cs="Times New Roman"/>
                <w:sz w:val="24"/>
                <w:szCs w:val="24"/>
              </w:rPr>
            </w:pPr>
            <w:proofErr w:type="gramStart"/>
            <w:r w:rsidRPr="00545FE8">
              <w:rPr>
                <w:rFonts w:ascii="Times New Roman" w:hAnsi="Times New Roman" w:cs="Times New Roman"/>
                <w:sz w:val="24"/>
                <w:szCs w:val="24"/>
              </w:rPr>
              <w:t>п</w:t>
            </w:r>
            <w:proofErr w:type="gramEnd"/>
            <w:r w:rsidRPr="00545FE8">
              <w:rPr>
                <w:rFonts w:ascii="Times New Roman" w:hAnsi="Times New Roman" w:cs="Times New Roman"/>
                <w:sz w:val="24"/>
                <w:szCs w:val="24"/>
              </w:rPr>
              <w:t>/п</w:t>
            </w:r>
          </w:p>
        </w:tc>
        <w:tc>
          <w:tcPr>
            <w:tcW w:w="5240" w:type="dxa"/>
            <w:vMerge w:val="restart"/>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Название разделов, темы уроков</w:t>
            </w:r>
          </w:p>
        </w:tc>
        <w:tc>
          <w:tcPr>
            <w:tcW w:w="1220" w:type="dxa"/>
            <w:vMerge w:val="restart"/>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Кол-во часов</w:t>
            </w:r>
          </w:p>
        </w:tc>
        <w:tc>
          <w:tcPr>
            <w:tcW w:w="4253" w:type="dxa"/>
            <w:vMerge w:val="restart"/>
            <w:tcBorders>
              <w:top w:val="single" w:sz="4" w:space="0" w:color="auto"/>
              <w:right w:val="single" w:sz="4" w:space="0" w:color="auto"/>
            </w:tcBorders>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Вид контроля</w:t>
            </w:r>
          </w:p>
        </w:tc>
        <w:tc>
          <w:tcPr>
            <w:tcW w:w="3280" w:type="dxa"/>
            <w:gridSpan w:val="2"/>
            <w:tcBorders>
              <w:top w:val="single" w:sz="4" w:space="0" w:color="auto"/>
              <w:bottom w:val="single" w:sz="4" w:space="0" w:color="auto"/>
              <w:right w:val="single" w:sz="4" w:space="0" w:color="auto"/>
            </w:tcBorders>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Дата проведения</w:t>
            </w:r>
          </w:p>
        </w:tc>
      </w:tr>
      <w:tr w:rsidR="004D48D9" w:rsidRPr="00545FE8" w:rsidTr="004D48D9">
        <w:trPr>
          <w:trHeight w:val="411"/>
        </w:trPr>
        <w:tc>
          <w:tcPr>
            <w:tcW w:w="594" w:type="dxa"/>
            <w:vMerge/>
          </w:tcPr>
          <w:p w:rsidR="004D48D9" w:rsidRPr="00545FE8" w:rsidRDefault="004D48D9" w:rsidP="00E84B75">
            <w:pPr>
              <w:spacing w:line="360" w:lineRule="auto"/>
              <w:jc w:val="center"/>
              <w:rPr>
                <w:rFonts w:ascii="Times New Roman" w:hAnsi="Times New Roman" w:cs="Times New Roman"/>
                <w:sz w:val="24"/>
                <w:szCs w:val="24"/>
              </w:rPr>
            </w:pPr>
          </w:p>
        </w:tc>
        <w:tc>
          <w:tcPr>
            <w:tcW w:w="5240" w:type="dxa"/>
            <w:vMerge/>
          </w:tcPr>
          <w:p w:rsidR="004D48D9" w:rsidRPr="00545FE8" w:rsidRDefault="004D48D9" w:rsidP="00E84B75">
            <w:pPr>
              <w:spacing w:line="360" w:lineRule="auto"/>
              <w:jc w:val="center"/>
              <w:rPr>
                <w:rFonts w:ascii="Times New Roman" w:hAnsi="Times New Roman" w:cs="Times New Roman"/>
                <w:sz w:val="24"/>
                <w:szCs w:val="24"/>
              </w:rPr>
            </w:pPr>
          </w:p>
        </w:tc>
        <w:tc>
          <w:tcPr>
            <w:tcW w:w="1220" w:type="dxa"/>
            <w:vMerge/>
          </w:tcPr>
          <w:p w:rsidR="004D48D9" w:rsidRPr="00545FE8" w:rsidRDefault="004D48D9" w:rsidP="00E84B75">
            <w:pPr>
              <w:spacing w:line="360" w:lineRule="auto"/>
              <w:jc w:val="center"/>
              <w:rPr>
                <w:rFonts w:ascii="Times New Roman" w:hAnsi="Times New Roman" w:cs="Times New Roman"/>
                <w:sz w:val="24"/>
                <w:szCs w:val="24"/>
              </w:rPr>
            </w:pPr>
          </w:p>
        </w:tc>
        <w:tc>
          <w:tcPr>
            <w:tcW w:w="4253" w:type="dxa"/>
            <w:vMerge/>
            <w:tcBorders>
              <w:right w:val="single" w:sz="4" w:space="0" w:color="auto"/>
            </w:tcBorders>
          </w:tcPr>
          <w:p w:rsidR="004D48D9" w:rsidRPr="00545FE8" w:rsidRDefault="004D48D9" w:rsidP="00E84B75">
            <w:pPr>
              <w:spacing w:line="360" w:lineRule="auto"/>
              <w:jc w:val="center"/>
              <w:rPr>
                <w:rFonts w:ascii="Times New Roman" w:hAnsi="Times New Roman" w:cs="Times New Roman"/>
                <w:sz w:val="24"/>
                <w:szCs w:val="24"/>
              </w:rPr>
            </w:pPr>
          </w:p>
        </w:tc>
        <w:tc>
          <w:tcPr>
            <w:tcW w:w="1575" w:type="dxa"/>
            <w:tcBorders>
              <w:top w:val="single" w:sz="4" w:space="0" w:color="auto"/>
              <w:right w:val="single" w:sz="4" w:space="0" w:color="auto"/>
            </w:tcBorders>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По плану</w:t>
            </w:r>
          </w:p>
        </w:tc>
        <w:tc>
          <w:tcPr>
            <w:tcW w:w="1705" w:type="dxa"/>
            <w:tcBorders>
              <w:top w:val="single" w:sz="4" w:space="0" w:color="auto"/>
              <w:right w:val="single" w:sz="4" w:space="0" w:color="auto"/>
            </w:tcBorders>
          </w:tcPr>
          <w:p w:rsidR="004D48D9" w:rsidRPr="00545FE8" w:rsidRDefault="004D48D9" w:rsidP="00E84B75">
            <w:pPr>
              <w:spacing w:line="360" w:lineRule="auto"/>
              <w:jc w:val="center"/>
              <w:rPr>
                <w:rFonts w:ascii="Times New Roman" w:hAnsi="Times New Roman" w:cs="Times New Roman"/>
                <w:sz w:val="24"/>
                <w:szCs w:val="24"/>
              </w:rPr>
            </w:pPr>
            <w:r w:rsidRPr="00545FE8">
              <w:rPr>
                <w:rFonts w:ascii="Times New Roman" w:hAnsi="Times New Roman" w:cs="Times New Roman"/>
                <w:sz w:val="24"/>
                <w:szCs w:val="24"/>
              </w:rPr>
              <w:t>По факту</w:t>
            </w:r>
          </w:p>
        </w:tc>
      </w:tr>
      <w:tr w:rsidR="004D48D9" w:rsidRPr="00545FE8" w:rsidTr="004D48D9">
        <w:trPr>
          <w:trHeight w:val="529"/>
        </w:trPr>
        <w:tc>
          <w:tcPr>
            <w:tcW w:w="594" w:type="dxa"/>
          </w:tcPr>
          <w:p w:rsidR="004D48D9" w:rsidRPr="00545FE8" w:rsidRDefault="004D48D9" w:rsidP="004D48D9">
            <w:pPr>
              <w:spacing w:line="360" w:lineRule="auto"/>
              <w:jc w:val="both"/>
              <w:rPr>
                <w:rFonts w:ascii="Times New Roman" w:hAnsi="Times New Roman" w:cs="Times New Roman"/>
                <w:sz w:val="24"/>
                <w:szCs w:val="24"/>
              </w:rPr>
            </w:pPr>
          </w:p>
        </w:tc>
        <w:tc>
          <w:tcPr>
            <w:tcW w:w="5240" w:type="dxa"/>
          </w:tcPr>
          <w:p w:rsidR="004D48D9" w:rsidRPr="00D00D68" w:rsidRDefault="00D222A0" w:rsidP="00D00D68">
            <w:pPr>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4D48D9" w:rsidRPr="00545FE8">
              <w:rPr>
                <w:rFonts w:ascii="Times New Roman" w:hAnsi="Times New Roman" w:cs="Times New Roman"/>
                <w:b/>
                <w:sz w:val="24"/>
                <w:szCs w:val="24"/>
              </w:rPr>
              <w:t>1.</w:t>
            </w:r>
            <w:r>
              <w:rPr>
                <w:rFonts w:ascii="Times New Roman" w:hAnsi="Times New Roman" w:cs="Times New Roman"/>
                <w:b/>
                <w:sz w:val="24"/>
                <w:szCs w:val="24"/>
              </w:rPr>
              <w:t xml:space="preserve"> </w:t>
            </w:r>
            <w:r w:rsidR="00D00D68">
              <w:rPr>
                <w:rFonts w:ascii="Times New Roman" w:hAnsi="Times New Roman" w:cs="Times New Roman"/>
                <w:b/>
                <w:sz w:val="24"/>
                <w:szCs w:val="24"/>
              </w:rPr>
              <w:t>Строение живых организмов</w:t>
            </w:r>
          </w:p>
        </w:tc>
        <w:tc>
          <w:tcPr>
            <w:tcW w:w="1220" w:type="dxa"/>
          </w:tcPr>
          <w:p w:rsidR="004D48D9" w:rsidRPr="00545FE8" w:rsidRDefault="00D00D68" w:rsidP="004D48D9">
            <w:pPr>
              <w:jc w:val="both"/>
              <w:rPr>
                <w:rFonts w:ascii="Times New Roman" w:hAnsi="Times New Roman" w:cs="Times New Roman"/>
                <w:b/>
                <w:sz w:val="24"/>
                <w:szCs w:val="24"/>
              </w:rPr>
            </w:pPr>
            <w:r>
              <w:rPr>
                <w:rFonts w:ascii="Times New Roman" w:hAnsi="Times New Roman" w:cs="Times New Roman"/>
                <w:b/>
                <w:sz w:val="24"/>
                <w:szCs w:val="24"/>
              </w:rPr>
              <w:t>13</w:t>
            </w:r>
          </w:p>
        </w:tc>
        <w:tc>
          <w:tcPr>
            <w:tcW w:w="4253" w:type="dxa"/>
          </w:tcPr>
          <w:p w:rsidR="004D48D9" w:rsidRPr="00545FE8" w:rsidRDefault="004D48D9" w:rsidP="004D48D9">
            <w:pPr>
              <w:jc w:val="both"/>
              <w:rPr>
                <w:rFonts w:ascii="Times New Roman" w:hAnsi="Times New Roman" w:cs="Times New Roman"/>
                <w:sz w:val="24"/>
                <w:szCs w:val="24"/>
              </w:rPr>
            </w:pP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29"/>
        </w:trPr>
        <w:tc>
          <w:tcPr>
            <w:tcW w:w="594" w:type="dxa"/>
          </w:tcPr>
          <w:p w:rsidR="004D48D9" w:rsidRPr="00545FE8" w:rsidRDefault="004D48D9" w:rsidP="004D48D9">
            <w:pPr>
              <w:spacing w:line="360" w:lineRule="auto"/>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5240" w:type="dxa"/>
          </w:tcPr>
          <w:p w:rsidR="004D48D9" w:rsidRPr="00545FE8" w:rsidRDefault="00D00D68" w:rsidP="00D222A0">
            <w:pPr>
              <w:tabs>
                <w:tab w:val="right" w:pos="5024"/>
              </w:tabs>
              <w:jc w:val="both"/>
              <w:rPr>
                <w:rFonts w:ascii="Times New Roman" w:hAnsi="Times New Roman" w:cs="Times New Roman"/>
                <w:sz w:val="24"/>
                <w:szCs w:val="24"/>
              </w:rPr>
            </w:pPr>
            <w:r>
              <w:rPr>
                <w:rFonts w:ascii="Times New Roman" w:hAnsi="Times New Roman" w:cs="Times New Roman"/>
                <w:sz w:val="24"/>
                <w:szCs w:val="24"/>
              </w:rPr>
              <w:t xml:space="preserve">Основные свойства </w:t>
            </w:r>
            <w:r w:rsidR="00A739E0">
              <w:rPr>
                <w:rFonts w:ascii="Times New Roman" w:hAnsi="Times New Roman" w:cs="Times New Roman"/>
                <w:sz w:val="24"/>
                <w:szCs w:val="24"/>
              </w:rPr>
              <w:t xml:space="preserve">живых организмов. Многообразие </w:t>
            </w:r>
            <w:r w:rsidR="00A739E0" w:rsidRPr="00A739E0">
              <w:rPr>
                <w:rFonts w:ascii="Times New Roman" w:hAnsi="Times New Roman" w:cs="Times New Roman"/>
                <w:sz w:val="24"/>
                <w:szCs w:val="24"/>
              </w:rPr>
              <w:t>;</w:t>
            </w:r>
            <w:proofErr w:type="spellStart"/>
            <w:r>
              <w:rPr>
                <w:rFonts w:ascii="Times New Roman" w:hAnsi="Times New Roman" w:cs="Times New Roman"/>
                <w:sz w:val="24"/>
                <w:szCs w:val="24"/>
              </w:rPr>
              <w:t>ивых</w:t>
            </w:r>
            <w:proofErr w:type="spellEnd"/>
            <w:r>
              <w:rPr>
                <w:rFonts w:ascii="Times New Roman" w:hAnsi="Times New Roman" w:cs="Times New Roman"/>
                <w:sz w:val="24"/>
                <w:szCs w:val="24"/>
              </w:rPr>
              <w:t xml:space="preserve"> организмов.</w:t>
            </w:r>
          </w:p>
        </w:tc>
        <w:tc>
          <w:tcPr>
            <w:tcW w:w="1220" w:type="dxa"/>
          </w:tcPr>
          <w:p w:rsidR="004D48D9" w:rsidRPr="00545FE8" w:rsidRDefault="004D48D9"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29"/>
        </w:trPr>
        <w:tc>
          <w:tcPr>
            <w:tcW w:w="594" w:type="dxa"/>
          </w:tcPr>
          <w:p w:rsidR="004D48D9" w:rsidRPr="00545FE8" w:rsidRDefault="004D48D9" w:rsidP="004D48D9">
            <w:pPr>
              <w:spacing w:line="360" w:lineRule="auto"/>
              <w:jc w:val="both"/>
              <w:rPr>
                <w:rFonts w:ascii="Times New Roman" w:hAnsi="Times New Roman" w:cs="Times New Roman"/>
                <w:sz w:val="24"/>
                <w:szCs w:val="24"/>
              </w:rPr>
            </w:pPr>
            <w:r w:rsidRPr="00545FE8">
              <w:rPr>
                <w:rFonts w:ascii="Times New Roman" w:hAnsi="Times New Roman" w:cs="Times New Roman"/>
                <w:sz w:val="24"/>
                <w:szCs w:val="24"/>
              </w:rPr>
              <w:t>2</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Химический состав клеток.</w:t>
            </w:r>
          </w:p>
        </w:tc>
        <w:tc>
          <w:tcPr>
            <w:tcW w:w="1220" w:type="dxa"/>
          </w:tcPr>
          <w:p w:rsidR="004D48D9" w:rsidRPr="00545FE8" w:rsidRDefault="004D48D9"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5A76B0" w:rsidP="004D48D9">
            <w:pPr>
              <w:jc w:val="both"/>
              <w:rPr>
                <w:rFonts w:ascii="Times New Roman" w:hAnsi="Times New Roman" w:cs="Times New Roman"/>
                <w:sz w:val="24"/>
                <w:szCs w:val="24"/>
              </w:rPr>
            </w:pPr>
            <w:r>
              <w:rPr>
                <w:rFonts w:ascii="Times New Roman" w:hAnsi="Times New Roman" w:cs="Times New Roman"/>
                <w:sz w:val="24"/>
                <w:szCs w:val="24"/>
              </w:rPr>
              <w:t>Письменный отчет о проделанной работе.</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29"/>
        </w:trPr>
        <w:tc>
          <w:tcPr>
            <w:tcW w:w="594" w:type="dxa"/>
          </w:tcPr>
          <w:p w:rsidR="004D48D9" w:rsidRPr="00545FE8" w:rsidRDefault="004D48D9" w:rsidP="004D48D9">
            <w:pPr>
              <w:spacing w:line="360" w:lineRule="auto"/>
              <w:jc w:val="both"/>
              <w:rPr>
                <w:rFonts w:ascii="Times New Roman" w:hAnsi="Times New Roman" w:cs="Times New Roman"/>
                <w:sz w:val="24"/>
                <w:szCs w:val="24"/>
              </w:rPr>
            </w:pPr>
            <w:r w:rsidRPr="00545FE8">
              <w:rPr>
                <w:rFonts w:ascii="Times New Roman" w:hAnsi="Times New Roman" w:cs="Times New Roman"/>
                <w:sz w:val="24"/>
                <w:szCs w:val="24"/>
              </w:rPr>
              <w:t>3</w:t>
            </w:r>
          </w:p>
        </w:tc>
        <w:tc>
          <w:tcPr>
            <w:tcW w:w="5240" w:type="dxa"/>
          </w:tcPr>
          <w:p w:rsidR="004D48D9" w:rsidRPr="00545FE8" w:rsidRDefault="00D00D68" w:rsidP="00D222A0">
            <w:pPr>
              <w:jc w:val="both"/>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состава семян пшеницы».</w:t>
            </w:r>
          </w:p>
        </w:tc>
        <w:tc>
          <w:tcPr>
            <w:tcW w:w="1220" w:type="dxa"/>
          </w:tcPr>
          <w:p w:rsidR="004D48D9" w:rsidRPr="00545FE8" w:rsidRDefault="004D48D9"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A739E0" w:rsidRDefault="00A739E0" w:rsidP="004D48D9">
            <w:pPr>
              <w:jc w:val="both"/>
              <w:rPr>
                <w:rFonts w:ascii="Times New Roman" w:hAnsi="Times New Roman" w:cs="Times New Roman"/>
                <w:sz w:val="24"/>
                <w:szCs w:val="24"/>
              </w:rPr>
            </w:pPr>
            <w:r>
              <w:rPr>
                <w:rFonts w:ascii="Times New Roman" w:hAnsi="Times New Roman" w:cs="Times New Roman"/>
                <w:sz w:val="24"/>
                <w:szCs w:val="24"/>
              </w:rPr>
              <w:t>Письменный отчет о проделанной работе.</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29"/>
        </w:trPr>
        <w:tc>
          <w:tcPr>
            <w:tcW w:w="594" w:type="dxa"/>
          </w:tcPr>
          <w:p w:rsidR="004D48D9" w:rsidRPr="00545FE8" w:rsidRDefault="004D48D9" w:rsidP="004D48D9">
            <w:pPr>
              <w:spacing w:line="360" w:lineRule="auto"/>
              <w:jc w:val="both"/>
              <w:rPr>
                <w:rFonts w:ascii="Times New Roman" w:hAnsi="Times New Roman" w:cs="Times New Roman"/>
                <w:sz w:val="24"/>
                <w:szCs w:val="24"/>
              </w:rPr>
            </w:pPr>
            <w:r w:rsidRPr="00545FE8">
              <w:rPr>
                <w:rFonts w:ascii="Times New Roman" w:hAnsi="Times New Roman" w:cs="Times New Roman"/>
                <w:sz w:val="24"/>
                <w:szCs w:val="24"/>
              </w:rPr>
              <w:t>4</w:t>
            </w:r>
          </w:p>
        </w:tc>
        <w:tc>
          <w:tcPr>
            <w:tcW w:w="5240" w:type="dxa"/>
          </w:tcPr>
          <w:p w:rsidR="004D48D9" w:rsidRPr="00545FE8" w:rsidRDefault="00D00D68" w:rsidP="00827AA6">
            <w:pPr>
              <w:jc w:val="both"/>
              <w:rPr>
                <w:rFonts w:ascii="Times New Roman" w:hAnsi="Times New Roman" w:cs="Times New Roman"/>
                <w:sz w:val="24"/>
                <w:szCs w:val="24"/>
              </w:rPr>
            </w:pPr>
            <w:r>
              <w:rPr>
                <w:rFonts w:ascii="Times New Roman" w:hAnsi="Times New Roman" w:cs="Times New Roman"/>
                <w:sz w:val="24"/>
                <w:szCs w:val="24"/>
              </w:rPr>
              <w:t xml:space="preserve">Строение растительной клетки. Строение и функции органоидов клетки. </w:t>
            </w:r>
          </w:p>
        </w:tc>
        <w:tc>
          <w:tcPr>
            <w:tcW w:w="1220" w:type="dxa"/>
          </w:tcPr>
          <w:p w:rsidR="004D48D9" w:rsidRPr="00545FE8" w:rsidRDefault="004D48D9"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5A76B0" w:rsidP="004D48D9">
            <w:pPr>
              <w:jc w:val="both"/>
              <w:rPr>
                <w:rFonts w:ascii="Times New Roman" w:hAnsi="Times New Roman" w:cs="Times New Roman"/>
                <w:sz w:val="24"/>
                <w:szCs w:val="24"/>
              </w:rPr>
            </w:pPr>
            <w:r>
              <w:rPr>
                <w:rFonts w:ascii="Times New Roman" w:hAnsi="Times New Roman" w:cs="Times New Roman"/>
                <w:sz w:val="24"/>
                <w:szCs w:val="24"/>
              </w:rPr>
              <w:t>Письменный отчет о проделанной работе.</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827AA6" w:rsidRPr="00545FE8" w:rsidTr="004D48D9">
        <w:trPr>
          <w:trHeight w:val="529"/>
        </w:trPr>
        <w:tc>
          <w:tcPr>
            <w:tcW w:w="594" w:type="dxa"/>
          </w:tcPr>
          <w:p w:rsidR="00827AA6"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240" w:type="dxa"/>
          </w:tcPr>
          <w:p w:rsidR="00827AA6" w:rsidRDefault="00827AA6" w:rsidP="004D48D9">
            <w:pPr>
              <w:jc w:val="both"/>
              <w:rPr>
                <w:rFonts w:ascii="Times New Roman" w:hAnsi="Times New Roman" w:cs="Times New Roman"/>
                <w:sz w:val="24"/>
                <w:szCs w:val="24"/>
              </w:rPr>
            </w:pPr>
            <w:r>
              <w:rPr>
                <w:rFonts w:ascii="Times New Roman" w:hAnsi="Times New Roman" w:cs="Times New Roman"/>
                <w:sz w:val="24"/>
                <w:szCs w:val="24"/>
              </w:rPr>
              <w:t>Лабораторная работа № 2 «Строение растительной клетки»</w:t>
            </w:r>
          </w:p>
        </w:tc>
        <w:tc>
          <w:tcPr>
            <w:tcW w:w="1220" w:type="dxa"/>
          </w:tcPr>
          <w:p w:rsidR="00827AA6" w:rsidRPr="00545FE8" w:rsidRDefault="00827AA6" w:rsidP="004D48D9">
            <w:pPr>
              <w:jc w:val="both"/>
              <w:rPr>
                <w:rFonts w:ascii="Times New Roman" w:hAnsi="Times New Roman" w:cs="Times New Roman"/>
                <w:sz w:val="24"/>
                <w:szCs w:val="24"/>
              </w:rPr>
            </w:pPr>
          </w:p>
        </w:tc>
        <w:tc>
          <w:tcPr>
            <w:tcW w:w="4253" w:type="dxa"/>
          </w:tcPr>
          <w:p w:rsidR="00827AA6" w:rsidRDefault="004F73C0" w:rsidP="004D48D9">
            <w:pPr>
              <w:jc w:val="both"/>
              <w:rPr>
                <w:rFonts w:ascii="Times New Roman" w:hAnsi="Times New Roman" w:cs="Times New Roman"/>
                <w:sz w:val="24"/>
                <w:szCs w:val="24"/>
              </w:rPr>
            </w:pPr>
            <w:r>
              <w:rPr>
                <w:rFonts w:ascii="Times New Roman" w:hAnsi="Times New Roman" w:cs="Times New Roman"/>
                <w:sz w:val="24"/>
                <w:szCs w:val="24"/>
              </w:rPr>
              <w:t>Письменный отчет о проделанной работе.</w:t>
            </w:r>
          </w:p>
        </w:tc>
        <w:tc>
          <w:tcPr>
            <w:tcW w:w="1575" w:type="dxa"/>
            <w:tcBorders>
              <w:right w:val="single" w:sz="4" w:space="0" w:color="auto"/>
            </w:tcBorders>
          </w:tcPr>
          <w:p w:rsidR="00827AA6" w:rsidRPr="00545FE8" w:rsidRDefault="00827AA6"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827AA6" w:rsidRPr="00545FE8" w:rsidRDefault="00827AA6"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240" w:type="dxa"/>
          </w:tcPr>
          <w:p w:rsidR="004D48D9" w:rsidRPr="00545FE8" w:rsidRDefault="00D00D68" w:rsidP="005A76B0">
            <w:pPr>
              <w:jc w:val="both"/>
              <w:rPr>
                <w:rFonts w:ascii="Times New Roman" w:hAnsi="Times New Roman" w:cs="Times New Roman"/>
                <w:sz w:val="24"/>
                <w:szCs w:val="24"/>
              </w:rPr>
            </w:pPr>
            <w:r>
              <w:rPr>
                <w:rFonts w:ascii="Times New Roman" w:hAnsi="Times New Roman" w:cs="Times New Roman"/>
                <w:sz w:val="24"/>
                <w:szCs w:val="24"/>
              </w:rPr>
              <w:t>Строение животной клетки. Лабораторная работа № 3 «Строение животной клетки (на готовых микропрепаратах).</w:t>
            </w:r>
          </w:p>
        </w:tc>
        <w:tc>
          <w:tcPr>
            <w:tcW w:w="1220" w:type="dxa"/>
          </w:tcPr>
          <w:p w:rsidR="004D48D9" w:rsidRPr="00545FE8" w:rsidRDefault="004D48D9"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5A76B0" w:rsidP="004D48D9">
            <w:pPr>
              <w:jc w:val="both"/>
              <w:rPr>
                <w:rFonts w:ascii="Times New Roman" w:hAnsi="Times New Roman" w:cs="Times New Roman"/>
                <w:sz w:val="24"/>
                <w:szCs w:val="24"/>
              </w:rPr>
            </w:pPr>
            <w:r>
              <w:rPr>
                <w:rFonts w:ascii="Times New Roman" w:hAnsi="Times New Roman" w:cs="Times New Roman"/>
                <w:sz w:val="24"/>
                <w:szCs w:val="24"/>
              </w:rPr>
              <w:t>Письменный отчет о проделанной работе.</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Деление клетки.</w:t>
            </w:r>
          </w:p>
        </w:tc>
        <w:tc>
          <w:tcPr>
            <w:tcW w:w="1220" w:type="dxa"/>
          </w:tcPr>
          <w:p w:rsidR="004D48D9" w:rsidRPr="00545FE8" w:rsidRDefault="00E57892"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Ткани растений.</w:t>
            </w:r>
          </w:p>
        </w:tc>
        <w:tc>
          <w:tcPr>
            <w:tcW w:w="1220" w:type="dxa"/>
          </w:tcPr>
          <w:p w:rsidR="004D48D9" w:rsidRPr="00545FE8" w:rsidRDefault="00E57892"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A739E0" w:rsidP="00E84B75">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240" w:type="dxa"/>
          </w:tcPr>
          <w:p w:rsidR="004D48D9" w:rsidRPr="00545FE8" w:rsidRDefault="00D00D68" w:rsidP="00D00D68">
            <w:pPr>
              <w:jc w:val="both"/>
              <w:rPr>
                <w:rFonts w:ascii="Times New Roman" w:hAnsi="Times New Roman" w:cs="Times New Roman"/>
                <w:sz w:val="24"/>
                <w:szCs w:val="24"/>
              </w:rPr>
            </w:pPr>
            <w:r>
              <w:rPr>
                <w:rFonts w:ascii="Times New Roman" w:hAnsi="Times New Roman" w:cs="Times New Roman"/>
                <w:sz w:val="24"/>
                <w:szCs w:val="24"/>
              </w:rPr>
              <w:t>Ткани животных.</w:t>
            </w:r>
          </w:p>
        </w:tc>
        <w:tc>
          <w:tcPr>
            <w:tcW w:w="1220" w:type="dxa"/>
          </w:tcPr>
          <w:p w:rsidR="004D48D9" w:rsidRPr="00545FE8" w:rsidRDefault="00E57892"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A739E0"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Вегетативные органы цветковых растений.</w:t>
            </w:r>
          </w:p>
        </w:tc>
        <w:tc>
          <w:tcPr>
            <w:tcW w:w="1220" w:type="dxa"/>
          </w:tcPr>
          <w:p w:rsidR="004D48D9" w:rsidRPr="00545FE8" w:rsidRDefault="006633FB"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6633FB"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proofErr w:type="spellStart"/>
            <w:r w:rsidR="00827AA6">
              <w:rPr>
                <w:rFonts w:ascii="Times New Roman" w:hAnsi="Times New Roman" w:cs="Times New Roman"/>
                <w:sz w:val="24"/>
                <w:szCs w:val="24"/>
                <w:lang w:val="en-US"/>
              </w:rPr>
              <w:t>1</w:t>
            </w:r>
            <w:proofErr w:type="spellEnd"/>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Генеративные органы цветковых растений. Лабораторная работа № 4 «Строение семени фасоли».</w:t>
            </w:r>
          </w:p>
        </w:tc>
        <w:tc>
          <w:tcPr>
            <w:tcW w:w="1220" w:type="dxa"/>
          </w:tcPr>
          <w:p w:rsidR="004D48D9" w:rsidRPr="00545FE8" w:rsidRDefault="006633FB"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6633FB"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lastRenderedPageBreak/>
              <w:t>1</w:t>
            </w:r>
            <w:r w:rsidR="00827AA6">
              <w:rPr>
                <w:rFonts w:ascii="Times New Roman" w:hAnsi="Times New Roman" w:cs="Times New Roman"/>
                <w:sz w:val="24"/>
                <w:szCs w:val="24"/>
                <w:lang w:val="en-US"/>
              </w:rPr>
              <w:t>2</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Органы и системы органов животных. Лабораторная работа № 5 «Распознавание органов животных».</w:t>
            </w:r>
          </w:p>
        </w:tc>
        <w:tc>
          <w:tcPr>
            <w:tcW w:w="1220" w:type="dxa"/>
          </w:tcPr>
          <w:p w:rsidR="004D48D9" w:rsidRPr="00545FE8" w:rsidRDefault="006633FB"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6633FB"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r w:rsidR="00827AA6">
              <w:rPr>
                <w:rFonts w:ascii="Times New Roman" w:hAnsi="Times New Roman" w:cs="Times New Roman"/>
                <w:sz w:val="24"/>
                <w:szCs w:val="24"/>
                <w:lang w:val="en-US"/>
              </w:rPr>
              <w:t>3</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Организм как единое целое.</w:t>
            </w:r>
          </w:p>
        </w:tc>
        <w:tc>
          <w:tcPr>
            <w:tcW w:w="1220" w:type="dxa"/>
          </w:tcPr>
          <w:p w:rsidR="004D48D9" w:rsidRPr="00545FE8" w:rsidRDefault="006633FB"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Лабораторная работа.</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6633FB"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r w:rsidR="00827AA6">
              <w:rPr>
                <w:rFonts w:ascii="Times New Roman" w:hAnsi="Times New Roman" w:cs="Times New Roman"/>
                <w:sz w:val="24"/>
                <w:szCs w:val="24"/>
                <w:lang w:val="en-US"/>
              </w:rPr>
              <w:t>4</w:t>
            </w:r>
          </w:p>
        </w:tc>
        <w:tc>
          <w:tcPr>
            <w:tcW w:w="5240" w:type="dxa"/>
          </w:tcPr>
          <w:p w:rsidR="004D48D9" w:rsidRPr="00545FE8" w:rsidRDefault="00D00D68" w:rsidP="004D48D9">
            <w:pPr>
              <w:jc w:val="both"/>
              <w:rPr>
                <w:rFonts w:ascii="Times New Roman" w:hAnsi="Times New Roman" w:cs="Times New Roman"/>
                <w:sz w:val="24"/>
                <w:szCs w:val="24"/>
              </w:rPr>
            </w:pPr>
            <w:r>
              <w:rPr>
                <w:rFonts w:ascii="Times New Roman" w:hAnsi="Times New Roman" w:cs="Times New Roman"/>
                <w:sz w:val="24"/>
                <w:szCs w:val="24"/>
              </w:rPr>
              <w:t>Контрольная работа № 1 по разделу «Строение живых организмов».</w:t>
            </w:r>
          </w:p>
        </w:tc>
        <w:tc>
          <w:tcPr>
            <w:tcW w:w="1220" w:type="dxa"/>
          </w:tcPr>
          <w:p w:rsidR="004D48D9" w:rsidRPr="00545FE8" w:rsidRDefault="006633FB"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E55753" w:rsidRPr="00545FE8" w:rsidTr="004D48D9">
        <w:trPr>
          <w:trHeight w:val="546"/>
        </w:trPr>
        <w:tc>
          <w:tcPr>
            <w:tcW w:w="594" w:type="dxa"/>
          </w:tcPr>
          <w:p w:rsidR="00E55753" w:rsidRPr="00545FE8" w:rsidRDefault="00E55753" w:rsidP="004D48D9">
            <w:pPr>
              <w:spacing w:line="360" w:lineRule="auto"/>
              <w:jc w:val="both"/>
              <w:rPr>
                <w:rFonts w:ascii="Times New Roman" w:hAnsi="Times New Roman" w:cs="Times New Roman"/>
                <w:sz w:val="24"/>
                <w:szCs w:val="24"/>
              </w:rPr>
            </w:pPr>
          </w:p>
        </w:tc>
        <w:tc>
          <w:tcPr>
            <w:tcW w:w="5240" w:type="dxa"/>
          </w:tcPr>
          <w:p w:rsidR="00E55753" w:rsidRPr="00E55753" w:rsidRDefault="00E55753" w:rsidP="004D48D9">
            <w:pPr>
              <w:jc w:val="both"/>
              <w:rPr>
                <w:rFonts w:ascii="Times New Roman" w:hAnsi="Times New Roman" w:cs="Times New Roman"/>
                <w:b/>
                <w:sz w:val="24"/>
                <w:szCs w:val="24"/>
              </w:rPr>
            </w:pPr>
            <w:r w:rsidRPr="00E55753">
              <w:rPr>
                <w:rFonts w:ascii="Times New Roman" w:hAnsi="Times New Roman" w:cs="Times New Roman"/>
                <w:b/>
                <w:sz w:val="24"/>
                <w:szCs w:val="24"/>
              </w:rPr>
              <w:t>Раздел 2. Жизнедеятельность живых организмов.</w:t>
            </w:r>
          </w:p>
        </w:tc>
        <w:tc>
          <w:tcPr>
            <w:tcW w:w="1220" w:type="dxa"/>
          </w:tcPr>
          <w:p w:rsidR="00E55753" w:rsidRPr="00E55753" w:rsidRDefault="00E55753" w:rsidP="004D48D9">
            <w:pPr>
              <w:jc w:val="both"/>
              <w:rPr>
                <w:rFonts w:ascii="Times New Roman" w:hAnsi="Times New Roman" w:cs="Times New Roman"/>
                <w:b/>
                <w:sz w:val="24"/>
                <w:szCs w:val="24"/>
              </w:rPr>
            </w:pPr>
            <w:r w:rsidRPr="00E55753">
              <w:rPr>
                <w:rFonts w:ascii="Times New Roman" w:hAnsi="Times New Roman" w:cs="Times New Roman"/>
                <w:b/>
                <w:sz w:val="24"/>
                <w:szCs w:val="24"/>
              </w:rPr>
              <w:t>19</w:t>
            </w:r>
          </w:p>
        </w:tc>
        <w:tc>
          <w:tcPr>
            <w:tcW w:w="4253" w:type="dxa"/>
          </w:tcPr>
          <w:p w:rsidR="00E55753" w:rsidRPr="00545FE8" w:rsidRDefault="00E55753" w:rsidP="004D48D9">
            <w:pPr>
              <w:jc w:val="both"/>
              <w:rPr>
                <w:rFonts w:ascii="Times New Roman" w:hAnsi="Times New Roman" w:cs="Times New Roman"/>
                <w:sz w:val="24"/>
                <w:szCs w:val="24"/>
              </w:rPr>
            </w:pPr>
          </w:p>
        </w:tc>
        <w:tc>
          <w:tcPr>
            <w:tcW w:w="1575" w:type="dxa"/>
            <w:tcBorders>
              <w:right w:val="single" w:sz="4" w:space="0" w:color="auto"/>
            </w:tcBorders>
          </w:tcPr>
          <w:p w:rsidR="00E55753" w:rsidRPr="00545FE8" w:rsidRDefault="00E55753"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55753" w:rsidRPr="00545FE8" w:rsidRDefault="00E55753"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6633FB"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r w:rsidR="00827AA6">
              <w:rPr>
                <w:rFonts w:ascii="Times New Roman" w:hAnsi="Times New Roman" w:cs="Times New Roman"/>
                <w:sz w:val="24"/>
                <w:szCs w:val="24"/>
                <w:lang w:val="en-US"/>
              </w:rPr>
              <w:t>5</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Питание растений.</w:t>
            </w:r>
          </w:p>
        </w:tc>
        <w:tc>
          <w:tcPr>
            <w:tcW w:w="1220" w:type="dxa"/>
          </w:tcPr>
          <w:p w:rsidR="004D48D9" w:rsidRPr="00545FE8" w:rsidRDefault="006633FB"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A739E0"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6633FB"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r w:rsidR="00827AA6">
              <w:rPr>
                <w:rFonts w:ascii="Times New Roman" w:hAnsi="Times New Roman" w:cs="Times New Roman"/>
                <w:sz w:val="24"/>
                <w:szCs w:val="24"/>
                <w:lang w:val="en-US"/>
              </w:rPr>
              <w:t>6</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Питание и пищеварение. Демонстрация: действие желудочного сока на белок, действие слюны на крахмал.</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E84B75">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925DD8"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r w:rsidR="00827AA6">
              <w:rPr>
                <w:rFonts w:ascii="Times New Roman" w:hAnsi="Times New Roman" w:cs="Times New Roman"/>
                <w:sz w:val="24"/>
                <w:szCs w:val="24"/>
                <w:lang w:val="en-US"/>
              </w:rPr>
              <w:t>7</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Дыхание. Демонстрация опыта, иллюстрирующего дыхание прорастающих семян.</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925DD8"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1</w:t>
            </w:r>
            <w:r w:rsidR="00827AA6">
              <w:rPr>
                <w:rFonts w:ascii="Times New Roman" w:hAnsi="Times New Roman" w:cs="Times New Roman"/>
                <w:sz w:val="24"/>
                <w:szCs w:val="24"/>
                <w:lang w:val="en-US"/>
              </w:rPr>
              <w:t>8</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Передвижение веществ в организме. Лабораторная работа № 6 «Передвижение воды и минеральных веществ по стеблю».</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5A76B0"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w:t>
            </w:r>
            <w:r w:rsidR="00827AA6">
              <w:rPr>
                <w:rFonts w:ascii="Times New Roman" w:hAnsi="Times New Roman" w:cs="Times New Roman"/>
                <w:sz w:val="24"/>
                <w:szCs w:val="24"/>
                <w:lang w:val="en-US"/>
              </w:rPr>
              <w:t>9</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Выделение.</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Обмен веществ и энергии.</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Контрольная работа.</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925DD8"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2</w:t>
            </w:r>
            <w:r w:rsidR="00827AA6">
              <w:rPr>
                <w:rFonts w:ascii="Times New Roman" w:hAnsi="Times New Roman" w:cs="Times New Roman"/>
                <w:sz w:val="24"/>
                <w:szCs w:val="24"/>
                <w:lang w:val="en-US"/>
              </w:rPr>
              <w:t>1</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Опорные системы животных. Лабораторная работа № 7 «Распознавание опорных систем животных».</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925DD8"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2</w:t>
            </w:r>
            <w:proofErr w:type="spellStart"/>
            <w:r w:rsidR="00827AA6">
              <w:rPr>
                <w:rFonts w:ascii="Times New Roman" w:hAnsi="Times New Roman" w:cs="Times New Roman"/>
                <w:sz w:val="24"/>
                <w:szCs w:val="24"/>
                <w:lang w:val="en-US"/>
              </w:rPr>
              <w:t>2</w:t>
            </w:r>
            <w:proofErr w:type="spellEnd"/>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Опорные системы растений.</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4D48D9" w:rsidRPr="00545FE8" w:rsidTr="004D48D9">
        <w:trPr>
          <w:trHeight w:val="546"/>
        </w:trPr>
        <w:tc>
          <w:tcPr>
            <w:tcW w:w="594" w:type="dxa"/>
          </w:tcPr>
          <w:p w:rsidR="004D48D9" w:rsidRPr="00827AA6" w:rsidRDefault="00925DD8" w:rsidP="004D48D9">
            <w:pPr>
              <w:spacing w:line="360" w:lineRule="auto"/>
              <w:jc w:val="both"/>
              <w:rPr>
                <w:rFonts w:ascii="Times New Roman" w:hAnsi="Times New Roman" w:cs="Times New Roman"/>
                <w:sz w:val="24"/>
                <w:szCs w:val="24"/>
                <w:lang w:val="en-US"/>
              </w:rPr>
            </w:pPr>
            <w:r w:rsidRPr="00545FE8">
              <w:rPr>
                <w:rFonts w:ascii="Times New Roman" w:hAnsi="Times New Roman" w:cs="Times New Roman"/>
                <w:sz w:val="24"/>
                <w:szCs w:val="24"/>
              </w:rPr>
              <w:t>2</w:t>
            </w:r>
            <w:r w:rsidR="00827AA6">
              <w:rPr>
                <w:rFonts w:ascii="Times New Roman" w:hAnsi="Times New Roman" w:cs="Times New Roman"/>
                <w:sz w:val="24"/>
                <w:szCs w:val="24"/>
                <w:lang w:val="en-US"/>
              </w:rPr>
              <w:t>3</w:t>
            </w:r>
          </w:p>
        </w:tc>
        <w:tc>
          <w:tcPr>
            <w:tcW w:w="5240" w:type="dxa"/>
          </w:tcPr>
          <w:p w:rsidR="004D48D9"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Движение как важнейшая особенность животных организмов.</w:t>
            </w:r>
          </w:p>
        </w:tc>
        <w:tc>
          <w:tcPr>
            <w:tcW w:w="1220" w:type="dxa"/>
          </w:tcPr>
          <w:p w:rsidR="004D48D9" w:rsidRPr="00545FE8" w:rsidRDefault="00925DD8"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4D48D9" w:rsidRPr="00545FE8" w:rsidRDefault="00D40387" w:rsidP="004D48D9">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75" w:type="dxa"/>
            <w:tcBorders>
              <w:righ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4D48D9" w:rsidRPr="00545FE8" w:rsidRDefault="004D48D9"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827AA6">
              <w:rPr>
                <w:rFonts w:ascii="Times New Roman" w:hAnsi="Times New Roman" w:cs="Times New Roman"/>
                <w:sz w:val="24"/>
                <w:szCs w:val="24"/>
                <w:lang w:val="en-US"/>
              </w:rPr>
              <w:t>4</w:t>
            </w:r>
          </w:p>
        </w:tc>
        <w:tc>
          <w:tcPr>
            <w:tcW w:w="5240" w:type="dxa"/>
          </w:tcPr>
          <w:p w:rsidR="00ED4F61"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2</w:t>
            </w:r>
            <w:r w:rsidR="00827AA6">
              <w:rPr>
                <w:rFonts w:ascii="Times New Roman" w:hAnsi="Times New Roman" w:cs="Times New Roman"/>
                <w:sz w:val="24"/>
                <w:szCs w:val="24"/>
                <w:lang w:val="en-US"/>
              </w:rPr>
              <w:t>5</w:t>
            </w:r>
          </w:p>
        </w:tc>
        <w:tc>
          <w:tcPr>
            <w:tcW w:w="5240" w:type="dxa"/>
          </w:tcPr>
          <w:p w:rsidR="00ED4F61"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Координация и регуляция процессов жизнедеятельности. Раздражимость.</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827AA6">
              <w:rPr>
                <w:rFonts w:ascii="Times New Roman" w:hAnsi="Times New Roman" w:cs="Times New Roman"/>
                <w:sz w:val="24"/>
                <w:szCs w:val="24"/>
                <w:lang w:val="en-US"/>
              </w:rPr>
              <w:t>6</w:t>
            </w:r>
          </w:p>
        </w:tc>
        <w:tc>
          <w:tcPr>
            <w:tcW w:w="5240" w:type="dxa"/>
          </w:tcPr>
          <w:p w:rsidR="00ED4F61" w:rsidRPr="00545FE8" w:rsidRDefault="00E55753" w:rsidP="004D48D9">
            <w:pPr>
              <w:jc w:val="both"/>
              <w:rPr>
                <w:rFonts w:ascii="Times New Roman" w:hAnsi="Times New Roman" w:cs="Times New Roman"/>
                <w:sz w:val="24"/>
                <w:szCs w:val="24"/>
              </w:rPr>
            </w:pPr>
            <w:r>
              <w:rPr>
                <w:rFonts w:ascii="Times New Roman" w:hAnsi="Times New Roman" w:cs="Times New Roman"/>
                <w:sz w:val="24"/>
                <w:szCs w:val="24"/>
              </w:rPr>
              <w:t>Координация и регуляция процессов жизнедеятельности. Эндокринная система.</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827AA6">
              <w:rPr>
                <w:rFonts w:ascii="Times New Roman" w:hAnsi="Times New Roman" w:cs="Times New Roman"/>
                <w:sz w:val="24"/>
                <w:szCs w:val="24"/>
                <w:lang w:val="en-US"/>
              </w:rPr>
              <w:t>7</w:t>
            </w:r>
          </w:p>
        </w:tc>
        <w:tc>
          <w:tcPr>
            <w:tcW w:w="5240" w:type="dxa"/>
          </w:tcPr>
          <w:p w:rsidR="00ED4F61" w:rsidRPr="00545FE8" w:rsidRDefault="00E55753" w:rsidP="00E62E1E">
            <w:pPr>
              <w:jc w:val="both"/>
              <w:rPr>
                <w:rFonts w:ascii="Times New Roman" w:hAnsi="Times New Roman" w:cs="Times New Roman"/>
                <w:sz w:val="24"/>
                <w:szCs w:val="24"/>
              </w:rPr>
            </w:pPr>
            <w:r>
              <w:rPr>
                <w:rFonts w:ascii="Times New Roman" w:hAnsi="Times New Roman" w:cs="Times New Roman"/>
                <w:sz w:val="24"/>
                <w:szCs w:val="24"/>
              </w:rPr>
              <w:t>Размножение</w:t>
            </w:r>
            <w:r w:rsidR="007C475B">
              <w:rPr>
                <w:rFonts w:ascii="Times New Roman" w:hAnsi="Times New Roman" w:cs="Times New Roman"/>
                <w:sz w:val="24"/>
                <w:szCs w:val="24"/>
              </w:rPr>
              <w:t xml:space="preserve">, его виды. Бесполое размножение. </w:t>
            </w:r>
            <w:r w:rsidR="00827AA6">
              <w:rPr>
                <w:rFonts w:ascii="Times New Roman" w:hAnsi="Times New Roman" w:cs="Times New Roman"/>
                <w:sz w:val="24"/>
                <w:szCs w:val="24"/>
              </w:rPr>
              <w:t>Вегетативное размножение комнатных растений.</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827AA6">
              <w:rPr>
                <w:rFonts w:ascii="Times New Roman" w:hAnsi="Times New Roman" w:cs="Times New Roman"/>
                <w:sz w:val="24"/>
                <w:szCs w:val="24"/>
                <w:lang w:val="en-US"/>
              </w:rPr>
              <w:t>8</w:t>
            </w:r>
          </w:p>
        </w:tc>
        <w:tc>
          <w:tcPr>
            <w:tcW w:w="5240" w:type="dxa"/>
          </w:tcPr>
          <w:p w:rsidR="00ED4F61" w:rsidRPr="00545FE8" w:rsidRDefault="007C475B" w:rsidP="004D48D9">
            <w:pPr>
              <w:jc w:val="both"/>
              <w:rPr>
                <w:rFonts w:ascii="Times New Roman" w:hAnsi="Times New Roman" w:cs="Times New Roman"/>
                <w:sz w:val="24"/>
                <w:szCs w:val="24"/>
              </w:rPr>
            </w:pPr>
            <w:r>
              <w:rPr>
                <w:rFonts w:ascii="Times New Roman" w:hAnsi="Times New Roman" w:cs="Times New Roman"/>
                <w:sz w:val="24"/>
                <w:szCs w:val="24"/>
              </w:rPr>
              <w:t>Половое размножение растений.</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A739E0"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D40387" w:rsidRPr="00545FE8" w:rsidTr="004D48D9">
        <w:trPr>
          <w:trHeight w:val="546"/>
        </w:trPr>
        <w:tc>
          <w:tcPr>
            <w:tcW w:w="594" w:type="dxa"/>
          </w:tcPr>
          <w:p w:rsidR="00D40387"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5240" w:type="dxa"/>
          </w:tcPr>
          <w:p w:rsidR="00D40387" w:rsidRDefault="007C475B" w:rsidP="007C475B">
            <w:pPr>
              <w:jc w:val="both"/>
              <w:rPr>
                <w:rFonts w:ascii="Times New Roman" w:hAnsi="Times New Roman" w:cs="Times New Roman"/>
                <w:sz w:val="24"/>
                <w:szCs w:val="24"/>
              </w:rPr>
            </w:pPr>
            <w:r>
              <w:rPr>
                <w:rFonts w:ascii="Times New Roman" w:hAnsi="Times New Roman" w:cs="Times New Roman"/>
                <w:sz w:val="24"/>
                <w:szCs w:val="24"/>
              </w:rPr>
              <w:t>Половое размножение животных.</w:t>
            </w:r>
          </w:p>
        </w:tc>
        <w:tc>
          <w:tcPr>
            <w:tcW w:w="1220" w:type="dxa"/>
          </w:tcPr>
          <w:p w:rsidR="00D40387" w:rsidRPr="00545FE8" w:rsidRDefault="00D40387" w:rsidP="004D48D9">
            <w:pPr>
              <w:jc w:val="both"/>
              <w:rPr>
                <w:rFonts w:ascii="Times New Roman" w:hAnsi="Times New Roman" w:cs="Times New Roman"/>
                <w:sz w:val="24"/>
                <w:szCs w:val="24"/>
              </w:rPr>
            </w:pPr>
          </w:p>
        </w:tc>
        <w:tc>
          <w:tcPr>
            <w:tcW w:w="4253" w:type="dxa"/>
          </w:tcPr>
          <w:p w:rsidR="00D40387" w:rsidRDefault="00A739E0"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D40387" w:rsidRPr="00545FE8" w:rsidRDefault="00D40387"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D40387" w:rsidRPr="00545FE8" w:rsidRDefault="00D40387"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827AA6"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240" w:type="dxa"/>
          </w:tcPr>
          <w:p w:rsidR="00ED4F61" w:rsidRPr="00545FE8" w:rsidRDefault="006E30A8" w:rsidP="004D48D9">
            <w:pPr>
              <w:jc w:val="both"/>
              <w:rPr>
                <w:rFonts w:ascii="Times New Roman" w:hAnsi="Times New Roman" w:cs="Times New Roman"/>
                <w:sz w:val="24"/>
                <w:szCs w:val="24"/>
              </w:rPr>
            </w:pPr>
            <w:r>
              <w:rPr>
                <w:rFonts w:ascii="Times New Roman" w:hAnsi="Times New Roman" w:cs="Times New Roman"/>
                <w:sz w:val="24"/>
                <w:szCs w:val="24"/>
              </w:rPr>
              <w:t>Рост и развитие растений. Демонстрация: способы распространения плодов и семян.</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827AA6">
              <w:rPr>
                <w:rFonts w:ascii="Times New Roman" w:hAnsi="Times New Roman" w:cs="Times New Roman"/>
                <w:sz w:val="24"/>
                <w:szCs w:val="24"/>
                <w:lang w:val="en-US"/>
              </w:rPr>
              <w:t>1</w:t>
            </w:r>
          </w:p>
        </w:tc>
        <w:tc>
          <w:tcPr>
            <w:tcW w:w="5240" w:type="dxa"/>
          </w:tcPr>
          <w:p w:rsidR="00ED4F61" w:rsidRPr="00545FE8" w:rsidRDefault="006E30A8" w:rsidP="006E30A8">
            <w:pPr>
              <w:jc w:val="both"/>
              <w:rPr>
                <w:rFonts w:ascii="Times New Roman" w:hAnsi="Times New Roman" w:cs="Times New Roman"/>
                <w:sz w:val="24"/>
                <w:szCs w:val="24"/>
              </w:rPr>
            </w:pPr>
            <w:r>
              <w:rPr>
                <w:rFonts w:ascii="Times New Roman" w:hAnsi="Times New Roman" w:cs="Times New Roman"/>
                <w:sz w:val="24"/>
                <w:szCs w:val="24"/>
              </w:rPr>
              <w:t xml:space="preserve">Рост и развитие животных. </w:t>
            </w:r>
          </w:p>
        </w:tc>
        <w:tc>
          <w:tcPr>
            <w:tcW w:w="1220" w:type="dxa"/>
          </w:tcPr>
          <w:p w:rsidR="00ED4F61" w:rsidRPr="00545FE8" w:rsidRDefault="00ED4F61" w:rsidP="004D48D9">
            <w:pPr>
              <w:jc w:val="both"/>
              <w:rPr>
                <w:rFonts w:ascii="Times New Roman" w:hAnsi="Times New Roman" w:cs="Times New Roman"/>
                <w:sz w:val="24"/>
                <w:szCs w:val="24"/>
              </w:rPr>
            </w:pPr>
          </w:p>
        </w:tc>
        <w:tc>
          <w:tcPr>
            <w:tcW w:w="4253" w:type="dxa"/>
          </w:tcPr>
          <w:p w:rsidR="00ED4F61" w:rsidRPr="00545FE8" w:rsidRDefault="006E30A8"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827AA6">
              <w:rPr>
                <w:rFonts w:ascii="Times New Roman" w:hAnsi="Times New Roman" w:cs="Times New Roman"/>
                <w:sz w:val="24"/>
                <w:szCs w:val="24"/>
                <w:lang w:val="en-US"/>
              </w:rPr>
              <w:t>2</w:t>
            </w:r>
          </w:p>
        </w:tc>
        <w:tc>
          <w:tcPr>
            <w:tcW w:w="5240" w:type="dxa"/>
          </w:tcPr>
          <w:p w:rsidR="00ED4F61" w:rsidRPr="00545FE8" w:rsidRDefault="006E30A8" w:rsidP="006E30A8">
            <w:pPr>
              <w:jc w:val="both"/>
              <w:rPr>
                <w:rFonts w:ascii="Times New Roman" w:hAnsi="Times New Roman" w:cs="Times New Roman"/>
                <w:sz w:val="24"/>
                <w:szCs w:val="24"/>
              </w:rPr>
            </w:pPr>
            <w:r>
              <w:rPr>
                <w:rFonts w:ascii="Times New Roman" w:hAnsi="Times New Roman" w:cs="Times New Roman"/>
                <w:sz w:val="24"/>
                <w:szCs w:val="24"/>
              </w:rPr>
              <w:t>Контрольная работа № 2 «Жизнедеятельность живых организмов»</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6E30A8" w:rsidP="006E30A8">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6E30A8" w:rsidRPr="00545FE8" w:rsidTr="004D48D9">
        <w:trPr>
          <w:trHeight w:val="546"/>
        </w:trPr>
        <w:tc>
          <w:tcPr>
            <w:tcW w:w="594" w:type="dxa"/>
          </w:tcPr>
          <w:p w:rsidR="006E30A8" w:rsidRDefault="006E30A8" w:rsidP="004D48D9">
            <w:pPr>
              <w:spacing w:line="360" w:lineRule="auto"/>
              <w:jc w:val="both"/>
              <w:rPr>
                <w:rFonts w:ascii="Times New Roman" w:hAnsi="Times New Roman" w:cs="Times New Roman"/>
                <w:sz w:val="24"/>
                <w:szCs w:val="24"/>
              </w:rPr>
            </w:pPr>
          </w:p>
        </w:tc>
        <w:tc>
          <w:tcPr>
            <w:tcW w:w="5240" w:type="dxa"/>
          </w:tcPr>
          <w:p w:rsidR="006E30A8" w:rsidRPr="006E30A8" w:rsidRDefault="006E30A8" w:rsidP="006E30A8">
            <w:pPr>
              <w:jc w:val="both"/>
              <w:rPr>
                <w:rFonts w:ascii="Times New Roman" w:hAnsi="Times New Roman" w:cs="Times New Roman"/>
                <w:b/>
                <w:sz w:val="24"/>
                <w:szCs w:val="24"/>
              </w:rPr>
            </w:pPr>
            <w:r w:rsidRPr="006E30A8">
              <w:rPr>
                <w:rFonts w:ascii="Times New Roman" w:hAnsi="Times New Roman" w:cs="Times New Roman"/>
                <w:b/>
                <w:sz w:val="24"/>
                <w:szCs w:val="24"/>
              </w:rPr>
              <w:t>Раздел 3. Организм и среда</w:t>
            </w:r>
          </w:p>
        </w:tc>
        <w:tc>
          <w:tcPr>
            <w:tcW w:w="1220" w:type="dxa"/>
          </w:tcPr>
          <w:p w:rsidR="006E30A8" w:rsidRPr="006E30A8" w:rsidRDefault="006E30A8" w:rsidP="004D48D9">
            <w:pPr>
              <w:jc w:val="both"/>
              <w:rPr>
                <w:rFonts w:ascii="Times New Roman" w:hAnsi="Times New Roman" w:cs="Times New Roman"/>
                <w:b/>
                <w:sz w:val="24"/>
                <w:szCs w:val="24"/>
              </w:rPr>
            </w:pPr>
            <w:r w:rsidRPr="006E30A8">
              <w:rPr>
                <w:rFonts w:ascii="Times New Roman" w:hAnsi="Times New Roman" w:cs="Times New Roman"/>
                <w:b/>
                <w:sz w:val="24"/>
                <w:szCs w:val="24"/>
              </w:rPr>
              <w:t>2</w:t>
            </w:r>
          </w:p>
        </w:tc>
        <w:tc>
          <w:tcPr>
            <w:tcW w:w="4253" w:type="dxa"/>
          </w:tcPr>
          <w:p w:rsidR="006E30A8" w:rsidRDefault="006E30A8" w:rsidP="006E30A8">
            <w:pPr>
              <w:jc w:val="both"/>
              <w:rPr>
                <w:rFonts w:ascii="Times New Roman" w:hAnsi="Times New Roman" w:cs="Times New Roman"/>
                <w:sz w:val="24"/>
                <w:szCs w:val="24"/>
              </w:rPr>
            </w:pPr>
          </w:p>
        </w:tc>
        <w:tc>
          <w:tcPr>
            <w:tcW w:w="1575" w:type="dxa"/>
            <w:tcBorders>
              <w:right w:val="single" w:sz="4" w:space="0" w:color="auto"/>
            </w:tcBorders>
          </w:tcPr>
          <w:p w:rsidR="006E30A8" w:rsidRPr="00545FE8" w:rsidRDefault="006E30A8"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6E30A8" w:rsidRPr="00545FE8" w:rsidRDefault="006E30A8"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D40387"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3</w:t>
            </w:r>
            <w:proofErr w:type="spellStart"/>
            <w:r w:rsidR="00827AA6">
              <w:rPr>
                <w:rFonts w:ascii="Times New Roman" w:hAnsi="Times New Roman" w:cs="Times New Roman"/>
                <w:sz w:val="24"/>
                <w:szCs w:val="24"/>
                <w:lang w:val="en-US"/>
              </w:rPr>
              <w:t>3</w:t>
            </w:r>
            <w:proofErr w:type="spellEnd"/>
          </w:p>
        </w:tc>
        <w:tc>
          <w:tcPr>
            <w:tcW w:w="5240" w:type="dxa"/>
          </w:tcPr>
          <w:p w:rsidR="00ED4F61" w:rsidRPr="00545FE8" w:rsidRDefault="006E30A8" w:rsidP="004D48D9">
            <w:pPr>
              <w:jc w:val="both"/>
              <w:rPr>
                <w:rFonts w:ascii="Times New Roman" w:hAnsi="Times New Roman" w:cs="Times New Roman"/>
                <w:sz w:val="24"/>
                <w:szCs w:val="24"/>
              </w:rPr>
            </w:pPr>
            <w:r>
              <w:rPr>
                <w:rFonts w:ascii="Times New Roman" w:hAnsi="Times New Roman" w:cs="Times New Roman"/>
                <w:sz w:val="24"/>
                <w:szCs w:val="24"/>
              </w:rPr>
              <w:t>Среда обитания. Факторы среды.</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E84B75"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827AA6" w:rsidRDefault="00297982" w:rsidP="004D48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827AA6">
              <w:rPr>
                <w:rFonts w:ascii="Times New Roman" w:hAnsi="Times New Roman" w:cs="Times New Roman"/>
                <w:sz w:val="24"/>
                <w:szCs w:val="24"/>
                <w:lang w:val="en-US"/>
              </w:rPr>
              <w:t>4</w:t>
            </w:r>
          </w:p>
        </w:tc>
        <w:tc>
          <w:tcPr>
            <w:tcW w:w="5240" w:type="dxa"/>
          </w:tcPr>
          <w:p w:rsidR="00ED4F61" w:rsidRPr="00545FE8" w:rsidRDefault="006E30A8" w:rsidP="004D48D9">
            <w:pPr>
              <w:jc w:val="both"/>
              <w:rPr>
                <w:rFonts w:ascii="Times New Roman" w:hAnsi="Times New Roman" w:cs="Times New Roman"/>
                <w:sz w:val="24"/>
                <w:szCs w:val="24"/>
              </w:rPr>
            </w:pPr>
            <w:r>
              <w:rPr>
                <w:rFonts w:ascii="Times New Roman" w:hAnsi="Times New Roman" w:cs="Times New Roman"/>
                <w:sz w:val="24"/>
                <w:szCs w:val="24"/>
              </w:rPr>
              <w:t>Природные сообщества.</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545FE8" w:rsidRDefault="007D3C58" w:rsidP="004D48D9">
            <w:pPr>
              <w:jc w:val="both"/>
              <w:rPr>
                <w:rFonts w:ascii="Times New Roman" w:hAnsi="Times New Roman" w:cs="Times New Roman"/>
                <w:sz w:val="24"/>
                <w:szCs w:val="24"/>
              </w:rPr>
            </w:pPr>
            <w:r w:rsidRPr="00545FE8">
              <w:rPr>
                <w:rFonts w:ascii="Times New Roman" w:hAnsi="Times New Roman" w:cs="Times New Roman"/>
                <w:sz w:val="24"/>
                <w:szCs w:val="24"/>
              </w:rPr>
              <w:t>Индивидуальный, фронтальный опрос.</w:t>
            </w: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r w:rsidR="00ED4F61" w:rsidRPr="00545FE8" w:rsidTr="004D48D9">
        <w:trPr>
          <w:trHeight w:val="546"/>
        </w:trPr>
        <w:tc>
          <w:tcPr>
            <w:tcW w:w="594" w:type="dxa"/>
          </w:tcPr>
          <w:p w:rsidR="00ED4F61" w:rsidRPr="00545FE8" w:rsidRDefault="00297982" w:rsidP="004D48D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F25CD" w:rsidRPr="00545FE8">
              <w:rPr>
                <w:rFonts w:ascii="Times New Roman" w:hAnsi="Times New Roman" w:cs="Times New Roman"/>
                <w:sz w:val="24"/>
                <w:szCs w:val="24"/>
              </w:rPr>
              <w:t>5</w:t>
            </w:r>
          </w:p>
        </w:tc>
        <w:tc>
          <w:tcPr>
            <w:tcW w:w="5240" w:type="dxa"/>
          </w:tcPr>
          <w:p w:rsidR="00ED4F61" w:rsidRPr="00A739E0" w:rsidRDefault="00A739E0" w:rsidP="00A739E0">
            <w:pPr>
              <w:tabs>
                <w:tab w:val="center" w:pos="2512"/>
              </w:tabs>
              <w:jc w:val="both"/>
              <w:rPr>
                <w:rFonts w:ascii="Times New Roman" w:hAnsi="Times New Roman" w:cs="Times New Roman"/>
                <w:sz w:val="24"/>
                <w:szCs w:val="24"/>
              </w:rPr>
            </w:pPr>
            <w:r>
              <w:rPr>
                <w:rFonts w:ascii="Times New Roman" w:hAnsi="Times New Roman" w:cs="Times New Roman"/>
                <w:sz w:val="24"/>
                <w:szCs w:val="24"/>
              </w:rPr>
              <w:t xml:space="preserve">Обобщение и 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за год.</w:t>
            </w:r>
          </w:p>
        </w:tc>
        <w:tc>
          <w:tcPr>
            <w:tcW w:w="1220" w:type="dxa"/>
          </w:tcPr>
          <w:p w:rsidR="00ED4F61" w:rsidRPr="00545FE8" w:rsidRDefault="00CF25CD" w:rsidP="004D48D9">
            <w:pPr>
              <w:jc w:val="both"/>
              <w:rPr>
                <w:rFonts w:ascii="Times New Roman" w:hAnsi="Times New Roman" w:cs="Times New Roman"/>
                <w:sz w:val="24"/>
                <w:szCs w:val="24"/>
              </w:rPr>
            </w:pPr>
            <w:r w:rsidRPr="00545FE8">
              <w:rPr>
                <w:rFonts w:ascii="Times New Roman" w:hAnsi="Times New Roman" w:cs="Times New Roman"/>
                <w:sz w:val="24"/>
                <w:szCs w:val="24"/>
              </w:rPr>
              <w:t>1</w:t>
            </w:r>
          </w:p>
        </w:tc>
        <w:tc>
          <w:tcPr>
            <w:tcW w:w="4253" w:type="dxa"/>
          </w:tcPr>
          <w:p w:rsidR="00ED4F61" w:rsidRPr="00423EEB" w:rsidRDefault="00ED4F61" w:rsidP="004D48D9">
            <w:pPr>
              <w:jc w:val="both"/>
              <w:rPr>
                <w:rFonts w:ascii="Times New Roman" w:hAnsi="Times New Roman" w:cs="Times New Roman"/>
                <w:sz w:val="24"/>
                <w:szCs w:val="24"/>
              </w:rPr>
            </w:pPr>
          </w:p>
        </w:tc>
        <w:tc>
          <w:tcPr>
            <w:tcW w:w="1575" w:type="dxa"/>
            <w:tcBorders>
              <w:righ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c>
          <w:tcPr>
            <w:tcW w:w="1705" w:type="dxa"/>
            <w:tcBorders>
              <w:left w:val="single" w:sz="4" w:space="0" w:color="auto"/>
            </w:tcBorders>
          </w:tcPr>
          <w:p w:rsidR="00ED4F61" w:rsidRPr="00545FE8" w:rsidRDefault="00ED4F61" w:rsidP="004D48D9">
            <w:pPr>
              <w:spacing w:line="360" w:lineRule="auto"/>
              <w:jc w:val="both"/>
              <w:rPr>
                <w:rFonts w:ascii="Times New Roman" w:hAnsi="Times New Roman" w:cs="Times New Roman"/>
                <w:sz w:val="24"/>
                <w:szCs w:val="24"/>
              </w:rPr>
            </w:pPr>
          </w:p>
        </w:tc>
      </w:tr>
    </w:tbl>
    <w:p w:rsidR="004D48D9" w:rsidRPr="00545FE8" w:rsidRDefault="004D48D9" w:rsidP="004D48D9">
      <w:pPr>
        <w:spacing w:after="0" w:line="360" w:lineRule="auto"/>
        <w:jc w:val="both"/>
        <w:rPr>
          <w:rFonts w:ascii="Times New Roman" w:hAnsi="Times New Roman" w:cs="Times New Roman"/>
          <w:sz w:val="24"/>
          <w:szCs w:val="24"/>
        </w:rPr>
      </w:pPr>
    </w:p>
    <w:sectPr w:rsidR="004D48D9" w:rsidRPr="00545FE8" w:rsidSect="004D48D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D48D9"/>
    <w:rsid w:val="000160E7"/>
    <w:rsid w:val="001C3D99"/>
    <w:rsid w:val="002555C9"/>
    <w:rsid w:val="00297982"/>
    <w:rsid w:val="002A76E8"/>
    <w:rsid w:val="002B4ECB"/>
    <w:rsid w:val="0041155D"/>
    <w:rsid w:val="00423EEB"/>
    <w:rsid w:val="004D48D9"/>
    <w:rsid w:val="004F73C0"/>
    <w:rsid w:val="00545FE8"/>
    <w:rsid w:val="005A76B0"/>
    <w:rsid w:val="006633FB"/>
    <w:rsid w:val="006E30A8"/>
    <w:rsid w:val="00751277"/>
    <w:rsid w:val="007C475B"/>
    <w:rsid w:val="007D3C58"/>
    <w:rsid w:val="007E0814"/>
    <w:rsid w:val="00827AA6"/>
    <w:rsid w:val="00841B97"/>
    <w:rsid w:val="00897C6D"/>
    <w:rsid w:val="008E5A1A"/>
    <w:rsid w:val="00925DD8"/>
    <w:rsid w:val="00973983"/>
    <w:rsid w:val="00995C4F"/>
    <w:rsid w:val="009A038B"/>
    <w:rsid w:val="009F34B3"/>
    <w:rsid w:val="00A14DA1"/>
    <w:rsid w:val="00A43D5A"/>
    <w:rsid w:val="00A739E0"/>
    <w:rsid w:val="00B074A5"/>
    <w:rsid w:val="00CF25CD"/>
    <w:rsid w:val="00D00D68"/>
    <w:rsid w:val="00D222A0"/>
    <w:rsid w:val="00D40387"/>
    <w:rsid w:val="00DD728B"/>
    <w:rsid w:val="00E55753"/>
    <w:rsid w:val="00E57892"/>
    <w:rsid w:val="00E62E1E"/>
    <w:rsid w:val="00E84B75"/>
    <w:rsid w:val="00ED4F61"/>
    <w:rsid w:val="00F75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45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28</cp:revision>
  <cp:lastPrinted>2021-08-18T15:28:00Z</cp:lastPrinted>
  <dcterms:created xsi:type="dcterms:W3CDTF">2020-09-05T07:52:00Z</dcterms:created>
  <dcterms:modified xsi:type="dcterms:W3CDTF">2021-08-25T12:40:00Z</dcterms:modified>
</cp:coreProperties>
</file>