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69AFF" w14:textId="47B11722" w:rsidR="002447CD" w:rsidRPr="000166F1" w:rsidRDefault="005214F5" w:rsidP="000166F1">
      <w:pPr>
        <w:pStyle w:val="a3"/>
        <w:ind w:firstLine="709"/>
        <w:jc w:val="center"/>
        <w:rPr>
          <w:rFonts w:ascii="Times New Roman" w:hAnsi="Times New Roman" w:cs="Times New Roman"/>
          <w:b/>
          <w:bCs/>
          <w:sz w:val="28"/>
          <w:szCs w:val="28"/>
        </w:rPr>
      </w:pPr>
      <w:r w:rsidRPr="000166F1">
        <w:rPr>
          <w:rFonts w:ascii="Times New Roman" w:hAnsi="Times New Roman" w:cs="Times New Roman"/>
          <w:b/>
          <w:bCs/>
          <w:sz w:val="28"/>
          <w:szCs w:val="28"/>
        </w:rPr>
        <w:t>Описание инновационного педагогического опыта</w:t>
      </w:r>
    </w:p>
    <w:p w14:paraId="6FD14C1A" w14:textId="59DA266F" w:rsidR="005214F5" w:rsidRPr="000166F1" w:rsidRDefault="005214F5" w:rsidP="00F90306">
      <w:pPr>
        <w:pStyle w:val="a3"/>
        <w:ind w:firstLine="709"/>
        <w:jc w:val="center"/>
        <w:rPr>
          <w:rFonts w:ascii="Times New Roman" w:hAnsi="Times New Roman" w:cs="Times New Roman"/>
          <w:sz w:val="28"/>
          <w:szCs w:val="28"/>
        </w:rPr>
      </w:pPr>
      <w:r w:rsidRPr="000166F1">
        <w:rPr>
          <w:rFonts w:ascii="Times New Roman" w:hAnsi="Times New Roman" w:cs="Times New Roman"/>
          <w:b/>
          <w:bCs/>
          <w:sz w:val="28"/>
          <w:szCs w:val="28"/>
        </w:rPr>
        <w:t>Тема опыта:</w:t>
      </w:r>
      <w:r w:rsidRPr="000166F1">
        <w:rPr>
          <w:rFonts w:ascii="Times New Roman" w:hAnsi="Times New Roman" w:cs="Times New Roman"/>
          <w:sz w:val="28"/>
          <w:szCs w:val="28"/>
        </w:rPr>
        <w:t xml:space="preserve"> «</w:t>
      </w:r>
      <w:r w:rsidR="00276AC1" w:rsidRPr="000166F1">
        <w:rPr>
          <w:rFonts w:ascii="Times New Roman" w:hAnsi="Times New Roman" w:cs="Times New Roman"/>
          <w:sz w:val="28"/>
          <w:szCs w:val="28"/>
        </w:rPr>
        <w:t>Формирование основ финансовой грамотности у дошкольнико</w:t>
      </w:r>
      <w:r w:rsidR="004E02D0">
        <w:rPr>
          <w:rFonts w:ascii="Times New Roman" w:hAnsi="Times New Roman" w:cs="Times New Roman"/>
          <w:sz w:val="28"/>
          <w:szCs w:val="28"/>
        </w:rPr>
        <w:t>в</w:t>
      </w:r>
      <w:r w:rsidR="00276AC1" w:rsidRPr="000166F1">
        <w:rPr>
          <w:rFonts w:ascii="Times New Roman" w:hAnsi="Times New Roman" w:cs="Times New Roman"/>
          <w:sz w:val="28"/>
          <w:szCs w:val="28"/>
        </w:rPr>
        <w:t>»</w:t>
      </w:r>
    </w:p>
    <w:p w14:paraId="642321C1" w14:textId="6A2BD449" w:rsidR="00276AC1" w:rsidRPr="000166F1" w:rsidRDefault="00276AC1"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Автор: Уханова Елена Олеговна – воспитатель МБДОУ «Детский сад «Планета детства» комбинированного вида». Образование: 1) средне профессиональное</w:t>
      </w:r>
      <w:r w:rsidR="00CA65D2">
        <w:rPr>
          <w:rFonts w:ascii="Times New Roman" w:hAnsi="Times New Roman" w:cs="Times New Roman"/>
          <w:sz w:val="28"/>
          <w:szCs w:val="28"/>
        </w:rPr>
        <w:t>, Государственное бюджетное профессиональное образовательное учреждение Республики Мордовия «Ичалковский педагогический колледж», 2016, Преподавание в начальных классах</w:t>
      </w:r>
      <w:r w:rsidRPr="000166F1">
        <w:rPr>
          <w:rFonts w:ascii="Times New Roman" w:hAnsi="Times New Roman" w:cs="Times New Roman"/>
          <w:sz w:val="28"/>
          <w:szCs w:val="28"/>
        </w:rPr>
        <w:t>, 2) высшее,</w:t>
      </w:r>
      <w:r w:rsidR="000338A4" w:rsidRPr="000166F1">
        <w:rPr>
          <w:rFonts w:ascii="Times New Roman" w:hAnsi="Times New Roman" w:cs="Times New Roman"/>
          <w:sz w:val="28"/>
          <w:szCs w:val="28"/>
        </w:rPr>
        <w:t xml:space="preserve"> Государственное образовательное учреждение высшего профессионального образования «МГПИ им. Евсевьева», 2021, Педагогическое образование, Дошкольное образование, бакалавр</w:t>
      </w:r>
    </w:p>
    <w:p w14:paraId="0731C1B1" w14:textId="4FF9BD5D" w:rsidR="00276AC1" w:rsidRPr="000166F1" w:rsidRDefault="00276AC1"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Общий педагогический стаж – </w:t>
      </w:r>
      <w:r w:rsidR="0094336E" w:rsidRPr="000166F1">
        <w:rPr>
          <w:rFonts w:ascii="Times New Roman" w:hAnsi="Times New Roman" w:cs="Times New Roman"/>
          <w:sz w:val="28"/>
          <w:szCs w:val="28"/>
        </w:rPr>
        <w:t>6</w:t>
      </w:r>
    </w:p>
    <w:p w14:paraId="777C4875" w14:textId="3AE27B2B" w:rsidR="00276AC1" w:rsidRPr="000166F1" w:rsidRDefault="00276AC1"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Стаж в данной образовательной организации – </w:t>
      </w:r>
      <w:r w:rsidR="0094336E" w:rsidRPr="000166F1">
        <w:rPr>
          <w:rFonts w:ascii="Times New Roman" w:hAnsi="Times New Roman" w:cs="Times New Roman"/>
          <w:sz w:val="28"/>
          <w:szCs w:val="28"/>
        </w:rPr>
        <w:t>4</w:t>
      </w:r>
    </w:p>
    <w:p w14:paraId="35458D9C" w14:textId="44F7B577" w:rsidR="00276AC1" w:rsidRPr="000166F1" w:rsidRDefault="00276AC1" w:rsidP="000166F1">
      <w:pPr>
        <w:pStyle w:val="a3"/>
        <w:ind w:firstLine="709"/>
        <w:jc w:val="both"/>
        <w:rPr>
          <w:rFonts w:ascii="Times New Roman" w:hAnsi="Times New Roman" w:cs="Times New Roman"/>
          <w:b/>
          <w:bCs/>
          <w:sz w:val="28"/>
          <w:szCs w:val="28"/>
        </w:rPr>
      </w:pPr>
      <w:r w:rsidRPr="000166F1">
        <w:rPr>
          <w:rFonts w:ascii="Times New Roman" w:hAnsi="Times New Roman" w:cs="Times New Roman"/>
          <w:b/>
          <w:bCs/>
          <w:sz w:val="28"/>
          <w:szCs w:val="28"/>
        </w:rPr>
        <w:t>Обоснование актуальности и перспективности опыта</w:t>
      </w:r>
      <w:r w:rsidR="00680E6A" w:rsidRPr="000166F1">
        <w:rPr>
          <w:rFonts w:ascii="Times New Roman" w:hAnsi="Times New Roman" w:cs="Times New Roman"/>
          <w:b/>
          <w:bCs/>
          <w:sz w:val="28"/>
          <w:szCs w:val="28"/>
        </w:rPr>
        <w:t>. Его значение для совершенствования учебно-воспитательного процесса.</w:t>
      </w:r>
    </w:p>
    <w:p w14:paraId="49B86A9E" w14:textId="77777777"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Проблема низкой финансовой грамотности в стране, закредитованность населения диктует необходимость интенсивной просветительской работы по формированию экономического сознания, культуры сбережения. Эта работа должна начинаться в детском саду – первом звене системы непрерывного образования.</w:t>
      </w:r>
    </w:p>
    <w:p w14:paraId="42DF0A36" w14:textId="77777777"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«рукотворному миру», к себе и к окружающим людям.</w:t>
      </w:r>
    </w:p>
    <w:p w14:paraId="01979928" w14:textId="77777777"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14:paraId="2FDB3759" w14:textId="7D0DAE43"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Раннее приобщение детей к экономике, содержание экономического воспитания рассматривается как дополнение к содержанию программ для дошкольников.</w:t>
      </w:r>
    </w:p>
    <w:p w14:paraId="07E7246F" w14:textId="77777777"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b/>
          <w:bCs/>
          <w:sz w:val="28"/>
          <w:szCs w:val="28"/>
        </w:rPr>
        <w:t>Цель данного педагогического опыта</w:t>
      </w:r>
      <w:r w:rsidRPr="000166F1">
        <w:rPr>
          <w:rFonts w:ascii="Times New Roman" w:hAnsi="Times New Roman" w:cs="Times New Roman"/>
          <w:sz w:val="28"/>
          <w:szCs w:val="28"/>
        </w:rPr>
        <w:t xml:space="preserve"> - не только расширять экономический кругозор дошкольника, но и дать представление о таких экономических качествах, как трудолюбие, бережливость, хозяйственность, экономность.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 и удовлетворения. </w:t>
      </w:r>
    </w:p>
    <w:p w14:paraId="496D5FCC" w14:textId="77777777" w:rsidR="00680E6A" w:rsidRPr="000166F1" w:rsidRDefault="00680E6A"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В современном мире ребенок поневоле встречается с экономикой, даже если его не учат этому. Он узнаёт, что такое «моё», «твоё», «наше», «обмен», «деньги», «цена» и пр. Дети -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 Если у ребенка не </w:t>
      </w:r>
      <w:r w:rsidRPr="000166F1">
        <w:rPr>
          <w:rFonts w:ascii="Times New Roman" w:hAnsi="Times New Roman" w:cs="Times New Roman"/>
          <w:sz w:val="28"/>
          <w:szCs w:val="28"/>
        </w:rPr>
        <w:lastRenderedPageBreak/>
        <w:t>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 Ребёнку нужно помочь в освоении финансовой грамотности, но не делать все за него. Обучение экономической культуре не сводится к тому, чтобы учить зарабатывать деньги. На первый план ставится формирование нравственных понятий: честность, обязательность, умение подчинять свои желания возможностям, законопослушность, взаимопомощь и пр. А также ориентация дошкольников в экономическом пространстве современного мира на материале в соответствии с возрастными возможностями. Актуальность данной проблемы заключается в том, чтобы за счет использования информационной среды максимально полно использовать интерес детей к экономической деятельности, оптимизировать их интеллектуальную нагрузку.</w:t>
      </w:r>
    </w:p>
    <w:p w14:paraId="1A77B674" w14:textId="02008EE8" w:rsidR="00276AC1" w:rsidRPr="000166F1" w:rsidRDefault="00276AC1" w:rsidP="000166F1">
      <w:pPr>
        <w:pStyle w:val="a3"/>
        <w:ind w:firstLine="709"/>
        <w:jc w:val="both"/>
        <w:rPr>
          <w:rFonts w:ascii="Times New Roman" w:hAnsi="Times New Roman" w:cs="Times New Roman"/>
          <w:sz w:val="28"/>
          <w:szCs w:val="28"/>
        </w:rPr>
      </w:pPr>
    </w:p>
    <w:p w14:paraId="6A771D0A" w14:textId="1C59BB9D" w:rsidR="000338A4" w:rsidRPr="000166F1" w:rsidRDefault="000338A4" w:rsidP="00396164">
      <w:pPr>
        <w:pStyle w:val="a3"/>
        <w:ind w:firstLine="709"/>
        <w:jc w:val="center"/>
        <w:rPr>
          <w:rFonts w:ascii="Times New Roman" w:hAnsi="Times New Roman" w:cs="Times New Roman"/>
          <w:b/>
          <w:bCs/>
          <w:sz w:val="28"/>
          <w:szCs w:val="28"/>
        </w:rPr>
      </w:pPr>
      <w:r w:rsidRPr="000166F1">
        <w:rPr>
          <w:rFonts w:ascii="Times New Roman" w:hAnsi="Times New Roman" w:cs="Times New Roman"/>
          <w:b/>
          <w:bCs/>
          <w:sz w:val="28"/>
          <w:szCs w:val="28"/>
        </w:rPr>
        <w:t>Теоретическая база опыта.</w:t>
      </w:r>
    </w:p>
    <w:p w14:paraId="10C7C516" w14:textId="630B06A6" w:rsidR="003E2825" w:rsidRDefault="003E2825" w:rsidP="000166F1">
      <w:pPr>
        <w:pStyle w:val="a3"/>
        <w:ind w:firstLine="709"/>
        <w:jc w:val="both"/>
        <w:rPr>
          <w:rFonts w:ascii="Times New Roman" w:eastAsia="Times New Roman" w:hAnsi="Times New Roman" w:cs="Times New Roman"/>
          <w:sz w:val="28"/>
          <w:szCs w:val="28"/>
          <w:lang w:eastAsia="ru-RU"/>
        </w:rPr>
      </w:pPr>
      <w:r w:rsidRPr="000166F1">
        <w:rPr>
          <w:rFonts w:ascii="Times New Roman" w:eastAsia="Times New Roman" w:hAnsi="Times New Roman" w:cs="Times New Roman"/>
          <w:sz w:val="28"/>
          <w:szCs w:val="28"/>
          <w:lang w:eastAsia="ru-RU"/>
        </w:rPr>
        <w:t>Инновационная и педагогическая деятельность имеет достаточное теоретическое обоснование, основанное на а</w:t>
      </w:r>
      <w:r w:rsidR="0074192E">
        <w:rPr>
          <w:rFonts w:ascii="Times New Roman" w:eastAsia="Times New Roman" w:hAnsi="Times New Roman" w:cs="Times New Roman"/>
          <w:sz w:val="28"/>
          <w:szCs w:val="28"/>
          <w:lang w:eastAsia="ru-RU"/>
        </w:rPr>
        <w:t>нализе, что помогло</w:t>
      </w:r>
      <w:r w:rsidRPr="000166F1">
        <w:rPr>
          <w:rFonts w:ascii="Times New Roman" w:eastAsia="Times New Roman" w:hAnsi="Times New Roman" w:cs="Times New Roman"/>
          <w:sz w:val="28"/>
          <w:szCs w:val="28"/>
          <w:lang w:eastAsia="ru-RU"/>
        </w:rPr>
        <w:t xml:space="preserve"> правильно отобрать познавательный материал и продумать методы и при</w:t>
      </w:r>
      <w:r w:rsidR="0074192E">
        <w:rPr>
          <w:rFonts w:ascii="Times New Roman" w:eastAsia="Times New Roman" w:hAnsi="Times New Roman" w:cs="Times New Roman"/>
          <w:sz w:val="28"/>
          <w:szCs w:val="28"/>
          <w:lang w:eastAsia="ru-RU"/>
        </w:rPr>
        <w:t>ёмы, с помощью которых можно</w:t>
      </w:r>
      <w:r w:rsidRPr="000166F1">
        <w:rPr>
          <w:rFonts w:ascii="Times New Roman" w:eastAsia="Times New Roman" w:hAnsi="Times New Roman" w:cs="Times New Roman"/>
          <w:sz w:val="28"/>
          <w:szCs w:val="28"/>
          <w:lang w:eastAsia="ru-RU"/>
        </w:rPr>
        <w:t xml:space="preserve"> лучше всего передать его содержание.</w:t>
      </w:r>
    </w:p>
    <w:p w14:paraId="72F71F6C" w14:textId="6D7D20FF" w:rsidR="003C6C2B" w:rsidRPr="00643A8F" w:rsidRDefault="003C6C2B" w:rsidP="00643A8F">
      <w:pPr>
        <w:pStyle w:val="a3"/>
        <w:ind w:firstLine="709"/>
        <w:jc w:val="both"/>
        <w:rPr>
          <w:rFonts w:ascii="Times New Roman" w:hAnsi="Times New Roman" w:cs="Times New Roman"/>
          <w:sz w:val="28"/>
          <w:szCs w:val="28"/>
        </w:rPr>
      </w:pPr>
      <w:r w:rsidRPr="00643A8F">
        <w:rPr>
          <w:rFonts w:ascii="Times New Roman" w:hAnsi="Times New Roman" w:cs="Times New Roman"/>
          <w:sz w:val="28"/>
          <w:szCs w:val="28"/>
        </w:rPr>
        <w:t xml:space="preserve">В дошкольной педагогике проблема экономического воспитания и обучения рассматривалась как составная часть трудового воспитания. Об этом свидетельствуют работы таких исследователей как Р.С. Буре, Л.С. </w:t>
      </w:r>
      <w:proofErr w:type="spellStart"/>
      <w:r w:rsidRPr="00643A8F">
        <w:rPr>
          <w:rFonts w:ascii="Times New Roman" w:hAnsi="Times New Roman" w:cs="Times New Roman"/>
          <w:sz w:val="28"/>
          <w:szCs w:val="28"/>
        </w:rPr>
        <w:t>Дзинтерс</w:t>
      </w:r>
      <w:proofErr w:type="spellEnd"/>
      <w:r w:rsidRPr="00643A8F">
        <w:rPr>
          <w:rFonts w:ascii="Times New Roman" w:hAnsi="Times New Roman" w:cs="Times New Roman"/>
          <w:sz w:val="28"/>
          <w:szCs w:val="28"/>
        </w:rPr>
        <w:t xml:space="preserve">, И.В. </w:t>
      </w:r>
      <w:proofErr w:type="spellStart"/>
      <w:r w:rsidRPr="00643A8F">
        <w:rPr>
          <w:rFonts w:ascii="Times New Roman" w:hAnsi="Times New Roman" w:cs="Times New Roman"/>
          <w:sz w:val="28"/>
          <w:szCs w:val="28"/>
        </w:rPr>
        <w:t>Житко</w:t>
      </w:r>
      <w:proofErr w:type="spellEnd"/>
      <w:r w:rsidRPr="00643A8F">
        <w:rPr>
          <w:rFonts w:ascii="Times New Roman" w:hAnsi="Times New Roman" w:cs="Times New Roman"/>
          <w:sz w:val="28"/>
          <w:szCs w:val="28"/>
        </w:rPr>
        <w:t>, Л.М. Казарян, Л.В. Крайновой, Л.Я. Мусатовой, В.Г. Нечаевой и др. Анализ программно-методических документов для дошкольных учреждений, таких как Курак Е.А. «Экономическое воспитание дошкольников», примерная программа, перспективное планирование, конспекты занятий; Смоленцевой А.А. «Проблемно-игровая технология экономического образования дошкольников», «Знакомим дошкольников с экономикой посредством сказок»; Шатова, А. Д. «Экономическое воспитание дошкольников», показывает: с детьми дошкольного возраста в этом направлении целенаправленная система работы пока не сложилась. В качестве предпосылок экономического воспитания необходимо выделить доступные детям знания из области экономики и качества деятельности, которые постепенно станут личностными. Раннее приобщение детей к экономике, содержание экономического воспитания рассматривается как дополнение к содержанию программ для дошкольников.</w:t>
      </w:r>
    </w:p>
    <w:p w14:paraId="6BF5717E" w14:textId="1E860AE6" w:rsidR="006038BB" w:rsidRDefault="0074192E" w:rsidP="00396164">
      <w:pPr>
        <w:pStyle w:val="a3"/>
        <w:ind w:firstLine="708"/>
        <w:jc w:val="both"/>
        <w:rPr>
          <w:rFonts w:ascii="Times New Roman" w:hAnsi="Times New Roman" w:cs="Times New Roman"/>
          <w:sz w:val="28"/>
          <w:szCs w:val="28"/>
        </w:rPr>
      </w:pPr>
      <w:r>
        <w:rPr>
          <w:rFonts w:ascii="Times New Roman" w:hAnsi="Times New Roman" w:cs="Times New Roman"/>
          <w:sz w:val="28"/>
          <w:szCs w:val="28"/>
        </w:rPr>
        <w:t>Новизна</w:t>
      </w:r>
      <w:r w:rsidR="000166F1">
        <w:rPr>
          <w:rFonts w:ascii="Times New Roman" w:hAnsi="Times New Roman" w:cs="Times New Roman"/>
          <w:sz w:val="28"/>
          <w:szCs w:val="28"/>
        </w:rPr>
        <w:t xml:space="preserve"> </w:t>
      </w:r>
      <w:r w:rsidR="003E2825" w:rsidRPr="000166F1">
        <w:rPr>
          <w:rStyle w:val="a6"/>
          <w:rFonts w:ascii="Times New Roman" w:hAnsi="Times New Roman" w:cs="Times New Roman"/>
          <w:b w:val="0"/>
          <w:bCs w:val="0"/>
          <w:sz w:val="28"/>
          <w:szCs w:val="28"/>
        </w:rPr>
        <w:t>опыта заключается в разработке</w:t>
      </w:r>
      <w:r w:rsidR="00650B0F">
        <w:rPr>
          <w:rFonts w:ascii="Times New Roman" w:hAnsi="Times New Roman" w:cs="Times New Roman"/>
          <w:sz w:val="28"/>
          <w:szCs w:val="28"/>
        </w:rPr>
        <w:t xml:space="preserve"> </w:t>
      </w:r>
      <w:r w:rsidR="003E2825" w:rsidRPr="000166F1">
        <w:rPr>
          <w:rFonts w:ascii="Times New Roman" w:hAnsi="Times New Roman" w:cs="Times New Roman"/>
          <w:sz w:val="28"/>
          <w:szCs w:val="28"/>
        </w:rPr>
        <w:t>методи</w:t>
      </w:r>
      <w:r>
        <w:rPr>
          <w:rFonts w:ascii="Times New Roman" w:hAnsi="Times New Roman" w:cs="Times New Roman"/>
          <w:sz w:val="28"/>
          <w:szCs w:val="28"/>
        </w:rPr>
        <w:t>ческих материалов, использовании</w:t>
      </w:r>
      <w:r w:rsidR="003E2825" w:rsidRPr="000166F1">
        <w:rPr>
          <w:rFonts w:ascii="Times New Roman" w:hAnsi="Times New Roman" w:cs="Times New Roman"/>
          <w:sz w:val="28"/>
          <w:szCs w:val="28"/>
        </w:rPr>
        <w:t xml:space="preserve"> инновационных технологий, сценариев, которые дают знания о мире</w:t>
      </w:r>
      <w:r w:rsidR="00650B0F">
        <w:rPr>
          <w:rFonts w:ascii="Times New Roman" w:hAnsi="Times New Roman" w:cs="Times New Roman"/>
          <w:sz w:val="28"/>
          <w:szCs w:val="28"/>
        </w:rPr>
        <w:t xml:space="preserve"> </w:t>
      </w:r>
      <w:r w:rsidR="003E2825" w:rsidRPr="000166F1">
        <w:rPr>
          <w:rStyle w:val="a6"/>
          <w:rFonts w:ascii="Times New Roman" w:hAnsi="Times New Roman" w:cs="Times New Roman"/>
          <w:b w:val="0"/>
          <w:bCs w:val="0"/>
          <w:sz w:val="28"/>
          <w:szCs w:val="28"/>
        </w:rPr>
        <w:t>финансов и экономике</w:t>
      </w:r>
      <w:r w:rsidR="003E2825" w:rsidRPr="000166F1">
        <w:rPr>
          <w:rFonts w:ascii="Times New Roman" w:hAnsi="Times New Roman" w:cs="Times New Roman"/>
          <w:sz w:val="28"/>
          <w:szCs w:val="28"/>
        </w:rPr>
        <w:t>, в которых ребёнок может быть главным действующим героем.</w:t>
      </w:r>
      <w:r w:rsidR="00650B0F">
        <w:rPr>
          <w:rFonts w:ascii="Times New Roman" w:hAnsi="Times New Roman" w:cs="Times New Roman"/>
          <w:sz w:val="28"/>
          <w:szCs w:val="28"/>
        </w:rPr>
        <w:t xml:space="preserve"> </w:t>
      </w:r>
      <w:r>
        <w:rPr>
          <w:rStyle w:val="a6"/>
          <w:rFonts w:ascii="Times New Roman" w:hAnsi="Times New Roman" w:cs="Times New Roman"/>
          <w:b w:val="0"/>
          <w:bCs w:val="0"/>
          <w:sz w:val="28"/>
          <w:szCs w:val="28"/>
        </w:rPr>
        <w:t>Обучение азам финансовой грамотно</w:t>
      </w:r>
      <w:r w:rsidR="008F5F21">
        <w:rPr>
          <w:rStyle w:val="a6"/>
          <w:rFonts w:ascii="Times New Roman" w:hAnsi="Times New Roman" w:cs="Times New Roman"/>
          <w:b w:val="0"/>
          <w:bCs w:val="0"/>
          <w:sz w:val="28"/>
          <w:szCs w:val="28"/>
        </w:rPr>
        <w:t>с</w:t>
      </w:r>
      <w:r>
        <w:rPr>
          <w:rStyle w:val="a6"/>
          <w:rFonts w:ascii="Times New Roman" w:hAnsi="Times New Roman" w:cs="Times New Roman"/>
          <w:b w:val="0"/>
          <w:bCs w:val="0"/>
          <w:sz w:val="28"/>
          <w:szCs w:val="28"/>
        </w:rPr>
        <w:t>ти</w:t>
      </w:r>
      <w:r>
        <w:rPr>
          <w:rFonts w:ascii="Times New Roman" w:hAnsi="Times New Roman" w:cs="Times New Roman"/>
          <w:sz w:val="28"/>
          <w:szCs w:val="28"/>
        </w:rPr>
        <w:t xml:space="preserve"> уже в детском саду</w:t>
      </w:r>
      <w:r w:rsidR="008F5F21">
        <w:rPr>
          <w:rFonts w:ascii="Times New Roman" w:hAnsi="Times New Roman" w:cs="Times New Roman"/>
          <w:sz w:val="28"/>
          <w:szCs w:val="28"/>
        </w:rPr>
        <w:t xml:space="preserve"> обеспечивает</w:t>
      </w:r>
      <w:r w:rsidR="003E2825" w:rsidRPr="000166F1">
        <w:rPr>
          <w:rFonts w:ascii="Times New Roman" w:hAnsi="Times New Roman" w:cs="Times New Roman"/>
          <w:sz w:val="28"/>
          <w:szCs w:val="28"/>
        </w:rPr>
        <w:t xml:space="preserve"> </w:t>
      </w:r>
      <w:r w:rsidR="00982641">
        <w:rPr>
          <w:rFonts w:ascii="Times New Roman" w:hAnsi="Times New Roman" w:cs="Times New Roman"/>
          <w:sz w:val="28"/>
          <w:szCs w:val="28"/>
        </w:rPr>
        <w:t xml:space="preserve">и развитие </w:t>
      </w:r>
      <w:r w:rsidR="003E2825" w:rsidRPr="000166F1">
        <w:rPr>
          <w:rFonts w:ascii="Times New Roman" w:hAnsi="Times New Roman" w:cs="Times New Roman"/>
          <w:sz w:val="28"/>
          <w:szCs w:val="28"/>
        </w:rPr>
        <w:t>личности воспитанника</w:t>
      </w:r>
      <w:r w:rsidR="00396164">
        <w:rPr>
          <w:rFonts w:ascii="Times New Roman" w:hAnsi="Times New Roman" w:cs="Times New Roman"/>
          <w:sz w:val="28"/>
          <w:szCs w:val="28"/>
        </w:rPr>
        <w:t>.</w:t>
      </w:r>
    </w:p>
    <w:p w14:paraId="175CDA25" w14:textId="77777777" w:rsidR="00396164" w:rsidRPr="00E932B8" w:rsidRDefault="00396164" w:rsidP="00E932B8">
      <w:pPr>
        <w:pStyle w:val="a3"/>
        <w:rPr>
          <w:rFonts w:ascii="Times New Roman" w:hAnsi="Times New Roman" w:cs="Times New Roman"/>
          <w:sz w:val="28"/>
          <w:szCs w:val="28"/>
        </w:rPr>
      </w:pPr>
    </w:p>
    <w:p w14:paraId="4B9E8B7B" w14:textId="023BA34D" w:rsidR="00396164" w:rsidRPr="00E932B8" w:rsidRDefault="00A03E74" w:rsidP="00E932B8">
      <w:pPr>
        <w:pStyle w:val="a3"/>
        <w:jc w:val="center"/>
        <w:rPr>
          <w:rFonts w:ascii="Times New Roman" w:hAnsi="Times New Roman" w:cs="Times New Roman"/>
          <w:b/>
          <w:bCs/>
          <w:sz w:val="28"/>
          <w:szCs w:val="28"/>
        </w:rPr>
      </w:pPr>
      <w:r w:rsidRPr="00E932B8">
        <w:rPr>
          <w:rFonts w:ascii="Times New Roman" w:hAnsi="Times New Roman" w:cs="Times New Roman"/>
          <w:b/>
          <w:bCs/>
          <w:sz w:val="28"/>
          <w:szCs w:val="28"/>
        </w:rPr>
        <w:t>Технология опыта</w:t>
      </w:r>
    </w:p>
    <w:p w14:paraId="6F1908FC" w14:textId="6568D83F" w:rsidR="00985758" w:rsidRPr="00E932B8" w:rsidRDefault="00985758" w:rsidP="008A5405">
      <w:pPr>
        <w:pStyle w:val="a3"/>
        <w:ind w:firstLine="709"/>
        <w:jc w:val="both"/>
        <w:rPr>
          <w:rFonts w:ascii="Times New Roman" w:hAnsi="Times New Roman" w:cs="Times New Roman"/>
          <w:sz w:val="28"/>
          <w:szCs w:val="28"/>
        </w:rPr>
      </w:pPr>
      <w:r w:rsidRPr="00E932B8">
        <w:rPr>
          <w:rFonts w:ascii="Times New Roman" w:hAnsi="Times New Roman" w:cs="Times New Roman"/>
          <w:sz w:val="28"/>
          <w:szCs w:val="28"/>
        </w:rPr>
        <w:lastRenderedPageBreak/>
        <w:t xml:space="preserve">В работе с детьми по основам финансовой грамотности работала по программе </w:t>
      </w:r>
      <w:r w:rsidR="00690E3F" w:rsidRPr="009658C1">
        <w:rPr>
          <w:rFonts w:ascii="Times New Roman" w:hAnsi="Times New Roman" w:cs="Times New Roman"/>
          <w:sz w:val="28"/>
          <w:szCs w:val="28"/>
        </w:rPr>
        <w:t>«Экономическое воспитание дошкольников: формирование предпосылок финансовой грамотности», составленной Министерством образования и науки Российской Федерации совместно с Банком России.</w:t>
      </w:r>
      <w:r w:rsidR="009658C1">
        <w:rPr>
          <w:rFonts w:ascii="Times New Roman" w:hAnsi="Times New Roman" w:cs="Times New Roman"/>
          <w:sz w:val="28"/>
          <w:szCs w:val="28"/>
        </w:rPr>
        <w:t xml:space="preserve"> М. 2018г.</w:t>
      </w:r>
      <w:r w:rsidRPr="00E932B8">
        <w:rPr>
          <w:rFonts w:ascii="Times New Roman" w:hAnsi="Times New Roman" w:cs="Times New Roman"/>
          <w:sz w:val="28"/>
          <w:szCs w:val="28"/>
        </w:rPr>
        <w:t>, на ее основе был разработан проект «Юные финансисты». Цель проекта</w:t>
      </w:r>
      <w:r w:rsidR="00E932B8" w:rsidRPr="00E932B8">
        <w:rPr>
          <w:rFonts w:ascii="Times New Roman" w:hAnsi="Times New Roman" w:cs="Times New Roman"/>
          <w:sz w:val="28"/>
          <w:szCs w:val="28"/>
        </w:rPr>
        <w:t>: 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r w:rsidRPr="00E932B8">
        <w:rPr>
          <w:rFonts w:ascii="Times New Roman" w:hAnsi="Times New Roman" w:cs="Times New Roman"/>
          <w:sz w:val="28"/>
          <w:szCs w:val="28"/>
        </w:rPr>
        <w:t xml:space="preserve"> Зада</w:t>
      </w:r>
      <w:r w:rsidR="00E932B8" w:rsidRPr="00E932B8">
        <w:rPr>
          <w:rFonts w:ascii="Times New Roman" w:hAnsi="Times New Roman" w:cs="Times New Roman"/>
          <w:sz w:val="28"/>
          <w:szCs w:val="28"/>
        </w:rPr>
        <w:t>чи</w:t>
      </w:r>
      <w:r w:rsidRPr="00E932B8">
        <w:rPr>
          <w:rFonts w:ascii="Times New Roman" w:hAnsi="Times New Roman" w:cs="Times New Roman"/>
          <w:sz w:val="28"/>
          <w:szCs w:val="28"/>
        </w:rPr>
        <w:t xml:space="preserve">: </w:t>
      </w:r>
      <w:r w:rsidR="00C30498">
        <w:rPr>
          <w:rFonts w:ascii="Times New Roman" w:hAnsi="Times New Roman" w:cs="Times New Roman"/>
          <w:sz w:val="28"/>
          <w:szCs w:val="28"/>
        </w:rPr>
        <w:t>Формировать и р</w:t>
      </w:r>
      <w:r w:rsidR="00E932B8" w:rsidRPr="00E932B8">
        <w:rPr>
          <w:rFonts w:ascii="Times New Roman" w:hAnsi="Times New Roman" w:cs="Times New Roman"/>
          <w:sz w:val="28"/>
          <w:szCs w:val="28"/>
        </w:rPr>
        <w:t>азвивать</w:t>
      </w:r>
      <w:r w:rsidR="00E932B8">
        <w:rPr>
          <w:rFonts w:ascii="Times New Roman" w:hAnsi="Times New Roman" w:cs="Times New Roman"/>
          <w:sz w:val="28"/>
          <w:szCs w:val="28"/>
        </w:rPr>
        <w:t xml:space="preserve"> </w:t>
      </w:r>
      <w:r w:rsidR="00E932B8" w:rsidRPr="00E932B8">
        <w:rPr>
          <w:rFonts w:ascii="Times New Roman" w:hAnsi="Times New Roman" w:cs="Times New Roman"/>
          <w:sz w:val="28"/>
          <w:szCs w:val="28"/>
        </w:rPr>
        <w:t>основы</w:t>
      </w:r>
      <w:r w:rsidR="00E932B8">
        <w:rPr>
          <w:rFonts w:ascii="Times New Roman" w:hAnsi="Times New Roman" w:cs="Times New Roman"/>
          <w:sz w:val="28"/>
          <w:szCs w:val="28"/>
        </w:rPr>
        <w:t xml:space="preserve"> </w:t>
      </w:r>
      <w:r w:rsidR="00E932B8" w:rsidRPr="00E932B8">
        <w:rPr>
          <w:rFonts w:ascii="Times New Roman" w:hAnsi="Times New Roman" w:cs="Times New Roman"/>
          <w:sz w:val="28"/>
          <w:szCs w:val="28"/>
        </w:rPr>
        <w:t>финансовой</w:t>
      </w:r>
      <w:r w:rsidR="00E932B8">
        <w:rPr>
          <w:rFonts w:ascii="Times New Roman" w:hAnsi="Times New Roman" w:cs="Times New Roman"/>
          <w:sz w:val="28"/>
          <w:szCs w:val="28"/>
        </w:rPr>
        <w:t xml:space="preserve"> </w:t>
      </w:r>
      <w:r w:rsidR="00E932B8" w:rsidRPr="00E932B8">
        <w:rPr>
          <w:rFonts w:ascii="Times New Roman" w:hAnsi="Times New Roman" w:cs="Times New Roman"/>
          <w:sz w:val="28"/>
          <w:szCs w:val="28"/>
        </w:rPr>
        <w:t>грамотности</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дошкольников посредством разнообразных видов детской деятельности;</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Совершенствовать коммуникативные качества детей;</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Содействовать проявлению интереса у детей к профессиональной деятельности взрослых.</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Развивать</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умение</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творчески</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подходить</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к</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решению</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ситуаций финансовых отношений посредством игровых действий</w:t>
      </w:r>
      <w:proofErr w:type="gramStart"/>
      <w:r w:rsidR="00C30498">
        <w:rPr>
          <w:rFonts w:ascii="Times New Roman" w:hAnsi="Times New Roman" w:cs="Times New Roman"/>
          <w:sz w:val="28"/>
          <w:szCs w:val="28"/>
        </w:rPr>
        <w:t>.</w:t>
      </w:r>
      <w:proofErr w:type="gramEnd"/>
      <w:r w:rsidR="008A5405">
        <w:rPr>
          <w:rFonts w:ascii="Times New Roman" w:hAnsi="Times New Roman" w:cs="Times New Roman"/>
          <w:sz w:val="28"/>
          <w:szCs w:val="28"/>
        </w:rPr>
        <w:t xml:space="preserve"> </w:t>
      </w:r>
      <w:proofErr w:type="gramStart"/>
      <w:r w:rsidR="00E932B8" w:rsidRPr="00E932B8">
        <w:rPr>
          <w:rFonts w:ascii="Times New Roman" w:hAnsi="Times New Roman" w:cs="Times New Roman"/>
          <w:sz w:val="28"/>
          <w:szCs w:val="28"/>
        </w:rPr>
        <w:t>у</w:t>
      </w:r>
      <w:proofErr w:type="gramEnd"/>
      <w:r w:rsidR="00E932B8" w:rsidRPr="00E932B8">
        <w:rPr>
          <w:rFonts w:ascii="Times New Roman" w:hAnsi="Times New Roman" w:cs="Times New Roman"/>
          <w:sz w:val="28"/>
          <w:szCs w:val="28"/>
        </w:rPr>
        <w:t>чить детей правильному отношению к деньгам, способам их зарабатыван</w:t>
      </w:r>
      <w:r w:rsidR="00C30498">
        <w:rPr>
          <w:rFonts w:ascii="Times New Roman" w:hAnsi="Times New Roman" w:cs="Times New Roman"/>
          <w:sz w:val="28"/>
          <w:szCs w:val="28"/>
        </w:rPr>
        <w:t>ия и разумному их использованию.</w:t>
      </w:r>
      <w:r w:rsidR="008A5405">
        <w:rPr>
          <w:rFonts w:ascii="Times New Roman" w:hAnsi="Times New Roman" w:cs="Times New Roman"/>
          <w:sz w:val="28"/>
          <w:szCs w:val="28"/>
        </w:rPr>
        <w:t xml:space="preserve"> </w:t>
      </w:r>
      <w:r w:rsidR="00C30498">
        <w:rPr>
          <w:rFonts w:ascii="Times New Roman" w:hAnsi="Times New Roman" w:cs="Times New Roman"/>
          <w:sz w:val="28"/>
          <w:szCs w:val="28"/>
        </w:rPr>
        <w:t>У</w:t>
      </w:r>
      <w:r w:rsidR="00E932B8" w:rsidRPr="00E932B8">
        <w:rPr>
          <w:rFonts w:ascii="Times New Roman" w:hAnsi="Times New Roman" w:cs="Times New Roman"/>
          <w:sz w:val="28"/>
          <w:szCs w:val="28"/>
        </w:rPr>
        <w:t>чить детей правильно вести себя в реальных жизненных ситуациях (покупка в магазине, плата за проезд и т. д.).</w:t>
      </w:r>
      <w:r w:rsidR="008A5405">
        <w:rPr>
          <w:rFonts w:ascii="Times New Roman" w:hAnsi="Times New Roman" w:cs="Times New Roman"/>
          <w:sz w:val="28"/>
          <w:szCs w:val="28"/>
        </w:rPr>
        <w:t xml:space="preserve"> </w:t>
      </w:r>
      <w:r w:rsidR="00E932B8" w:rsidRPr="00E932B8">
        <w:rPr>
          <w:rFonts w:ascii="Times New Roman" w:hAnsi="Times New Roman" w:cs="Times New Roman"/>
          <w:sz w:val="28"/>
          <w:szCs w:val="28"/>
        </w:rPr>
        <w:t>Воспитывать уважительное отношение к людям, зарабатывающим</w:t>
      </w:r>
    </w:p>
    <w:p w14:paraId="38CCC915"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Свою работу строила по следующим принципам:</w:t>
      </w:r>
    </w:p>
    <w:p w14:paraId="234AED2B"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от простого к сложному, где предусмотрен переход от простых занятий к сложным;</w:t>
      </w:r>
    </w:p>
    <w:p w14:paraId="0C79497D" w14:textId="46783793" w:rsidR="00921AAF" w:rsidRPr="000166F1" w:rsidRDefault="008F5F21" w:rsidP="000166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использовала </w:t>
      </w:r>
      <w:r w:rsidR="00921AAF" w:rsidRPr="000166F1">
        <w:rPr>
          <w:rFonts w:ascii="Times New Roman" w:hAnsi="Times New Roman" w:cs="Times New Roman"/>
          <w:sz w:val="28"/>
          <w:szCs w:val="28"/>
        </w:rPr>
        <w:t>принцип наглядности</w:t>
      </w:r>
      <w:r>
        <w:rPr>
          <w:rFonts w:ascii="Times New Roman" w:hAnsi="Times New Roman" w:cs="Times New Roman"/>
          <w:sz w:val="28"/>
          <w:szCs w:val="28"/>
        </w:rPr>
        <w:t>, который</w:t>
      </w:r>
      <w:r w:rsidR="00921AAF" w:rsidRPr="000166F1">
        <w:rPr>
          <w:rFonts w:ascii="Times New Roman" w:hAnsi="Times New Roman" w:cs="Times New Roman"/>
          <w:sz w:val="28"/>
          <w:szCs w:val="28"/>
        </w:rPr>
        <w:t xml:space="preserve">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14:paraId="24050319"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принцип индивидуализации обеспечивает вовлечение каждого ребенка в воспитательный процесс;</w:t>
      </w:r>
    </w:p>
    <w:p w14:paraId="2E6BF032" w14:textId="77777777" w:rsidR="00921AAF" w:rsidRPr="00650B0F" w:rsidRDefault="00921AAF" w:rsidP="00650B0F">
      <w:pPr>
        <w:pStyle w:val="a3"/>
        <w:ind w:firstLine="709"/>
        <w:jc w:val="both"/>
        <w:rPr>
          <w:rFonts w:ascii="Times New Roman" w:hAnsi="Times New Roman" w:cs="Times New Roman"/>
          <w:sz w:val="28"/>
          <w:szCs w:val="28"/>
        </w:rPr>
      </w:pPr>
      <w:r w:rsidRPr="00650B0F">
        <w:rPr>
          <w:rFonts w:ascii="Times New Roman" w:hAnsi="Times New Roman" w:cs="Times New Roman"/>
          <w:sz w:val="28"/>
          <w:szCs w:val="28"/>
        </w:rPr>
        <w:t>3 года</w:t>
      </w:r>
    </w:p>
    <w:p w14:paraId="7DEA87ED" w14:textId="2F581E05" w:rsidR="00921AAF" w:rsidRPr="00650B0F" w:rsidRDefault="00982641" w:rsidP="00F6211D">
      <w:pPr>
        <w:pStyle w:val="a3"/>
        <w:ind w:firstLine="708"/>
        <w:jc w:val="both"/>
        <w:rPr>
          <w:rFonts w:ascii="Times New Roman" w:hAnsi="Times New Roman" w:cs="Times New Roman"/>
          <w:sz w:val="28"/>
          <w:szCs w:val="28"/>
        </w:rPr>
      </w:pPr>
      <w:r>
        <w:rPr>
          <w:rFonts w:ascii="Times New Roman" w:hAnsi="Times New Roman" w:cs="Times New Roman"/>
          <w:sz w:val="28"/>
          <w:szCs w:val="28"/>
        </w:rPr>
        <w:t>Не надо думать,</w:t>
      </w:r>
      <w:r w:rsidR="00921AAF" w:rsidRPr="00650B0F">
        <w:rPr>
          <w:rFonts w:ascii="Times New Roman" w:hAnsi="Times New Roman" w:cs="Times New Roman"/>
          <w:sz w:val="28"/>
          <w:szCs w:val="28"/>
        </w:rPr>
        <w:t xml:space="preserve"> что маленькие</w:t>
      </w:r>
      <w:r>
        <w:rPr>
          <w:rFonts w:ascii="Times New Roman" w:hAnsi="Times New Roman" w:cs="Times New Roman"/>
          <w:sz w:val="28"/>
          <w:szCs w:val="28"/>
        </w:rPr>
        <w:t xml:space="preserve"> дети ничего не понимают</w:t>
      </w:r>
      <w:r w:rsidR="00921AAF" w:rsidRPr="00650B0F">
        <w:rPr>
          <w:rFonts w:ascii="Times New Roman" w:hAnsi="Times New Roman" w:cs="Times New Roman"/>
          <w:sz w:val="28"/>
          <w:szCs w:val="28"/>
        </w:rPr>
        <w:t xml:space="preserve">. Глубоких </w:t>
      </w:r>
      <w:r w:rsidR="00921AAF" w:rsidRPr="00650B0F">
        <w:rPr>
          <w:rStyle w:val="a6"/>
          <w:rFonts w:ascii="Times New Roman" w:hAnsi="Times New Roman" w:cs="Times New Roman"/>
          <w:b w:val="0"/>
          <w:bCs w:val="0"/>
          <w:sz w:val="28"/>
          <w:szCs w:val="28"/>
        </w:rPr>
        <w:t>финансовых</w:t>
      </w:r>
      <w:r w:rsidR="00921AAF" w:rsidRPr="00650B0F">
        <w:rPr>
          <w:rFonts w:ascii="Times New Roman" w:hAnsi="Times New Roman" w:cs="Times New Roman"/>
          <w:sz w:val="28"/>
          <w:szCs w:val="28"/>
        </w:rPr>
        <w:t xml:space="preserve"> знаний им преподавать, конечно, не стоит. Но объяснить, что папа и мама ходят на работу не для того, чтобы сбежать от веселых игр с кубиками, а для того, чтобы зарабатывать деньги, чтобы со временем коллекция кубиков увеличилась – очень желательно. На заработанные деньги в магазине покупаются любимые йогурты и соки. Ребенку в этом </w:t>
      </w:r>
      <w:r w:rsidR="00921AAF" w:rsidRPr="00650B0F">
        <w:rPr>
          <w:rStyle w:val="a6"/>
          <w:rFonts w:ascii="Times New Roman" w:hAnsi="Times New Roman" w:cs="Times New Roman"/>
          <w:b w:val="0"/>
          <w:bCs w:val="0"/>
          <w:sz w:val="28"/>
          <w:szCs w:val="28"/>
        </w:rPr>
        <w:t>возрасте</w:t>
      </w:r>
      <w:r w:rsidR="00921AAF" w:rsidRPr="00650B0F">
        <w:rPr>
          <w:rFonts w:ascii="Times New Roman" w:hAnsi="Times New Roman" w:cs="Times New Roman"/>
          <w:sz w:val="28"/>
          <w:szCs w:val="28"/>
        </w:rPr>
        <w:t xml:space="preserve"> достаточно наблюдать этот процесс.</w:t>
      </w:r>
    </w:p>
    <w:p w14:paraId="296D802B" w14:textId="77777777" w:rsidR="00921AAF" w:rsidRPr="00650B0F" w:rsidRDefault="00921AAF" w:rsidP="00650B0F">
      <w:pPr>
        <w:pStyle w:val="a3"/>
        <w:ind w:firstLine="709"/>
        <w:jc w:val="both"/>
        <w:rPr>
          <w:rFonts w:ascii="Times New Roman" w:hAnsi="Times New Roman" w:cs="Times New Roman"/>
          <w:sz w:val="28"/>
          <w:szCs w:val="28"/>
        </w:rPr>
      </w:pPr>
      <w:r w:rsidRPr="00650B0F">
        <w:rPr>
          <w:rFonts w:ascii="Times New Roman" w:hAnsi="Times New Roman" w:cs="Times New Roman"/>
          <w:sz w:val="28"/>
          <w:szCs w:val="28"/>
        </w:rPr>
        <w:t>3-5 лет</w:t>
      </w:r>
    </w:p>
    <w:p w14:paraId="278C3B4A" w14:textId="403743DA" w:rsidR="00921AAF" w:rsidRPr="00650B0F" w:rsidRDefault="00921AAF" w:rsidP="00650B0F">
      <w:pPr>
        <w:pStyle w:val="a3"/>
        <w:ind w:firstLine="709"/>
        <w:jc w:val="both"/>
        <w:rPr>
          <w:rFonts w:ascii="Times New Roman" w:hAnsi="Times New Roman" w:cs="Times New Roman"/>
          <w:sz w:val="28"/>
          <w:szCs w:val="28"/>
        </w:rPr>
      </w:pPr>
      <w:bookmarkStart w:id="0" w:name="_GoBack"/>
      <w:bookmarkEnd w:id="0"/>
      <w:r w:rsidRPr="00650B0F">
        <w:rPr>
          <w:rFonts w:ascii="Times New Roman" w:hAnsi="Times New Roman" w:cs="Times New Roman"/>
          <w:sz w:val="28"/>
          <w:szCs w:val="28"/>
        </w:rPr>
        <w:t>В детском саду во время НОД, в игровой и свобод</w:t>
      </w:r>
      <w:r w:rsidR="00982641">
        <w:rPr>
          <w:rFonts w:ascii="Times New Roman" w:hAnsi="Times New Roman" w:cs="Times New Roman"/>
          <w:sz w:val="28"/>
          <w:szCs w:val="28"/>
        </w:rPr>
        <w:t>ной деятельности объясняла</w:t>
      </w:r>
      <w:r w:rsidRPr="00650B0F">
        <w:rPr>
          <w:rFonts w:ascii="Times New Roman" w:hAnsi="Times New Roman" w:cs="Times New Roman"/>
          <w:sz w:val="28"/>
          <w:szCs w:val="28"/>
        </w:rPr>
        <w:t xml:space="preserve"> детям почему их «хочу» не всегда выполнимо, что в приоритете должно быть нужн</w:t>
      </w:r>
      <w:r w:rsidR="00982641">
        <w:rPr>
          <w:rFonts w:ascii="Times New Roman" w:hAnsi="Times New Roman" w:cs="Times New Roman"/>
          <w:sz w:val="28"/>
          <w:szCs w:val="28"/>
        </w:rPr>
        <w:t>ое, необходимое. Н</w:t>
      </w:r>
      <w:r w:rsidRPr="00650B0F">
        <w:rPr>
          <w:rFonts w:ascii="Times New Roman" w:hAnsi="Times New Roman" w:cs="Times New Roman"/>
          <w:sz w:val="28"/>
          <w:szCs w:val="28"/>
        </w:rPr>
        <w:t>а занятиях по обучению детей фин</w:t>
      </w:r>
      <w:r w:rsidR="00982641">
        <w:rPr>
          <w:rFonts w:ascii="Times New Roman" w:hAnsi="Times New Roman" w:cs="Times New Roman"/>
          <w:sz w:val="28"/>
          <w:szCs w:val="28"/>
        </w:rPr>
        <w:t>ансовой грамотности знакомила детей</w:t>
      </w:r>
      <w:r w:rsidRPr="00650B0F">
        <w:rPr>
          <w:rFonts w:ascii="Times New Roman" w:hAnsi="Times New Roman" w:cs="Times New Roman"/>
          <w:sz w:val="28"/>
          <w:szCs w:val="28"/>
        </w:rPr>
        <w:t xml:space="preserve"> с понятием деньги, купюра, монета. Читала следующие художественные произведения: К. Чуковского «Муха цокотуха» «Лисичка со скалочкой», «Кот в сапогах», «Вершки и корешки». В игровой деятельности использовала такие игры, как «Дом», «Семья», «Магазин», «Автобус». Дидактические игры: «разложи монетки по кошелькам», «Цветная копилка», «</w:t>
      </w:r>
      <w:proofErr w:type="spellStart"/>
      <w:r w:rsidRPr="00650B0F">
        <w:rPr>
          <w:rFonts w:ascii="Times New Roman" w:hAnsi="Times New Roman" w:cs="Times New Roman"/>
          <w:sz w:val="28"/>
          <w:szCs w:val="28"/>
        </w:rPr>
        <w:t>Пазл</w:t>
      </w:r>
      <w:proofErr w:type="spellEnd"/>
      <w:r w:rsidRPr="00650B0F">
        <w:rPr>
          <w:rFonts w:ascii="Times New Roman" w:hAnsi="Times New Roman" w:cs="Times New Roman"/>
          <w:sz w:val="28"/>
          <w:szCs w:val="28"/>
        </w:rPr>
        <w:t>», «Деньги на прищепку», «Зайка идет в гости».</w:t>
      </w:r>
    </w:p>
    <w:p w14:paraId="49CB5109" w14:textId="77777777" w:rsidR="00921AAF" w:rsidRPr="00650B0F" w:rsidRDefault="00921AAF" w:rsidP="00650B0F">
      <w:pPr>
        <w:pStyle w:val="a3"/>
        <w:ind w:firstLine="709"/>
        <w:jc w:val="both"/>
        <w:rPr>
          <w:rFonts w:ascii="Times New Roman" w:hAnsi="Times New Roman" w:cs="Times New Roman"/>
          <w:sz w:val="28"/>
          <w:szCs w:val="28"/>
        </w:rPr>
      </w:pPr>
      <w:r w:rsidRPr="00650B0F">
        <w:rPr>
          <w:rFonts w:ascii="Times New Roman" w:hAnsi="Times New Roman" w:cs="Times New Roman"/>
          <w:sz w:val="28"/>
          <w:szCs w:val="28"/>
        </w:rPr>
        <w:t>5-7 лет</w:t>
      </w:r>
    </w:p>
    <w:p w14:paraId="348BC672" w14:textId="6972CBA1" w:rsidR="00932520" w:rsidRDefault="00921AAF" w:rsidP="00650B0F">
      <w:pPr>
        <w:pStyle w:val="a3"/>
        <w:ind w:firstLine="709"/>
        <w:jc w:val="both"/>
        <w:rPr>
          <w:rFonts w:ascii="Times New Roman" w:hAnsi="Times New Roman" w:cs="Times New Roman"/>
          <w:sz w:val="28"/>
          <w:szCs w:val="28"/>
        </w:rPr>
      </w:pPr>
      <w:r w:rsidRPr="00650B0F">
        <w:rPr>
          <w:rFonts w:ascii="Times New Roman" w:hAnsi="Times New Roman" w:cs="Times New Roman"/>
          <w:sz w:val="28"/>
          <w:szCs w:val="28"/>
        </w:rPr>
        <w:lastRenderedPageBreak/>
        <w:t>От теории постепенно переходила к практике.  Наступила пора приучать ребенка становиться покупателем. М</w:t>
      </w:r>
      <w:r w:rsidR="00EC195D">
        <w:rPr>
          <w:rFonts w:ascii="Times New Roman" w:hAnsi="Times New Roman" w:cs="Times New Roman"/>
          <w:sz w:val="28"/>
          <w:szCs w:val="28"/>
        </w:rPr>
        <w:t xml:space="preserve">еханически, пошагово регулировала </w:t>
      </w:r>
      <w:r w:rsidR="00932520">
        <w:rPr>
          <w:rFonts w:ascii="Times New Roman" w:hAnsi="Times New Roman" w:cs="Times New Roman"/>
          <w:sz w:val="28"/>
          <w:szCs w:val="28"/>
        </w:rPr>
        <w:t>процесс</w:t>
      </w:r>
      <w:r w:rsidR="00F6211D">
        <w:rPr>
          <w:rFonts w:ascii="Times New Roman" w:hAnsi="Times New Roman" w:cs="Times New Roman"/>
          <w:sz w:val="28"/>
          <w:szCs w:val="28"/>
        </w:rPr>
        <w:t xml:space="preserve"> н</w:t>
      </w:r>
      <w:r w:rsidR="00932520">
        <w:rPr>
          <w:rFonts w:ascii="Times New Roman" w:hAnsi="Times New Roman" w:cs="Times New Roman"/>
          <w:sz w:val="28"/>
          <w:szCs w:val="28"/>
        </w:rPr>
        <w:t>аблюдала</w:t>
      </w:r>
      <w:r w:rsidRPr="00650B0F">
        <w:rPr>
          <w:rFonts w:ascii="Times New Roman" w:hAnsi="Times New Roman" w:cs="Times New Roman"/>
          <w:sz w:val="28"/>
          <w:szCs w:val="28"/>
        </w:rPr>
        <w:t xml:space="preserve"> не забыл ли</w:t>
      </w:r>
      <w:r w:rsidR="00932520">
        <w:rPr>
          <w:rFonts w:ascii="Times New Roman" w:hAnsi="Times New Roman" w:cs="Times New Roman"/>
          <w:sz w:val="28"/>
          <w:szCs w:val="28"/>
        </w:rPr>
        <w:t xml:space="preserve"> ребенок</w:t>
      </w:r>
      <w:r w:rsidRPr="00650B0F">
        <w:rPr>
          <w:rFonts w:ascii="Times New Roman" w:hAnsi="Times New Roman" w:cs="Times New Roman"/>
          <w:sz w:val="28"/>
          <w:szCs w:val="28"/>
        </w:rPr>
        <w:t xml:space="preserve"> в</w:t>
      </w:r>
      <w:r w:rsidR="00932520">
        <w:rPr>
          <w:rFonts w:ascii="Times New Roman" w:hAnsi="Times New Roman" w:cs="Times New Roman"/>
          <w:sz w:val="28"/>
          <w:szCs w:val="28"/>
        </w:rPr>
        <w:t>зять сдачу, продукты. Продолжала</w:t>
      </w:r>
      <w:r w:rsidRPr="00650B0F">
        <w:rPr>
          <w:rFonts w:ascii="Times New Roman" w:hAnsi="Times New Roman" w:cs="Times New Roman"/>
          <w:sz w:val="28"/>
          <w:szCs w:val="28"/>
        </w:rPr>
        <w:t xml:space="preserve"> закреплять п</w:t>
      </w:r>
      <w:r w:rsidR="00932520">
        <w:rPr>
          <w:rFonts w:ascii="Times New Roman" w:hAnsi="Times New Roman" w:cs="Times New Roman"/>
          <w:sz w:val="28"/>
          <w:szCs w:val="28"/>
        </w:rPr>
        <w:t>онятия "больше" и "меньше", учила детей</w:t>
      </w:r>
      <w:r w:rsidRPr="00650B0F">
        <w:rPr>
          <w:rFonts w:ascii="Times New Roman" w:hAnsi="Times New Roman" w:cs="Times New Roman"/>
          <w:sz w:val="28"/>
          <w:szCs w:val="28"/>
        </w:rPr>
        <w:t xml:space="preserve"> сравнивать, выбирать. </w:t>
      </w:r>
    </w:p>
    <w:p w14:paraId="4B5BFF69" w14:textId="611F27AC"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Какие знания и какие игры необходимы</w:t>
      </w:r>
      <w:r w:rsidR="00932520">
        <w:rPr>
          <w:rFonts w:ascii="Times New Roman" w:hAnsi="Times New Roman" w:cs="Times New Roman"/>
          <w:sz w:val="28"/>
          <w:szCs w:val="28"/>
        </w:rPr>
        <w:t xml:space="preserve"> детям</w:t>
      </w:r>
      <w:r w:rsidRPr="000166F1">
        <w:rPr>
          <w:rFonts w:ascii="Times New Roman" w:hAnsi="Times New Roman" w:cs="Times New Roman"/>
          <w:sz w:val="28"/>
          <w:szCs w:val="28"/>
        </w:rPr>
        <w:t xml:space="preserve"> старшего дошкольного возраста по финансовой грамотности? Изучив методическую литературу, пришла к выводу, что для успешного освоения азов финансовой грамотности, следует пополнить игровые уголки играми по теме и атрибутами для них.</w:t>
      </w:r>
    </w:p>
    <w:p w14:paraId="2362359D" w14:textId="3151EA68" w:rsidR="00921AAF" w:rsidRPr="000166F1" w:rsidRDefault="00C81DD4" w:rsidP="000166F1">
      <w:pPr>
        <w:pStyle w:val="a3"/>
        <w:ind w:firstLine="709"/>
        <w:jc w:val="both"/>
        <w:rPr>
          <w:rFonts w:ascii="Times New Roman" w:hAnsi="Times New Roman" w:cs="Times New Roman"/>
          <w:sz w:val="28"/>
          <w:szCs w:val="28"/>
        </w:rPr>
      </w:pPr>
      <w:r>
        <w:rPr>
          <w:rFonts w:ascii="Times New Roman" w:hAnsi="Times New Roman" w:cs="Times New Roman"/>
          <w:sz w:val="28"/>
          <w:szCs w:val="28"/>
        </w:rPr>
        <w:t>У</w:t>
      </w:r>
      <w:r w:rsidR="00921AAF" w:rsidRPr="000166F1">
        <w:rPr>
          <w:rFonts w:ascii="Times New Roman" w:hAnsi="Times New Roman" w:cs="Times New Roman"/>
          <w:sz w:val="28"/>
          <w:szCs w:val="28"/>
        </w:rPr>
        <w:t xml:space="preserve">ровень знаний по финансово- экономической грамотности тоже расширила. На занятиях познакомила детей с такими понятиями как «доход, «расход», «бюджет» семьи. Дети узнали из каких составляющих складывается семейный бюджет. В играх углубляла эти представления. В группе был создан уголок финансовой грамотности, совместно с детьми мы сделали </w:t>
      </w:r>
      <w:proofErr w:type="spellStart"/>
      <w:r w:rsidR="00921AAF" w:rsidRPr="000166F1">
        <w:rPr>
          <w:rFonts w:ascii="Times New Roman" w:hAnsi="Times New Roman" w:cs="Times New Roman"/>
          <w:sz w:val="28"/>
          <w:szCs w:val="28"/>
        </w:rPr>
        <w:t>лэпбук</w:t>
      </w:r>
      <w:proofErr w:type="spellEnd"/>
      <w:r w:rsidR="00921AAF" w:rsidRPr="000166F1">
        <w:rPr>
          <w:rFonts w:ascii="Times New Roman" w:hAnsi="Times New Roman" w:cs="Times New Roman"/>
          <w:sz w:val="28"/>
          <w:szCs w:val="28"/>
        </w:rPr>
        <w:t xml:space="preserve"> «Детям о деньгах». С детьми играли в дидактические игры: </w:t>
      </w:r>
    </w:p>
    <w:p w14:paraId="09AF930B"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«Кому и что нужно для работы» цель: уточнить и расширить представления детей о профессиях взрослых; </w:t>
      </w:r>
    </w:p>
    <w:p w14:paraId="2FA8B9A8"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«Разложи по кошелькам»; Цель: Данная игра предназначена для формирования у детей младшего дошкольного возраста, представлений о понятии монета и кошелек.</w:t>
      </w:r>
    </w:p>
    <w:p w14:paraId="76E71F65"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«Разрезные картинки»; Цель: 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 изображение предмета из отдельных частей.</w:t>
      </w:r>
    </w:p>
    <w:p w14:paraId="1BAC5CD4"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Лото «Где это можно купить?» цель: закреплять знания детей о том, что разные товары продаются в различных магазинах: продуктовых, промтоварных, книжных, обувных и т.д.; учить различать магазины по их назначению, ориентироваться в окружающей обстановке; воспитывать желание помогать родителям делать несложные покупки; </w:t>
      </w:r>
    </w:p>
    <w:p w14:paraId="3E7203A9"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«Размен» цель: научить считать деньги; </w:t>
      </w:r>
    </w:p>
    <w:p w14:paraId="370351A6"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настольная игра «Наша семья» цель игры: познакомить детей с различными жизненными ситуациями, научить находить решения возникающих проблем, сохранить и преумножить семейный бюджет; </w:t>
      </w:r>
    </w:p>
    <w:p w14:paraId="15600C53"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Настольная игра «Бизнес» цель игры: рационально используя стартовый капитал, добиться банкротства других игроков;</w:t>
      </w:r>
    </w:p>
    <w:p w14:paraId="20C5766A"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«Груша – яблоко» цель: Научить считать деньги и ресурсы.</w:t>
      </w:r>
    </w:p>
    <w:p w14:paraId="525C8511"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Дидактическая игра «Расходы и доходы семьи» Цель: Способствовать обучающихся к самостоятельной жизни и планированию семейного бюджета.</w:t>
      </w:r>
    </w:p>
    <w:p w14:paraId="4269BEBC"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Дидактическая игра «Мои потребности» Цель: формировать представление с экономической точки зрения о происхождении окружающих нас предметов, товаров; о товарах первой необходимости, о потребностях и возможностях человека.</w:t>
      </w:r>
    </w:p>
    <w:p w14:paraId="6DC6F8CD"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Дидактическая игра «Что можно а что нельзя купить за деньги» Цель: Формирование представлений детей о том, что не все продается и </w:t>
      </w:r>
      <w:r w:rsidRPr="000166F1">
        <w:rPr>
          <w:rFonts w:ascii="Times New Roman" w:hAnsi="Times New Roman" w:cs="Times New Roman"/>
          <w:sz w:val="28"/>
          <w:szCs w:val="28"/>
        </w:rPr>
        <w:lastRenderedPageBreak/>
        <w:t>покупается, что главные ценности (любовь, друзья, солнце, близкие люди и пр.) за деньги не купишь.</w:t>
      </w:r>
    </w:p>
    <w:p w14:paraId="0543CDC2"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Дидактическая игра «Весы» Цель: Закрепление понятий «больше», «меньше»</w:t>
      </w:r>
    </w:p>
    <w:p w14:paraId="15393391" w14:textId="11ADF3E0"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В ходе работы провела открытый просмотр занятия на тему: «Деньги делают добро»</w:t>
      </w:r>
      <w:r w:rsidR="00EC195D">
        <w:rPr>
          <w:rFonts w:ascii="Times New Roman" w:hAnsi="Times New Roman" w:cs="Times New Roman"/>
          <w:sz w:val="28"/>
          <w:szCs w:val="28"/>
        </w:rPr>
        <w:t>,</w:t>
      </w:r>
      <w:r w:rsidRPr="000166F1">
        <w:rPr>
          <w:rFonts w:ascii="Times New Roman" w:hAnsi="Times New Roman" w:cs="Times New Roman"/>
          <w:sz w:val="28"/>
          <w:szCs w:val="28"/>
        </w:rPr>
        <w:t xml:space="preserve"> цель: формировать основы финансовой грамотности у</w:t>
      </w:r>
      <w:r w:rsidR="00EC195D">
        <w:rPr>
          <w:rFonts w:ascii="Times New Roman" w:hAnsi="Times New Roman" w:cs="Times New Roman"/>
          <w:sz w:val="28"/>
          <w:szCs w:val="28"/>
        </w:rPr>
        <w:t xml:space="preserve"> старших дошкольников, обобщать знания</w:t>
      </w:r>
      <w:r w:rsidRPr="000166F1">
        <w:rPr>
          <w:rFonts w:ascii="Times New Roman" w:hAnsi="Times New Roman" w:cs="Times New Roman"/>
          <w:sz w:val="28"/>
          <w:szCs w:val="28"/>
        </w:rPr>
        <w:t xml:space="preserve"> о потребностях человека.</w:t>
      </w:r>
    </w:p>
    <w:p w14:paraId="4E7BFBF8" w14:textId="7777777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В сюжетно-ролевой игре участники учатся действовать в различных профессиональных компетенциях, то есть примеряют роли специалистов.</w:t>
      </w:r>
    </w:p>
    <w:p w14:paraId="057E3F13" w14:textId="1D2B7B70"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 Цель: закрепить знания детей о том, для чего нужны деньги, дать новое понятие «товар», «цена», «покупка»; воспитывать культуру взаимоотношений между продавцом и покупателем. Пример игр: магазин, супермаркет, автосалон, аптека, банк и др.</w:t>
      </w:r>
    </w:p>
    <w:p w14:paraId="5746778B" w14:textId="62329F2E"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С детьми </w:t>
      </w:r>
      <w:r w:rsidR="005134F6">
        <w:rPr>
          <w:rFonts w:ascii="Times New Roman" w:hAnsi="Times New Roman" w:cs="Times New Roman"/>
          <w:sz w:val="28"/>
          <w:szCs w:val="28"/>
        </w:rPr>
        <w:t>старшего дошкольного возраста ходила</w:t>
      </w:r>
      <w:r w:rsidRPr="000166F1">
        <w:rPr>
          <w:rFonts w:ascii="Times New Roman" w:hAnsi="Times New Roman" w:cs="Times New Roman"/>
          <w:sz w:val="28"/>
          <w:szCs w:val="28"/>
        </w:rPr>
        <w:t xml:space="preserve"> на экскурсии в «Сбербанк», «Мордовская энергосбытовая компания», «Магазин», «Парикмахерская», «Аптека».</w:t>
      </w:r>
    </w:p>
    <w:p w14:paraId="4564FFD0" w14:textId="5ED79D9A" w:rsidR="00921AAF"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Читала следующие художественные произведения: «Как старик корову продавал», «Буратино», «Сказка о рыбаке и рыбке», «Огниво», «Аленький цветочек».</w:t>
      </w:r>
    </w:p>
    <w:p w14:paraId="1579B01E" w14:textId="2BC3E141" w:rsidR="00985758" w:rsidRPr="00396164" w:rsidRDefault="00C278BC" w:rsidP="00985758">
      <w:pPr>
        <w:pStyle w:val="a3"/>
        <w:ind w:firstLine="708"/>
        <w:jc w:val="both"/>
        <w:rPr>
          <w:rFonts w:ascii="Times New Roman" w:hAnsi="Times New Roman" w:cs="Times New Roman"/>
          <w:b/>
          <w:sz w:val="28"/>
          <w:szCs w:val="28"/>
        </w:rPr>
      </w:pPr>
      <w:r>
        <w:rPr>
          <w:rFonts w:ascii="Times New Roman" w:hAnsi="Times New Roman" w:cs="Times New Roman"/>
          <w:sz w:val="28"/>
          <w:szCs w:val="28"/>
        </w:rPr>
        <w:t>С родителями воспитанников была проведена определенная работа,  начала ее с анкетирования.</w:t>
      </w:r>
      <w:r w:rsidR="00985758" w:rsidRPr="000166F1">
        <w:rPr>
          <w:rFonts w:ascii="Times New Roman" w:hAnsi="Times New Roman" w:cs="Times New Roman"/>
          <w:sz w:val="28"/>
          <w:szCs w:val="28"/>
        </w:rPr>
        <w:t xml:space="preserve"> Результат анкетирования среди родителей показал, что большинство </w:t>
      </w:r>
      <w:r w:rsidR="00985758">
        <w:rPr>
          <w:rFonts w:ascii="Times New Roman" w:hAnsi="Times New Roman" w:cs="Times New Roman"/>
          <w:sz w:val="28"/>
          <w:szCs w:val="28"/>
        </w:rPr>
        <w:t>54</w:t>
      </w:r>
      <w:r w:rsidR="00985758" w:rsidRPr="000166F1">
        <w:rPr>
          <w:rFonts w:ascii="Times New Roman" w:hAnsi="Times New Roman" w:cs="Times New Roman"/>
          <w:sz w:val="28"/>
          <w:szCs w:val="28"/>
        </w:rPr>
        <w:t xml:space="preserve">% считают ещё рано внедрять в образовательный процесс </w:t>
      </w:r>
      <w:r w:rsidR="00985758" w:rsidRPr="000166F1">
        <w:rPr>
          <w:rStyle w:val="a6"/>
          <w:rFonts w:ascii="Times New Roman" w:hAnsi="Times New Roman" w:cs="Times New Roman"/>
          <w:b w:val="0"/>
          <w:bCs w:val="0"/>
          <w:sz w:val="28"/>
          <w:szCs w:val="28"/>
        </w:rPr>
        <w:t>финансовое воспитание</w:t>
      </w:r>
      <w:r w:rsidR="00985758" w:rsidRPr="000166F1">
        <w:rPr>
          <w:rFonts w:ascii="Times New Roman" w:hAnsi="Times New Roman" w:cs="Times New Roman"/>
          <w:sz w:val="28"/>
          <w:szCs w:val="28"/>
        </w:rPr>
        <w:t xml:space="preserve">, </w:t>
      </w:r>
      <w:r w:rsidR="00985758">
        <w:rPr>
          <w:rFonts w:ascii="Times New Roman" w:hAnsi="Times New Roman" w:cs="Times New Roman"/>
          <w:sz w:val="28"/>
          <w:szCs w:val="28"/>
        </w:rPr>
        <w:t>26</w:t>
      </w:r>
      <w:r w:rsidR="00985758" w:rsidRPr="000166F1">
        <w:rPr>
          <w:rFonts w:ascii="Times New Roman" w:hAnsi="Times New Roman" w:cs="Times New Roman"/>
          <w:sz w:val="28"/>
          <w:szCs w:val="28"/>
        </w:rPr>
        <w:t xml:space="preserve">% считают, что эта тема детям не интересна, </w:t>
      </w:r>
      <w:r w:rsidR="00985758">
        <w:rPr>
          <w:rFonts w:ascii="Times New Roman" w:hAnsi="Times New Roman" w:cs="Times New Roman"/>
          <w:sz w:val="28"/>
          <w:szCs w:val="28"/>
        </w:rPr>
        <w:t>20</w:t>
      </w:r>
      <w:r w:rsidR="00985758" w:rsidRPr="000166F1">
        <w:rPr>
          <w:rFonts w:ascii="Times New Roman" w:hAnsi="Times New Roman" w:cs="Times New Roman"/>
          <w:sz w:val="28"/>
          <w:szCs w:val="28"/>
        </w:rPr>
        <w:t>% ещё не дума</w:t>
      </w:r>
      <w:r>
        <w:rPr>
          <w:rFonts w:ascii="Times New Roman" w:hAnsi="Times New Roman" w:cs="Times New Roman"/>
          <w:sz w:val="28"/>
          <w:szCs w:val="28"/>
        </w:rPr>
        <w:t>ли об этом. Этот результат показал, что</w:t>
      </w:r>
      <w:r w:rsidR="00985758" w:rsidRPr="000166F1">
        <w:rPr>
          <w:rFonts w:ascii="Times New Roman" w:hAnsi="Times New Roman" w:cs="Times New Roman"/>
          <w:sz w:val="28"/>
          <w:szCs w:val="28"/>
        </w:rPr>
        <w:t xml:space="preserve"> родители не понимают насколько важно приобщить ребенка к </w:t>
      </w:r>
      <w:r w:rsidR="00985758" w:rsidRPr="000166F1">
        <w:rPr>
          <w:rStyle w:val="a6"/>
          <w:rFonts w:ascii="Times New Roman" w:hAnsi="Times New Roman" w:cs="Times New Roman"/>
          <w:b w:val="0"/>
          <w:bCs w:val="0"/>
          <w:sz w:val="28"/>
          <w:szCs w:val="28"/>
        </w:rPr>
        <w:t>финансовой грамотности ещё с детства</w:t>
      </w:r>
      <w:r w:rsidR="00985758" w:rsidRPr="000166F1">
        <w:rPr>
          <w:rFonts w:ascii="Times New Roman" w:hAnsi="Times New Roman" w:cs="Times New Roman"/>
          <w:sz w:val="28"/>
          <w:szCs w:val="28"/>
        </w:rPr>
        <w:t>, ведь это полезный и правильный путь подготовки ребенка к жизни, его приспособленности к обществу. Были проведены с родителями беседы, консультации, оформлен для них информационный уголок. Это позволило родителям повысить уровень знаний об использовании </w:t>
      </w:r>
      <w:r w:rsidR="00985758" w:rsidRPr="000166F1">
        <w:rPr>
          <w:rStyle w:val="a6"/>
          <w:rFonts w:ascii="Times New Roman" w:hAnsi="Times New Roman" w:cs="Times New Roman"/>
          <w:b w:val="0"/>
          <w:bCs w:val="0"/>
          <w:sz w:val="28"/>
          <w:szCs w:val="28"/>
        </w:rPr>
        <w:t>финансовой грамотности</w:t>
      </w:r>
      <w:r w:rsidR="00985758" w:rsidRPr="000166F1">
        <w:rPr>
          <w:rFonts w:ascii="Times New Roman" w:hAnsi="Times New Roman" w:cs="Times New Roman"/>
          <w:sz w:val="28"/>
          <w:szCs w:val="28"/>
        </w:rPr>
        <w:t xml:space="preserve"> в условиях детского сада, использовать полученные детьми знания и умения на практике, в кругу семьи. Включение в образовательный процесс </w:t>
      </w:r>
      <w:r>
        <w:rPr>
          <w:rStyle w:val="a6"/>
          <w:rFonts w:ascii="Times New Roman" w:hAnsi="Times New Roman" w:cs="Times New Roman"/>
          <w:b w:val="0"/>
          <w:bCs w:val="0"/>
          <w:sz w:val="28"/>
          <w:szCs w:val="28"/>
        </w:rPr>
        <w:t>родителей</w:t>
      </w:r>
      <w:r w:rsidR="00985758" w:rsidRPr="000166F1">
        <w:rPr>
          <w:rFonts w:ascii="Times New Roman" w:hAnsi="Times New Roman" w:cs="Times New Roman"/>
          <w:sz w:val="28"/>
          <w:szCs w:val="28"/>
        </w:rPr>
        <w:t xml:space="preserve"> с</w:t>
      </w:r>
      <w:r>
        <w:rPr>
          <w:rFonts w:ascii="Times New Roman" w:hAnsi="Times New Roman" w:cs="Times New Roman"/>
          <w:sz w:val="28"/>
          <w:szCs w:val="28"/>
        </w:rPr>
        <w:t>пособствовало тому, что они</w:t>
      </w:r>
      <w:r w:rsidR="00985758" w:rsidRPr="000166F1">
        <w:rPr>
          <w:rFonts w:ascii="Times New Roman" w:hAnsi="Times New Roman" w:cs="Times New Roman"/>
          <w:sz w:val="28"/>
          <w:szCs w:val="28"/>
        </w:rPr>
        <w:t xml:space="preserve"> поняли, что взаимодействие семьи и детского сада - необходимое условие</w:t>
      </w:r>
      <w:r w:rsidR="007F7E8B">
        <w:rPr>
          <w:rFonts w:ascii="Times New Roman" w:hAnsi="Times New Roman" w:cs="Times New Roman"/>
          <w:sz w:val="28"/>
          <w:szCs w:val="28"/>
        </w:rPr>
        <w:t xml:space="preserve"> при</w:t>
      </w:r>
      <w:r w:rsidR="00790DCD">
        <w:rPr>
          <w:rFonts w:ascii="Times New Roman" w:hAnsi="Times New Roman" w:cs="Times New Roman"/>
          <w:sz w:val="28"/>
          <w:szCs w:val="28"/>
        </w:rPr>
        <w:t xml:space="preserve">общения детей к основам финансовой грамотности, </w:t>
      </w:r>
      <w:r w:rsidR="007F7E8B">
        <w:rPr>
          <w:rFonts w:ascii="Times New Roman" w:hAnsi="Times New Roman" w:cs="Times New Roman"/>
          <w:sz w:val="28"/>
          <w:szCs w:val="28"/>
        </w:rPr>
        <w:t xml:space="preserve">и основное условие </w:t>
      </w:r>
      <w:r w:rsidR="00985758" w:rsidRPr="000166F1">
        <w:rPr>
          <w:rFonts w:ascii="Times New Roman" w:hAnsi="Times New Roman" w:cs="Times New Roman"/>
          <w:sz w:val="28"/>
          <w:szCs w:val="28"/>
        </w:rPr>
        <w:t>полной реализации возможностей ребенка.</w:t>
      </w:r>
    </w:p>
    <w:p w14:paraId="3DAC63A1" w14:textId="1E145CD4" w:rsidR="00FC7649" w:rsidRPr="000166F1" w:rsidRDefault="00921AAF" w:rsidP="00FC7649">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Результат проделанной работы заключается в обеспечении положительной динамики по повышению уровня сформированности финансовой грамотн</w:t>
      </w:r>
      <w:r w:rsidR="00C278BC">
        <w:rPr>
          <w:rFonts w:ascii="Times New Roman" w:hAnsi="Times New Roman" w:cs="Times New Roman"/>
          <w:sz w:val="28"/>
          <w:szCs w:val="28"/>
        </w:rPr>
        <w:t>ости детей дошкольного возраста и подде</w:t>
      </w:r>
      <w:r w:rsidR="00F61972">
        <w:rPr>
          <w:rFonts w:ascii="Times New Roman" w:hAnsi="Times New Roman" w:cs="Times New Roman"/>
          <w:sz w:val="28"/>
          <w:szCs w:val="28"/>
        </w:rPr>
        <w:t>ржки родителей в этом вопросе.</w:t>
      </w:r>
      <w:r w:rsidRPr="000166F1">
        <w:rPr>
          <w:rFonts w:ascii="Times New Roman" w:hAnsi="Times New Roman" w:cs="Times New Roman"/>
          <w:sz w:val="28"/>
          <w:szCs w:val="28"/>
        </w:rPr>
        <w:t xml:space="preserve"> Исходя из вышеизложенного, можно сделать вывод: что создание условий и практическая деятельность положительно влияют на формирование финансовой грам</w:t>
      </w:r>
      <w:r w:rsidR="00F61972">
        <w:rPr>
          <w:rFonts w:ascii="Times New Roman" w:hAnsi="Times New Roman" w:cs="Times New Roman"/>
          <w:sz w:val="28"/>
          <w:szCs w:val="28"/>
        </w:rPr>
        <w:t>отности дошкольников.</w:t>
      </w:r>
      <w:r w:rsidRPr="000166F1">
        <w:rPr>
          <w:rFonts w:ascii="Times New Roman" w:hAnsi="Times New Roman" w:cs="Times New Roman"/>
          <w:sz w:val="28"/>
          <w:szCs w:val="28"/>
        </w:rPr>
        <w:t xml:space="preserve"> Эта работа позволяет активизировать познавательную деятельность детей, совершенствовать коммуникативные качества. У детей появился интерес к людям разных профессий, они стали бережнее относиться не только к игрушкам, но и к предметам окружения, </w:t>
      </w:r>
      <w:r w:rsidR="00FC7649" w:rsidRPr="000166F1">
        <w:rPr>
          <w:rFonts w:ascii="Times New Roman" w:hAnsi="Times New Roman" w:cs="Times New Roman"/>
          <w:sz w:val="28"/>
          <w:szCs w:val="28"/>
        </w:rPr>
        <w:t>по-новому</w:t>
      </w:r>
      <w:r w:rsidRPr="000166F1">
        <w:rPr>
          <w:rFonts w:ascii="Times New Roman" w:hAnsi="Times New Roman" w:cs="Times New Roman"/>
          <w:sz w:val="28"/>
          <w:szCs w:val="28"/>
        </w:rPr>
        <w:t xml:space="preserve"> подходят к решению </w:t>
      </w:r>
      <w:r w:rsidRPr="000166F1">
        <w:rPr>
          <w:rFonts w:ascii="Times New Roman" w:hAnsi="Times New Roman" w:cs="Times New Roman"/>
          <w:sz w:val="28"/>
          <w:szCs w:val="28"/>
        </w:rPr>
        <w:lastRenderedPageBreak/>
        <w:t>игровых задач, в лучшую сторону изменились взаимоотношения со сверстниками.</w:t>
      </w:r>
      <w:r w:rsidR="00F95AE7">
        <w:rPr>
          <w:rFonts w:ascii="Times New Roman" w:hAnsi="Times New Roman" w:cs="Times New Roman"/>
          <w:sz w:val="28"/>
          <w:szCs w:val="28"/>
        </w:rPr>
        <w:t xml:space="preserve"> </w:t>
      </w:r>
      <w:r w:rsidR="00FC7649" w:rsidRPr="00FC7649">
        <w:rPr>
          <w:rFonts w:ascii="Times New Roman" w:hAnsi="Times New Roman" w:cs="Times New Roman"/>
          <w:sz w:val="28"/>
          <w:szCs w:val="28"/>
        </w:rPr>
        <w:t xml:space="preserve">Использование данного </w:t>
      </w:r>
      <w:r w:rsidR="00FC7649" w:rsidRPr="00FC7649">
        <w:rPr>
          <w:rStyle w:val="a6"/>
          <w:rFonts w:ascii="Times New Roman" w:hAnsi="Times New Roman" w:cs="Times New Roman"/>
          <w:b w:val="0"/>
          <w:bCs w:val="0"/>
          <w:sz w:val="28"/>
          <w:szCs w:val="28"/>
        </w:rPr>
        <w:t>опыта</w:t>
      </w:r>
      <w:r w:rsidR="00FC7649" w:rsidRPr="00FC7649">
        <w:rPr>
          <w:rFonts w:ascii="Times New Roman" w:hAnsi="Times New Roman" w:cs="Times New Roman"/>
          <w:sz w:val="28"/>
          <w:szCs w:val="28"/>
        </w:rPr>
        <w:t xml:space="preserve"> возможно в условиях ДОУ и в повседневной жизни, так как этот </w:t>
      </w:r>
      <w:r w:rsidR="00FC7649" w:rsidRPr="00FC7649">
        <w:rPr>
          <w:rStyle w:val="a6"/>
          <w:rFonts w:ascii="Times New Roman" w:hAnsi="Times New Roman" w:cs="Times New Roman"/>
          <w:b w:val="0"/>
          <w:bCs w:val="0"/>
          <w:sz w:val="28"/>
          <w:szCs w:val="28"/>
        </w:rPr>
        <w:t>опыт</w:t>
      </w:r>
      <w:r w:rsidR="00FC7649" w:rsidRPr="00FC7649">
        <w:rPr>
          <w:rFonts w:ascii="Times New Roman" w:hAnsi="Times New Roman" w:cs="Times New Roman"/>
          <w:sz w:val="28"/>
          <w:szCs w:val="28"/>
        </w:rPr>
        <w:t xml:space="preserve"> охватывает всех участников образовательного процесса и используется во всех возможных формах взаимодействия с ребенком.</w:t>
      </w:r>
      <w:r w:rsidR="00FC7649" w:rsidRPr="000166F1">
        <w:rPr>
          <w:rFonts w:ascii="Times New Roman" w:hAnsi="Times New Roman" w:cs="Times New Roman"/>
          <w:sz w:val="28"/>
          <w:szCs w:val="28"/>
        </w:rPr>
        <w:t xml:space="preserve"> </w:t>
      </w:r>
    </w:p>
    <w:p w14:paraId="5A89B60A" w14:textId="7AC8D3FB" w:rsidR="00FC7649" w:rsidRDefault="00FC7649" w:rsidP="00FC7649">
      <w:pPr>
        <w:pStyle w:val="a3"/>
        <w:ind w:firstLine="709"/>
        <w:jc w:val="both"/>
        <w:rPr>
          <w:rFonts w:ascii="Times New Roman" w:hAnsi="Times New Roman" w:cs="Times New Roman"/>
          <w:sz w:val="28"/>
          <w:szCs w:val="28"/>
        </w:rPr>
      </w:pPr>
      <w:r>
        <w:rPr>
          <w:rFonts w:ascii="Times New Roman" w:hAnsi="Times New Roman" w:cs="Times New Roman"/>
          <w:sz w:val="28"/>
          <w:szCs w:val="28"/>
        </w:rPr>
        <w:t>В начале своей работы опубликовала тезисы доклада в материалах 85-й Всероссийской научно-практической конференции «Актуальные вопросы дошкольного, начального и общего среднего образования», проходившей</w:t>
      </w:r>
      <w:r w:rsidRPr="00D9017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DC7C1C">
        <w:rPr>
          <w:rFonts w:ascii="Times New Roman" w:hAnsi="Times New Roman" w:cs="Times New Roman"/>
          <w:sz w:val="28"/>
          <w:szCs w:val="28"/>
        </w:rPr>
        <w:t xml:space="preserve">адресу </w:t>
      </w:r>
      <w:hyperlink r:id="rId6" w:history="1">
        <w:r w:rsidRPr="00DC7C1C">
          <w:rPr>
            <w:rStyle w:val="a8"/>
            <w:rFonts w:ascii="Times New Roman" w:hAnsi="Times New Roman" w:cs="Times New Roman"/>
            <w:color w:val="auto"/>
            <w:sz w:val="28"/>
            <w:szCs w:val="28"/>
            <w:lang w:val="en-US"/>
          </w:rPr>
          <w:t>http</w:t>
        </w:r>
        <w:r w:rsidRPr="00DC7C1C">
          <w:rPr>
            <w:rStyle w:val="a8"/>
            <w:rFonts w:ascii="Times New Roman" w:hAnsi="Times New Roman" w:cs="Times New Roman"/>
            <w:color w:val="auto"/>
            <w:sz w:val="28"/>
            <w:szCs w:val="28"/>
          </w:rPr>
          <w:t>://</w:t>
        </w:r>
        <w:proofErr w:type="spellStart"/>
        <w:r w:rsidRPr="00DC7C1C">
          <w:rPr>
            <w:rStyle w:val="a8"/>
            <w:rFonts w:ascii="Times New Roman" w:hAnsi="Times New Roman" w:cs="Times New Roman"/>
            <w:color w:val="auto"/>
            <w:sz w:val="28"/>
            <w:szCs w:val="28"/>
          </w:rPr>
          <w:t>конф</w:t>
        </w:r>
        <w:proofErr w:type="spellEnd"/>
        <w:r w:rsidRPr="00DC7C1C">
          <w:rPr>
            <w:rStyle w:val="a8"/>
            <w:rFonts w:ascii="Times New Roman" w:hAnsi="Times New Roman" w:cs="Times New Roman"/>
            <w:color w:val="auto"/>
            <w:sz w:val="28"/>
            <w:szCs w:val="28"/>
          </w:rPr>
          <w:t>.</w:t>
        </w:r>
        <w:r w:rsidRPr="00DC7C1C">
          <w:rPr>
            <w:rStyle w:val="a8"/>
            <w:rFonts w:ascii="Times New Roman" w:hAnsi="Times New Roman" w:cs="Times New Roman"/>
            <w:color w:val="auto"/>
            <w:sz w:val="28"/>
            <w:szCs w:val="28"/>
            <w:lang w:val="en-US"/>
          </w:rPr>
          <w:t>net</w:t>
        </w:r>
      </w:hyperlink>
      <w:r w:rsidRPr="00DC7C1C">
        <w:rPr>
          <w:rFonts w:ascii="Times New Roman" w:hAnsi="Times New Roman" w:cs="Times New Roman"/>
          <w:sz w:val="28"/>
          <w:szCs w:val="28"/>
        </w:rPr>
        <w:t xml:space="preserve">. Название работы: «Комплексно-тематическое планирование как средство эффективного </w:t>
      </w:r>
      <w:r w:rsidRPr="00D90173">
        <w:rPr>
          <w:rFonts w:ascii="Times New Roman" w:hAnsi="Times New Roman" w:cs="Times New Roman"/>
          <w:sz w:val="28"/>
          <w:szCs w:val="28"/>
        </w:rPr>
        <w:t>математического развития детей младшего дошкольного возраста»</w:t>
      </w:r>
      <w:r>
        <w:rPr>
          <w:rFonts w:ascii="Times New Roman" w:hAnsi="Times New Roman" w:cs="Times New Roman"/>
          <w:sz w:val="28"/>
          <w:szCs w:val="28"/>
        </w:rPr>
        <w:t>.</w:t>
      </w:r>
      <w:r w:rsidR="00350BA2">
        <w:rPr>
          <w:rFonts w:ascii="Times New Roman" w:hAnsi="Times New Roman" w:cs="Times New Roman"/>
          <w:sz w:val="28"/>
          <w:szCs w:val="28"/>
        </w:rPr>
        <w:t xml:space="preserve"> Эта работа впоследствии очень пригодилась при планировании занятий по финансовой грамотности</w:t>
      </w:r>
    </w:p>
    <w:p w14:paraId="4D283ECE" w14:textId="2E4000F4" w:rsidR="00921AAF" w:rsidRPr="000166F1" w:rsidRDefault="00350BA2" w:rsidP="000166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 сообщениями из опыта работы по обучению детей азам </w:t>
      </w:r>
      <w:r w:rsidR="008E13DD">
        <w:rPr>
          <w:rFonts w:ascii="Times New Roman" w:hAnsi="Times New Roman" w:cs="Times New Roman"/>
          <w:sz w:val="28"/>
          <w:szCs w:val="28"/>
        </w:rPr>
        <w:t>финансовой грамотности</w:t>
      </w:r>
      <w:r w:rsidR="00A0720F">
        <w:rPr>
          <w:rFonts w:ascii="Times New Roman" w:hAnsi="Times New Roman" w:cs="Times New Roman"/>
          <w:sz w:val="28"/>
          <w:szCs w:val="28"/>
        </w:rPr>
        <w:t xml:space="preserve"> </w:t>
      </w:r>
      <w:r w:rsidR="008E13DD">
        <w:rPr>
          <w:rFonts w:ascii="Times New Roman" w:hAnsi="Times New Roman" w:cs="Times New Roman"/>
          <w:sz w:val="28"/>
          <w:szCs w:val="28"/>
        </w:rPr>
        <w:t>неоднократно выступала на педсоветах</w:t>
      </w:r>
      <w:r w:rsidR="00D1289B">
        <w:rPr>
          <w:rFonts w:ascii="Times New Roman" w:hAnsi="Times New Roman" w:cs="Times New Roman"/>
          <w:sz w:val="28"/>
          <w:szCs w:val="28"/>
        </w:rPr>
        <w:t xml:space="preserve"> семинарах, внутри детского сада.</w:t>
      </w:r>
    </w:p>
    <w:p w14:paraId="37966056" w14:textId="34BE3C84" w:rsidR="003E2825" w:rsidRPr="008E13DD" w:rsidRDefault="00F95AE7" w:rsidP="000166F1">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распространения опыта и ознакомления воспитателей</w:t>
      </w:r>
      <w:r w:rsidR="00350BA2">
        <w:rPr>
          <w:rFonts w:ascii="Times New Roman" w:hAnsi="Times New Roman" w:cs="Times New Roman"/>
          <w:sz w:val="28"/>
          <w:szCs w:val="28"/>
        </w:rPr>
        <w:t xml:space="preserve"> садов Чамзинского района</w:t>
      </w:r>
      <w:r>
        <w:rPr>
          <w:rFonts w:ascii="Times New Roman" w:hAnsi="Times New Roman" w:cs="Times New Roman"/>
          <w:sz w:val="28"/>
          <w:szCs w:val="28"/>
        </w:rPr>
        <w:t>, выступала в</w:t>
      </w:r>
      <w:r w:rsidR="00D1289B">
        <w:rPr>
          <w:rFonts w:ascii="Times New Roman" w:hAnsi="Times New Roman" w:cs="Times New Roman"/>
          <w:sz w:val="28"/>
          <w:szCs w:val="28"/>
        </w:rPr>
        <w:t xml:space="preserve"> сентябре 2022 г</w:t>
      </w:r>
      <w:r>
        <w:rPr>
          <w:rFonts w:ascii="Times New Roman" w:hAnsi="Times New Roman" w:cs="Times New Roman"/>
          <w:sz w:val="28"/>
          <w:szCs w:val="28"/>
        </w:rPr>
        <w:t xml:space="preserve"> на секции старших – подготовительных к школе групп</w:t>
      </w:r>
      <w:r w:rsidR="008E13DD">
        <w:rPr>
          <w:rFonts w:ascii="Times New Roman" w:hAnsi="Times New Roman" w:cs="Times New Roman"/>
          <w:sz w:val="28"/>
          <w:szCs w:val="28"/>
        </w:rPr>
        <w:t>, поделилась с педагогами наработками по воспитанию</w:t>
      </w:r>
      <w:r w:rsidR="00D1289B">
        <w:rPr>
          <w:rFonts w:ascii="Times New Roman" w:hAnsi="Times New Roman" w:cs="Times New Roman"/>
          <w:sz w:val="28"/>
          <w:szCs w:val="28"/>
        </w:rPr>
        <w:t xml:space="preserve"> </w:t>
      </w:r>
      <w:r w:rsidR="00350BA2">
        <w:rPr>
          <w:rFonts w:ascii="Times New Roman" w:hAnsi="Times New Roman" w:cs="Times New Roman"/>
          <w:sz w:val="28"/>
          <w:szCs w:val="28"/>
        </w:rPr>
        <w:t>у дошкольников основ</w:t>
      </w:r>
      <w:r w:rsidR="008E13DD">
        <w:rPr>
          <w:rFonts w:ascii="Times New Roman" w:hAnsi="Times New Roman" w:cs="Times New Roman"/>
          <w:sz w:val="28"/>
          <w:szCs w:val="28"/>
        </w:rPr>
        <w:t xml:space="preserve"> фи</w:t>
      </w:r>
      <w:r w:rsidR="00350BA2">
        <w:rPr>
          <w:rFonts w:ascii="Times New Roman" w:hAnsi="Times New Roman" w:cs="Times New Roman"/>
          <w:sz w:val="28"/>
          <w:szCs w:val="28"/>
        </w:rPr>
        <w:t>нансовой грамотности. В</w:t>
      </w:r>
      <w:r w:rsidR="00396164">
        <w:rPr>
          <w:rFonts w:ascii="Times New Roman" w:hAnsi="Times New Roman" w:cs="Times New Roman"/>
          <w:sz w:val="28"/>
          <w:szCs w:val="28"/>
        </w:rPr>
        <w:t xml:space="preserve"> 21.02.2022 года</w:t>
      </w:r>
      <w:r w:rsidR="008E13DD">
        <w:rPr>
          <w:rFonts w:ascii="Times New Roman" w:hAnsi="Times New Roman" w:cs="Times New Roman"/>
          <w:sz w:val="28"/>
          <w:szCs w:val="28"/>
        </w:rPr>
        <w:t xml:space="preserve"> пров</w:t>
      </w:r>
      <w:r w:rsidR="00350BA2">
        <w:rPr>
          <w:rFonts w:ascii="Times New Roman" w:hAnsi="Times New Roman" w:cs="Times New Roman"/>
          <w:sz w:val="28"/>
          <w:szCs w:val="28"/>
        </w:rPr>
        <w:t xml:space="preserve">ела методическое </w:t>
      </w:r>
      <w:r w:rsidR="00396164">
        <w:rPr>
          <w:rFonts w:ascii="Times New Roman" w:hAnsi="Times New Roman" w:cs="Times New Roman"/>
          <w:sz w:val="28"/>
          <w:szCs w:val="28"/>
        </w:rPr>
        <w:t>объединение</w:t>
      </w:r>
      <w:r w:rsidR="00350BA2">
        <w:rPr>
          <w:rFonts w:ascii="Times New Roman" w:hAnsi="Times New Roman" w:cs="Times New Roman"/>
          <w:sz w:val="28"/>
          <w:szCs w:val="28"/>
        </w:rPr>
        <w:t xml:space="preserve"> </w:t>
      </w:r>
      <w:r w:rsidR="008E13DD">
        <w:rPr>
          <w:rFonts w:ascii="Times New Roman" w:hAnsi="Times New Roman" w:cs="Times New Roman"/>
          <w:sz w:val="28"/>
          <w:szCs w:val="28"/>
        </w:rPr>
        <w:t>для воспитателей старших групп «Деньги делают добро», где показала приемы методы</w:t>
      </w:r>
      <w:r w:rsidR="00D1289B">
        <w:rPr>
          <w:rFonts w:ascii="Times New Roman" w:hAnsi="Times New Roman" w:cs="Times New Roman"/>
          <w:sz w:val="28"/>
          <w:szCs w:val="28"/>
        </w:rPr>
        <w:t xml:space="preserve"> работы, а также знания детей по данной теме.</w:t>
      </w:r>
      <w:r w:rsidR="00ED2CCD">
        <w:rPr>
          <w:rFonts w:ascii="Times New Roman" w:hAnsi="Times New Roman" w:cs="Times New Roman"/>
          <w:sz w:val="28"/>
          <w:szCs w:val="28"/>
        </w:rPr>
        <w:t xml:space="preserve"> Считаю, что данный опыт будет полезен воспитателям детских садов при обучении детей основам финансовой грамотности.</w:t>
      </w:r>
    </w:p>
    <w:p w14:paraId="6D529A34" w14:textId="77777777" w:rsidR="003C6C2B" w:rsidRPr="008E13DD" w:rsidRDefault="003C6C2B" w:rsidP="003C6C2B">
      <w:pPr>
        <w:pStyle w:val="a3"/>
        <w:ind w:firstLine="709"/>
        <w:jc w:val="both"/>
        <w:rPr>
          <w:rFonts w:ascii="Times New Roman" w:eastAsia="Times New Roman" w:hAnsi="Times New Roman" w:cs="Times New Roman"/>
          <w:sz w:val="28"/>
          <w:szCs w:val="28"/>
          <w:lang w:eastAsia="ru-RU"/>
        </w:rPr>
      </w:pPr>
    </w:p>
    <w:p w14:paraId="14F2AF9C" w14:textId="77777777" w:rsidR="003C6C2B" w:rsidRPr="000166F1" w:rsidRDefault="003C6C2B" w:rsidP="003C6C2B">
      <w:pPr>
        <w:pStyle w:val="a3"/>
        <w:ind w:firstLine="709"/>
        <w:jc w:val="both"/>
        <w:rPr>
          <w:rFonts w:ascii="Times New Roman" w:hAnsi="Times New Roman" w:cs="Times New Roman"/>
          <w:b/>
          <w:bCs/>
          <w:sz w:val="28"/>
          <w:szCs w:val="28"/>
        </w:rPr>
      </w:pPr>
      <w:r w:rsidRPr="000166F1">
        <w:rPr>
          <w:rFonts w:ascii="Times New Roman" w:hAnsi="Times New Roman" w:cs="Times New Roman"/>
          <w:b/>
          <w:bCs/>
          <w:sz w:val="28"/>
          <w:szCs w:val="28"/>
        </w:rPr>
        <w:t>Список литературы:</w:t>
      </w:r>
    </w:p>
    <w:p w14:paraId="3D47AABF" w14:textId="77777777" w:rsidR="003C6C2B" w:rsidRPr="000166F1" w:rsidRDefault="003C6C2B" w:rsidP="003C6C2B">
      <w:pPr>
        <w:pStyle w:val="a3"/>
        <w:jc w:val="both"/>
        <w:rPr>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1. </w:t>
      </w:r>
      <w:r w:rsidRPr="000166F1">
        <w:rPr>
          <w:rStyle w:val="c3"/>
          <w:rFonts w:ascii="Times New Roman" w:hAnsi="Times New Roman" w:cs="Times New Roman"/>
          <w:color w:val="000000"/>
          <w:sz w:val="28"/>
          <w:szCs w:val="28"/>
        </w:rPr>
        <w:t>Курак, Е. А. Экономическое воспитание дошкольников / Е. А. Курак. – М.: СФЕРА, 2002. – 80 с.</w:t>
      </w:r>
    </w:p>
    <w:p w14:paraId="016E2846" w14:textId="0B74CBBD" w:rsidR="003C6C2B" w:rsidRPr="000166F1" w:rsidRDefault="003C6C2B" w:rsidP="003C6C2B">
      <w:pPr>
        <w:pStyle w:val="a3"/>
        <w:jc w:val="both"/>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2. </w:t>
      </w:r>
      <w:r w:rsidRPr="000166F1">
        <w:rPr>
          <w:rStyle w:val="c3"/>
          <w:rFonts w:ascii="Times New Roman" w:hAnsi="Times New Roman" w:cs="Times New Roman"/>
          <w:color w:val="000000"/>
          <w:sz w:val="28"/>
          <w:szCs w:val="28"/>
        </w:rPr>
        <w:t>Стахович Л.В. Финансовая грамотность. Сценарий обучающих сказок / Л.В. Стахович, Е.В. Семенкова. – М.:</w:t>
      </w:r>
      <w:proofErr w:type="spellStart"/>
      <w:r w:rsidR="00694000">
        <w:rPr>
          <w:rStyle w:val="c3"/>
          <w:rFonts w:ascii="Times New Roman" w:hAnsi="Times New Roman" w:cs="Times New Roman"/>
          <w:color w:val="000000"/>
          <w:sz w:val="28"/>
          <w:szCs w:val="28"/>
        </w:rPr>
        <w:t>Вакоша</w:t>
      </w:r>
      <w:proofErr w:type="spellEnd"/>
      <w:r w:rsidR="00694000">
        <w:rPr>
          <w:rStyle w:val="c3"/>
          <w:rFonts w:ascii="Times New Roman" w:hAnsi="Times New Roman" w:cs="Times New Roman"/>
          <w:color w:val="000000"/>
          <w:sz w:val="28"/>
          <w:szCs w:val="28"/>
        </w:rPr>
        <w:t xml:space="preserve">, </w:t>
      </w:r>
      <w:r w:rsidRPr="000166F1">
        <w:rPr>
          <w:rStyle w:val="c3"/>
          <w:rFonts w:ascii="Times New Roman" w:hAnsi="Times New Roman" w:cs="Times New Roman"/>
          <w:color w:val="000000"/>
          <w:sz w:val="28"/>
          <w:szCs w:val="28"/>
        </w:rPr>
        <w:t>2022. – 32с.</w:t>
      </w:r>
    </w:p>
    <w:p w14:paraId="7A0BB275" w14:textId="77777777" w:rsidR="003C6C2B" w:rsidRPr="000166F1" w:rsidRDefault="003C6C2B" w:rsidP="003C6C2B">
      <w:pPr>
        <w:pStyle w:val="a3"/>
        <w:jc w:val="both"/>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3. </w:t>
      </w:r>
      <w:r w:rsidRPr="000166F1">
        <w:rPr>
          <w:rStyle w:val="c3"/>
          <w:rFonts w:ascii="Times New Roman" w:hAnsi="Times New Roman" w:cs="Times New Roman"/>
          <w:color w:val="000000"/>
          <w:sz w:val="28"/>
          <w:szCs w:val="28"/>
        </w:rPr>
        <w:t>Смоленцева А.А. Введение в мир экономики, или как мы играем в экономику / А.А. Смоленцева. – Санкт-Петербург.: «ДЕСТВО-ПРЕСС», 2001. – 170с.</w:t>
      </w:r>
    </w:p>
    <w:p w14:paraId="2DCA3914" w14:textId="77777777" w:rsidR="003C6C2B" w:rsidRPr="000166F1" w:rsidRDefault="003C6C2B" w:rsidP="003C6C2B">
      <w:pPr>
        <w:pStyle w:val="a3"/>
        <w:jc w:val="both"/>
        <w:rPr>
          <w:rFonts w:ascii="Times New Roman" w:hAnsi="Times New Roman" w:cs="Times New Roman"/>
          <w:color w:val="000000"/>
          <w:sz w:val="28"/>
          <w:szCs w:val="28"/>
        </w:rPr>
      </w:pPr>
      <w:r>
        <w:rPr>
          <w:rStyle w:val="c48"/>
          <w:rFonts w:ascii="Times New Roman" w:hAnsi="Times New Roman" w:cs="Times New Roman"/>
          <w:color w:val="111111"/>
          <w:sz w:val="28"/>
          <w:szCs w:val="28"/>
        </w:rPr>
        <w:t xml:space="preserve">4. </w:t>
      </w:r>
      <w:r w:rsidRPr="000166F1">
        <w:rPr>
          <w:rStyle w:val="c48"/>
          <w:rFonts w:ascii="Times New Roman" w:hAnsi="Times New Roman" w:cs="Times New Roman"/>
          <w:color w:val="111111"/>
          <w:sz w:val="28"/>
          <w:szCs w:val="28"/>
        </w:rPr>
        <w:t>Шатова, А. Д.</w:t>
      </w:r>
      <w:r>
        <w:rPr>
          <w:rStyle w:val="c48"/>
          <w:rFonts w:ascii="Times New Roman" w:hAnsi="Times New Roman" w:cs="Times New Roman"/>
          <w:color w:val="111111"/>
          <w:sz w:val="28"/>
          <w:szCs w:val="28"/>
        </w:rPr>
        <w:t xml:space="preserve"> </w:t>
      </w:r>
      <w:r w:rsidRPr="000166F1">
        <w:rPr>
          <w:rStyle w:val="c48"/>
          <w:rFonts w:ascii="Times New Roman" w:hAnsi="Times New Roman" w:cs="Times New Roman"/>
          <w:color w:val="111111"/>
          <w:sz w:val="28"/>
          <w:szCs w:val="28"/>
        </w:rPr>
        <w:t>Дошкольник и</w:t>
      </w:r>
      <w:r>
        <w:rPr>
          <w:rStyle w:val="c19"/>
          <w:rFonts w:ascii="Times New Roman" w:hAnsi="Times New Roman" w:cs="Times New Roman"/>
          <w:b/>
          <w:bCs/>
          <w:color w:val="111111"/>
          <w:sz w:val="28"/>
          <w:szCs w:val="28"/>
        </w:rPr>
        <w:t xml:space="preserve"> </w:t>
      </w:r>
      <w:r w:rsidRPr="000166F1">
        <w:rPr>
          <w:rStyle w:val="c48"/>
          <w:rFonts w:ascii="Times New Roman" w:hAnsi="Times New Roman" w:cs="Times New Roman"/>
          <w:color w:val="111111"/>
          <w:sz w:val="28"/>
          <w:szCs w:val="28"/>
        </w:rPr>
        <w:t>экономика / А</w:t>
      </w:r>
      <w:r w:rsidRPr="000166F1">
        <w:rPr>
          <w:rStyle w:val="c19"/>
          <w:rFonts w:ascii="Times New Roman" w:hAnsi="Times New Roman" w:cs="Times New Roman"/>
          <w:b/>
          <w:bCs/>
          <w:color w:val="111111"/>
          <w:sz w:val="28"/>
          <w:szCs w:val="28"/>
        </w:rPr>
        <w:t>.</w:t>
      </w:r>
      <w:r w:rsidRPr="000166F1">
        <w:rPr>
          <w:rStyle w:val="c48"/>
          <w:rFonts w:ascii="Times New Roman" w:hAnsi="Times New Roman" w:cs="Times New Roman"/>
          <w:color w:val="111111"/>
          <w:sz w:val="28"/>
          <w:szCs w:val="28"/>
        </w:rPr>
        <w:t> Д. Шатова. Программа. – М. Просвещение, 2005. – 112с.</w:t>
      </w:r>
    </w:p>
    <w:p w14:paraId="41FC7BF9" w14:textId="77777777" w:rsidR="003C6C2B" w:rsidRPr="000166F1" w:rsidRDefault="003C6C2B" w:rsidP="003C6C2B">
      <w:pPr>
        <w:pStyle w:val="a3"/>
        <w:ind w:firstLine="709"/>
        <w:jc w:val="both"/>
        <w:rPr>
          <w:rFonts w:ascii="Times New Roman" w:hAnsi="Times New Roman" w:cs="Times New Roman"/>
          <w:sz w:val="28"/>
          <w:szCs w:val="28"/>
        </w:rPr>
      </w:pPr>
    </w:p>
    <w:p w14:paraId="423FBA06" w14:textId="21D059BD" w:rsidR="00921AAF" w:rsidRPr="000166F1" w:rsidRDefault="00921AAF" w:rsidP="000166F1">
      <w:pPr>
        <w:pStyle w:val="a3"/>
        <w:ind w:firstLine="709"/>
        <w:jc w:val="both"/>
        <w:rPr>
          <w:rFonts w:ascii="Times New Roman" w:hAnsi="Times New Roman" w:cs="Times New Roman"/>
          <w:sz w:val="28"/>
          <w:szCs w:val="28"/>
        </w:rPr>
      </w:pPr>
    </w:p>
    <w:p w14:paraId="510F6E2B" w14:textId="6216F937" w:rsidR="00921AAF" w:rsidRPr="000166F1" w:rsidRDefault="00921AAF" w:rsidP="000166F1">
      <w:pPr>
        <w:pStyle w:val="a3"/>
        <w:ind w:firstLine="709"/>
        <w:jc w:val="both"/>
        <w:rPr>
          <w:rFonts w:ascii="Times New Roman" w:hAnsi="Times New Roman" w:cs="Times New Roman"/>
          <w:sz w:val="28"/>
          <w:szCs w:val="28"/>
        </w:rPr>
      </w:pPr>
      <w:r w:rsidRPr="000166F1">
        <w:rPr>
          <w:rFonts w:ascii="Times New Roman" w:hAnsi="Times New Roman" w:cs="Times New Roman"/>
          <w:sz w:val="28"/>
          <w:szCs w:val="28"/>
        </w:rPr>
        <w:t xml:space="preserve">Приложение </w:t>
      </w:r>
    </w:p>
    <w:p w14:paraId="26638EB2" w14:textId="3796D327" w:rsidR="00921AAF" w:rsidRPr="000166F1" w:rsidRDefault="00D5756D" w:rsidP="000166F1">
      <w:pPr>
        <w:pStyle w:val="a3"/>
        <w:ind w:firstLine="709"/>
        <w:jc w:val="both"/>
        <w:rPr>
          <w:rFonts w:ascii="Times New Roman" w:hAnsi="Times New Roman" w:cs="Times New Roman"/>
          <w:sz w:val="28"/>
          <w:szCs w:val="28"/>
        </w:rPr>
      </w:pPr>
      <w:hyperlink r:id="rId7" w:history="1">
        <w:r w:rsidR="00921AAF" w:rsidRPr="00C526AA">
          <w:rPr>
            <w:rStyle w:val="a8"/>
            <w:rFonts w:ascii="Times New Roman" w:hAnsi="Times New Roman" w:cs="Times New Roman"/>
            <w:sz w:val="28"/>
            <w:szCs w:val="28"/>
          </w:rPr>
          <w:t>1. Конспект занятия для детей старшего дошкольного возраста «Деньги делают добро»</w:t>
        </w:r>
      </w:hyperlink>
    </w:p>
    <w:p w14:paraId="133A522E" w14:textId="425FD4CF" w:rsidR="00921AAF" w:rsidRDefault="00D5756D" w:rsidP="000166F1">
      <w:pPr>
        <w:pStyle w:val="a3"/>
        <w:ind w:firstLine="709"/>
        <w:jc w:val="both"/>
        <w:rPr>
          <w:rFonts w:ascii="Times New Roman" w:hAnsi="Times New Roman" w:cs="Times New Roman"/>
          <w:sz w:val="28"/>
          <w:szCs w:val="28"/>
        </w:rPr>
      </w:pPr>
      <w:hyperlink r:id="rId8" w:history="1">
        <w:r w:rsidR="00921AAF" w:rsidRPr="00C526AA">
          <w:rPr>
            <w:rStyle w:val="a8"/>
            <w:rFonts w:ascii="Times New Roman" w:hAnsi="Times New Roman" w:cs="Times New Roman"/>
            <w:sz w:val="28"/>
            <w:szCs w:val="28"/>
          </w:rPr>
          <w:t>2. Презентация «Деньги делают добро»</w:t>
        </w:r>
      </w:hyperlink>
    </w:p>
    <w:p w14:paraId="71F3B0BF" w14:textId="7D1D4E65" w:rsidR="003C6C2B" w:rsidRPr="00C526AA" w:rsidRDefault="00C526AA" w:rsidP="000166F1">
      <w:pPr>
        <w:pStyle w:val="a3"/>
        <w:ind w:firstLine="709"/>
        <w:jc w:val="both"/>
        <w:rPr>
          <w:rStyle w:val="a8"/>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"https://youtu.be/3ur0bOdMPps" </w:instrText>
      </w:r>
      <w:r>
        <w:rPr>
          <w:rFonts w:ascii="Times New Roman" w:hAnsi="Times New Roman" w:cs="Times New Roman"/>
          <w:sz w:val="28"/>
          <w:szCs w:val="28"/>
        </w:rPr>
        <w:fldChar w:fldCharType="separate"/>
      </w:r>
      <w:r w:rsidR="003C6C2B" w:rsidRPr="00C526AA">
        <w:rPr>
          <w:rStyle w:val="a8"/>
          <w:rFonts w:ascii="Times New Roman" w:hAnsi="Times New Roman" w:cs="Times New Roman"/>
          <w:sz w:val="28"/>
          <w:szCs w:val="28"/>
        </w:rPr>
        <w:t xml:space="preserve">3. Видео открытого занятия по финансовой грамотности в старшей группе «Деньги делают добро»  </w:t>
      </w:r>
    </w:p>
    <w:p w14:paraId="29BE7DC5" w14:textId="24EA0478" w:rsidR="00C526AA" w:rsidRDefault="00C526AA">
      <w:pPr>
        <w:pStyle w:val="a3"/>
        <w:ind w:firstLine="709"/>
        <w:jc w:val="both"/>
        <w:rPr>
          <w:rFonts w:ascii="Times New Roman" w:hAnsi="Times New Roman" w:cs="Times New Roman"/>
          <w:sz w:val="28"/>
          <w:szCs w:val="28"/>
        </w:rPr>
      </w:pPr>
      <w:r>
        <w:rPr>
          <w:rFonts w:ascii="Times New Roman" w:hAnsi="Times New Roman" w:cs="Times New Roman"/>
          <w:sz w:val="28"/>
          <w:szCs w:val="28"/>
        </w:rPr>
        <w:fldChar w:fldCharType="end"/>
      </w:r>
    </w:p>
    <w:sectPr w:rsidR="00C5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CD"/>
    <w:rsid w:val="000166F1"/>
    <w:rsid w:val="000338A4"/>
    <w:rsid w:val="000D0D29"/>
    <w:rsid w:val="001C7AC1"/>
    <w:rsid w:val="002447CD"/>
    <w:rsid w:val="00276AC1"/>
    <w:rsid w:val="00292014"/>
    <w:rsid w:val="00310BAB"/>
    <w:rsid w:val="00350BA2"/>
    <w:rsid w:val="0038547B"/>
    <w:rsid w:val="00396164"/>
    <w:rsid w:val="003C6C2B"/>
    <w:rsid w:val="003E2825"/>
    <w:rsid w:val="00472E78"/>
    <w:rsid w:val="004E02D0"/>
    <w:rsid w:val="005134F6"/>
    <w:rsid w:val="00515E1A"/>
    <w:rsid w:val="005214F5"/>
    <w:rsid w:val="005A29A8"/>
    <w:rsid w:val="006038BB"/>
    <w:rsid w:val="00614F51"/>
    <w:rsid w:val="00643A8F"/>
    <w:rsid w:val="00650B0F"/>
    <w:rsid w:val="00680E6A"/>
    <w:rsid w:val="00690E3F"/>
    <w:rsid w:val="00694000"/>
    <w:rsid w:val="0074192E"/>
    <w:rsid w:val="00790DCD"/>
    <w:rsid w:val="007F7E8B"/>
    <w:rsid w:val="008A5405"/>
    <w:rsid w:val="008E13DD"/>
    <w:rsid w:val="008F5F21"/>
    <w:rsid w:val="00921313"/>
    <w:rsid w:val="00921AAF"/>
    <w:rsid w:val="00932520"/>
    <w:rsid w:val="0094336E"/>
    <w:rsid w:val="009658C1"/>
    <w:rsid w:val="00970001"/>
    <w:rsid w:val="00982641"/>
    <w:rsid w:val="00985758"/>
    <w:rsid w:val="009B0E46"/>
    <w:rsid w:val="009B43FC"/>
    <w:rsid w:val="00A03E74"/>
    <w:rsid w:val="00A0720F"/>
    <w:rsid w:val="00AA1A64"/>
    <w:rsid w:val="00AD0133"/>
    <w:rsid w:val="00AE3C4B"/>
    <w:rsid w:val="00BD67DF"/>
    <w:rsid w:val="00C278BC"/>
    <w:rsid w:val="00C30498"/>
    <w:rsid w:val="00C526AA"/>
    <w:rsid w:val="00C81DD4"/>
    <w:rsid w:val="00CA65D2"/>
    <w:rsid w:val="00D1289B"/>
    <w:rsid w:val="00D5756D"/>
    <w:rsid w:val="00DC3226"/>
    <w:rsid w:val="00DC7C1C"/>
    <w:rsid w:val="00DE3211"/>
    <w:rsid w:val="00E12792"/>
    <w:rsid w:val="00E932B8"/>
    <w:rsid w:val="00EA3652"/>
    <w:rsid w:val="00EC195D"/>
    <w:rsid w:val="00ED2CCD"/>
    <w:rsid w:val="00F61972"/>
    <w:rsid w:val="00F6211D"/>
    <w:rsid w:val="00F90306"/>
    <w:rsid w:val="00F95AE7"/>
    <w:rsid w:val="00FC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2B"/>
    <w:pPr>
      <w:spacing w:after="200"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7AC1"/>
    <w:pPr>
      <w:spacing w:after="0" w:line="240" w:lineRule="auto"/>
    </w:pPr>
  </w:style>
  <w:style w:type="paragraph" w:styleId="a5">
    <w:name w:val="Normal (Web)"/>
    <w:basedOn w:val="a"/>
    <w:uiPriority w:val="99"/>
    <w:unhideWhenUsed/>
    <w:rsid w:val="000D0D2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6">
    <w:name w:val="Strong"/>
    <w:basedOn w:val="a0"/>
    <w:uiPriority w:val="22"/>
    <w:qFormat/>
    <w:rsid w:val="000D0D29"/>
    <w:rPr>
      <w:b/>
      <w:bCs/>
    </w:rPr>
  </w:style>
  <w:style w:type="paragraph" w:customStyle="1" w:styleId="c1">
    <w:name w:val="c1"/>
    <w:basedOn w:val="a"/>
    <w:rsid w:val="000D0D2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3">
    <w:name w:val="c3"/>
    <w:basedOn w:val="a0"/>
    <w:rsid w:val="000D0D29"/>
  </w:style>
  <w:style w:type="character" w:customStyle="1" w:styleId="c48">
    <w:name w:val="c48"/>
    <w:basedOn w:val="a0"/>
    <w:rsid w:val="000D0D29"/>
  </w:style>
  <w:style w:type="character" w:customStyle="1" w:styleId="c19">
    <w:name w:val="c19"/>
    <w:basedOn w:val="a0"/>
    <w:rsid w:val="000D0D29"/>
  </w:style>
  <w:style w:type="paragraph" w:styleId="a7">
    <w:name w:val="List Paragraph"/>
    <w:basedOn w:val="a"/>
    <w:uiPriority w:val="34"/>
    <w:qFormat/>
    <w:rsid w:val="00921AAF"/>
    <w:pPr>
      <w:spacing w:after="160" w:line="259" w:lineRule="auto"/>
      <w:ind w:left="720"/>
      <w:contextualSpacing/>
    </w:pPr>
    <w:rPr>
      <w:i w:val="0"/>
      <w:iCs w:val="0"/>
      <w:sz w:val="22"/>
      <w:szCs w:val="22"/>
      <w:lang w:val="ru-RU" w:bidi="ar-SA"/>
    </w:rPr>
  </w:style>
  <w:style w:type="character" w:styleId="a8">
    <w:name w:val="Hyperlink"/>
    <w:basedOn w:val="a0"/>
    <w:uiPriority w:val="99"/>
    <w:unhideWhenUsed/>
    <w:rsid w:val="00643A8F"/>
    <w:rPr>
      <w:color w:val="0563C1" w:themeColor="hyperlink"/>
      <w:u w:val="single"/>
    </w:rPr>
  </w:style>
  <w:style w:type="character" w:customStyle="1" w:styleId="1">
    <w:name w:val="Неразрешенное упоминание1"/>
    <w:basedOn w:val="a0"/>
    <w:uiPriority w:val="99"/>
    <w:semiHidden/>
    <w:unhideWhenUsed/>
    <w:rsid w:val="00643A8F"/>
    <w:rPr>
      <w:color w:val="605E5C"/>
      <w:shd w:val="clear" w:color="auto" w:fill="E1DFDD"/>
    </w:rPr>
  </w:style>
  <w:style w:type="character" w:styleId="a9">
    <w:name w:val="FollowedHyperlink"/>
    <w:basedOn w:val="a0"/>
    <w:uiPriority w:val="99"/>
    <w:semiHidden/>
    <w:unhideWhenUsed/>
    <w:rsid w:val="00643A8F"/>
    <w:rPr>
      <w:color w:val="954F72" w:themeColor="followedHyperlink"/>
      <w:u w:val="single"/>
    </w:rPr>
  </w:style>
  <w:style w:type="character" w:customStyle="1" w:styleId="2">
    <w:name w:val="Неразрешенное упоминание2"/>
    <w:basedOn w:val="a0"/>
    <w:uiPriority w:val="99"/>
    <w:semiHidden/>
    <w:unhideWhenUsed/>
    <w:rsid w:val="00AA1A64"/>
    <w:rPr>
      <w:color w:val="605E5C"/>
      <w:shd w:val="clear" w:color="auto" w:fill="E1DFDD"/>
    </w:rPr>
  </w:style>
  <w:style w:type="character" w:customStyle="1" w:styleId="a4">
    <w:name w:val="Без интервала Знак"/>
    <w:link w:val="a3"/>
    <w:uiPriority w:val="1"/>
    <w:locked/>
    <w:rsid w:val="00985758"/>
  </w:style>
  <w:style w:type="paragraph" w:styleId="aa">
    <w:name w:val="Body Text"/>
    <w:basedOn w:val="a"/>
    <w:link w:val="ab"/>
    <w:uiPriority w:val="99"/>
    <w:rsid w:val="00E932B8"/>
    <w:pPr>
      <w:widowControl w:val="0"/>
      <w:autoSpaceDE w:val="0"/>
      <w:autoSpaceDN w:val="0"/>
      <w:spacing w:after="0" w:line="240" w:lineRule="auto"/>
      <w:ind w:left="602"/>
    </w:pPr>
    <w:rPr>
      <w:rFonts w:ascii="Times New Roman" w:eastAsia="Times New Roman" w:hAnsi="Times New Roman" w:cs="Times New Roman"/>
      <w:i w:val="0"/>
      <w:iCs w:val="0"/>
      <w:sz w:val="28"/>
      <w:szCs w:val="28"/>
      <w:lang w:val="ru-RU" w:bidi="ar-SA"/>
    </w:rPr>
  </w:style>
  <w:style w:type="character" w:customStyle="1" w:styleId="ab">
    <w:name w:val="Основной текст Знак"/>
    <w:basedOn w:val="a0"/>
    <w:link w:val="aa"/>
    <w:uiPriority w:val="99"/>
    <w:rsid w:val="00E932B8"/>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2B"/>
    <w:pPr>
      <w:spacing w:after="200"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7AC1"/>
    <w:pPr>
      <w:spacing w:after="0" w:line="240" w:lineRule="auto"/>
    </w:pPr>
  </w:style>
  <w:style w:type="paragraph" w:styleId="a5">
    <w:name w:val="Normal (Web)"/>
    <w:basedOn w:val="a"/>
    <w:uiPriority w:val="99"/>
    <w:unhideWhenUsed/>
    <w:rsid w:val="000D0D2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6">
    <w:name w:val="Strong"/>
    <w:basedOn w:val="a0"/>
    <w:uiPriority w:val="22"/>
    <w:qFormat/>
    <w:rsid w:val="000D0D29"/>
    <w:rPr>
      <w:b/>
      <w:bCs/>
    </w:rPr>
  </w:style>
  <w:style w:type="paragraph" w:customStyle="1" w:styleId="c1">
    <w:name w:val="c1"/>
    <w:basedOn w:val="a"/>
    <w:rsid w:val="000D0D2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3">
    <w:name w:val="c3"/>
    <w:basedOn w:val="a0"/>
    <w:rsid w:val="000D0D29"/>
  </w:style>
  <w:style w:type="character" w:customStyle="1" w:styleId="c48">
    <w:name w:val="c48"/>
    <w:basedOn w:val="a0"/>
    <w:rsid w:val="000D0D29"/>
  </w:style>
  <w:style w:type="character" w:customStyle="1" w:styleId="c19">
    <w:name w:val="c19"/>
    <w:basedOn w:val="a0"/>
    <w:rsid w:val="000D0D29"/>
  </w:style>
  <w:style w:type="paragraph" w:styleId="a7">
    <w:name w:val="List Paragraph"/>
    <w:basedOn w:val="a"/>
    <w:uiPriority w:val="34"/>
    <w:qFormat/>
    <w:rsid w:val="00921AAF"/>
    <w:pPr>
      <w:spacing w:after="160" w:line="259" w:lineRule="auto"/>
      <w:ind w:left="720"/>
      <w:contextualSpacing/>
    </w:pPr>
    <w:rPr>
      <w:i w:val="0"/>
      <w:iCs w:val="0"/>
      <w:sz w:val="22"/>
      <w:szCs w:val="22"/>
      <w:lang w:val="ru-RU" w:bidi="ar-SA"/>
    </w:rPr>
  </w:style>
  <w:style w:type="character" w:styleId="a8">
    <w:name w:val="Hyperlink"/>
    <w:basedOn w:val="a0"/>
    <w:uiPriority w:val="99"/>
    <w:unhideWhenUsed/>
    <w:rsid w:val="00643A8F"/>
    <w:rPr>
      <w:color w:val="0563C1" w:themeColor="hyperlink"/>
      <w:u w:val="single"/>
    </w:rPr>
  </w:style>
  <w:style w:type="character" w:customStyle="1" w:styleId="1">
    <w:name w:val="Неразрешенное упоминание1"/>
    <w:basedOn w:val="a0"/>
    <w:uiPriority w:val="99"/>
    <w:semiHidden/>
    <w:unhideWhenUsed/>
    <w:rsid w:val="00643A8F"/>
    <w:rPr>
      <w:color w:val="605E5C"/>
      <w:shd w:val="clear" w:color="auto" w:fill="E1DFDD"/>
    </w:rPr>
  </w:style>
  <w:style w:type="character" w:styleId="a9">
    <w:name w:val="FollowedHyperlink"/>
    <w:basedOn w:val="a0"/>
    <w:uiPriority w:val="99"/>
    <w:semiHidden/>
    <w:unhideWhenUsed/>
    <w:rsid w:val="00643A8F"/>
    <w:rPr>
      <w:color w:val="954F72" w:themeColor="followedHyperlink"/>
      <w:u w:val="single"/>
    </w:rPr>
  </w:style>
  <w:style w:type="character" w:customStyle="1" w:styleId="2">
    <w:name w:val="Неразрешенное упоминание2"/>
    <w:basedOn w:val="a0"/>
    <w:uiPriority w:val="99"/>
    <w:semiHidden/>
    <w:unhideWhenUsed/>
    <w:rsid w:val="00AA1A64"/>
    <w:rPr>
      <w:color w:val="605E5C"/>
      <w:shd w:val="clear" w:color="auto" w:fill="E1DFDD"/>
    </w:rPr>
  </w:style>
  <w:style w:type="character" w:customStyle="1" w:styleId="a4">
    <w:name w:val="Без интервала Знак"/>
    <w:link w:val="a3"/>
    <w:uiPriority w:val="1"/>
    <w:locked/>
    <w:rsid w:val="00985758"/>
  </w:style>
  <w:style w:type="paragraph" w:styleId="aa">
    <w:name w:val="Body Text"/>
    <w:basedOn w:val="a"/>
    <w:link w:val="ab"/>
    <w:uiPriority w:val="99"/>
    <w:rsid w:val="00E932B8"/>
    <w:pPr>
      <w:widowControl w:val="0"/>
      <w:autoSpaceDE w:val="0"/>
      <w:autoSpaceDN w:val="0"/>
      <w:spacing w:after="0" w:line="240" w:lineRule="auto"/>
      <w:ind w:left="602"/>
    </w:pPr>
    <w:rPr>
      <w:rFonts w:ascii="Times New Roman" w:eastAsia="Times New Roman" w:hAnsi="Times New Roman" w:cs="Times New Roman"/>
      <w:i w:val="0"/>
      <w:iCs w:val="0"/>
      <w:sz w:val="28"/>
      <w:szCs w:val="28"/>
      <w:lang w:val="ru-RU" w:bidi="ar-SA"/>
    </w:rPr>
  </w:style>
  <w:style w:type="character" w:customStyle="1" w:styleId="ab">
    <w:name w:val="Основной текст Знак"/>
    <w:basedOn w:val="a0"/>
    <w:link w:val="aa"/>
    <w:uiPriority w:val="99"/>
    <w:rsid w:val="00E932B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4677">
      <w:bodyDiv w:val="1"/>
      <w:marLeft w:val="0"/>
      <w:marRight w:val="0"/>
      <w:marTop w:val="0"/>
      <w:marBottom w:val="0"/>
      <w:divBdr>
        <w:top w:val="none" w:sz="0" w:space="0" w:color="auto"/>
        <w:left w:val="none" w:sz="0" w:space="0" w:color="auto"/>
        <w:bottom w:val="none" w:sz="0" w:space="0" w:color="auto"/>
        <w:right w:val="none" w:sz="0" w:space="0" w:color="auto"/>
      </w:divBdr>
    </w:div>
    <w:div w:id="870842460">
      <w:bodyDiv w:val="1"/>
      <w:marLeft w:val="0"/>
      <w:marRight w:val="0"/>
      <w:marTop w:val="0"/>
      <w:marBottom w:val="0"/>
      <w:divBdr>
        <w:top w:val="none" w:sz="0" w:space="0" w:color="auto"/>
        <w:left w:val="none" w:sz="0" w:space="0" w:color="auto"/>
        <w:bottom w:val="none" w:sz="0" w:space="0" w:color="auto"/>
        <w:right w:val="none" w:sz="0" w:space="0" w:color="auto"/>
      </w:divBdr>
    </w:div>
    <w:div w:id="16051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2.schoolrm.ru/iblock/8ad/8ada5cb5edf39d535b253b5e70ca548a/Dengi-delayut-dobro.pptx" TargetMode="External"/><Relationship Id="rId3" Type="http://schemas.microsoft.com/office/2007/relationships/stylesWithEffects" Target="stylesWithEffects.xml"/><Relationship Id="rId7" Type="http://schemas.openxmlformats.org/officeDocument/2006/relationships/hyperlink" Target="https://upload2.schoolrm.ru/iblock/e29/e29a5fcb7b1a440d7446f159cc998346/Zanyatie-po-finansovoy-gramotnosti-detey-starshego-vozrasta.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2;&#1086;&#1085;&#1092;.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{BD6F4D81-5C9B-4F00-90ED-119090CF81C8}</b:Guid>
    <b:URL>https://www.youtube.com/watch?v=wag-CwjgRUE</b:URL>
    <b:RefOrder>1</b:RefOrder>
  </b:Source>
</b:Sources>
</file>

<file path=customXml/itemProps1.xml><?xml version="1.0" encoding="utf-8"?>
<ds:datastoreItem xmlns:ds="http://schemas.openxmlformats.org/officeDocument/2006/customXml" ds:itemID="{07F20C73-BFF2-44FC-B25F-8B4D6FE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6</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Уханова</dc:creator>
  <cp:keywords/>
  <dc:description/>
  <cp:lastModifiedBy>Олеся</cp:lastModifiedBy>
  <cp:revision>51</cp:revision>
  <dcterms:created xsi:type="dcterms:W3CDTF">2022-10-05T10:35:00Z</dcterms:created>
  <dcterms:modified xsi:type="dcterms:W3CDTF">2022-12-27T09:36:00Z</dcterms:modified>
</cp:coreProperties>
</file>