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59" w:rsidRDefault="009C2759" w:rsidP="00835030">
      <w:pPr>
        <w:spacing w:line="240" w:lineRule="auto"/>
        <w:ind w:right="850"/>
        <w:jc w:val="right"/>
        <w:rPr>
          <w:sz w:val="28"/>
          <w:szCs w:val="28"/>
        </w:rPr>
      </w:pPr>
      <w:r>
        <w:rPr>
          <w:sz w:val="28"/>
          <w:szCs w:val="28"/>
        </w:rPr>
        <w:t>И.В.Прыткова</w:t>
      </w:r>
    </w:p>
    <w:p w:rsidR="009C2759" w:rsidRDefault="009C2759" w:rsidP="009C459B">
      <w:pPr>
        <w:spacing w:line="240" w:lineRule="auto"/>
        <w:ind w:left="1701" w:right="850"/>
        <w:jc w:val="center"/>
        <w:rPr>
          <w:b/>
          <w:color w:val="000000"/>
          <w:sz w:val="32"/>
          <w:szCs w:val="32"/>
        </w:rPr>
      </w:pPr>
      <w:r>
        <w:rPr>
          <w:b/>
          <w:color w:val="000000"/>
          <w:sz w:val="32"/>
          <w:szCs w:val="32"/>
        </w:rPr>
        <w:t>ДУХОВНО-НРА</w:t>
      </w:r>
      <w:r w:rsidRPr="000C15DC">
        <w:rPr>
          <w:b/>
          <w:color w:val="000000"/>
          <w:sz w:val="32"/>
          <w:szCs w:val="32"/>
        </w:rPr>
        <w:t>ВСТВЕННОЕ ВОСПИТАНИЕ ДЕТЕЙ ЧЕРЕЗ ПРИОБЩЕНИЕ ИХ К ИСТОРИИ И КУЛЬТУРЕ РОДНОГО КРАЯ</w:t>
      </w:r>
    </w:p>
    <w:p w:rsidR="009C2759" w:rsidRPr="009C459B" w:rsidRDefault="009C2759" w:rsidP="00CB142C">
      <w:pPr>
        <w:spacing w:before="20" w:after="20"/>
        <w:ind w:left="1701" w:right="851"/>
        <w:rPr>
          <w:rFonts w:cs="Aharoni"/>
          <w:sz w:val="28"/>
          <w:szCs w:val="28"/>
          <w:lang w:bidi="he-IL"/>
        </w:rPr>
      </w:pPr>
      <w:r>
        <w:t xml:space="preserve">   </w:t>
      </w:r>
      <w:r w:rsidRPr="009C459B">
        <w:rPr>
          <w:sz w:val="28"/>
          <w:szCs w:val="28"/>
        </w:rPr>
        <w:t>Современные</w:t>
      </w:r>
      <w:r w:rsidRPr="009C459B">
        <w:rPr>
          <w:rFonts w:cs="Aharoni"/>
          <w:sz w:val="28"/>
          <w:szCs w:val="28"/>
          <w:lang w:bidi="he-IL"/>
        </w:rPr>
        <w:t xml:space="preserve"> </w:t>
      </w:r>
      <w:r w:rsidRPr="009C459B">
        <w:rPr>
          <w:sz w:val="28"/>
          <w:szCs w:val="28"/>
        </w:rPr>
        <w:t>концепции</w:t>
      </w:r>
      <w:r w:rsidRPr="009C459B">
        <w:rPr>
          <w:rFonts w:cs="Aharoni"/>
          <w:sz w:val="28"/>
          <w:szCs w:val="28"/>
          <w:lang w:bidi="he-IL"/>
        </w:rPr>
        <w:t xml:space="preserve"> </w:t>
      </w:r>
      <w:r w:rsidRPr="009C459B">
        <w:rPr>
          <w:sz w:val="28"/>
          <w:szCs w:val="28"/>
        </w:rPr>
        <w:t>развития</w:t>
      </w:r>
      <w:r w:rsidRPr="009C459B">
        <w:rPr>
          <w:rFonts w:cs="Aharoni"/>
          <w:sz w:val="28"/>
          <w:szCs w:val="28"/>
          <w:lang w:bidi="he-IL"/>
        </w:rPr>
        <w:t xml:space="preserve"> </w:t>
      </w:r>
      <w:r w:rsidRPr="009C459B">
        <w:rPr>
          <w:sz w:val="28"/>
          <w:szCs w:val="28"/>
        </w:rPr>
        <w:t>личности</w:t>
      </w:r>
      <w:r w:rsidRPr="009C459B">
        <w:rPr>
          <w:rFonts w:cs="Aharoni"/>
          <w:sz w:val="28"/>
          <w:szCs w:val="28"/>
          <w:lang w:bidi="he-IL"/>
        </w:rPr>
        <w:t xml:space="preserve"> </w:t>
      </w:r>
      <w:r w:rsidRPr="009C459B">
        <w:rPr>
          <w:sz w:val="28"/>
          <w:szCs w:val="28"/>
        </w:rPr>
        <w:t>ребенка</w:t>
      </w:r>
      <w:r w:rsidRPr="009C459B">
        <w:rPr>
          <w:rFonts w:cs="Aharoni"/>
          <w:sz w:val="28"/>
          <w:szCs w:val="28"/>
          <w:lang w:bidi="he-IL"/>
        </w:rPr>
        <w:t xml:space="preserve"> </w:t>
      </w:r>
      <w:r w:rsidRPr="009C459B">
        <w:rPr>
          <w:sz w:val="28"/>
          <w:szCs w:val="28"/>
        </w:rPr>
        <w:t>в</w:t>
      </w:r>
      <w:r w:rsidRPr="009C459B">
        <w:rPr>
          <w:rFonts w:cs="Aharoni"/>
          <w:sz w:val="28"/>
          <w:szCs w:val="28"/>
          <w:lang w:bidi="he-IL"/>
        </w:rPr>
        <w:t xml:space="preserve"> </w:t>
      </w:r>
      <w:r w:rsidRPr="009C459B">
        <w:rPr>
          <w:sz w:val="28"/>
          <w:szCs w:val="28"/>
        </w:rPr>
        <w:t>дошкольных</w:t>
      </w:r>
      <w:r w:rsidRPr="009C459B">
        <w:rPr>
          <w:rFonts w:cs="Aharoni"/>
          <w:sz w:val="28"/>
          <w:szCs w:val="28"/>
          <w:lang w:bidi="he-IL"/>
        </w:rPr>
        <w:t xml:space="preserve"> </w:t>
      </w:r>
      <w:r w:rsidRPr="009C459B">
        <w:rPr>
          <w:sz w:val="28"/>
          <w:szCs w:val="28"/>
        </w:rPr>
        <w:t>учреждениях</w:t>
      </w:r>
      <w:r w:rsidRPr="009C459B">
        <w:rPr>
          <w:rFonts w:cs="Aharoni"/>
          <w:sz w:val="28"/>
          <w:szCs w:val="28"/>
          <w:lang w:bidi="he-IL"/>
        </w:rPr>
        <w:t xml:space="preserve"> </w:t>
      </w:r>
      <w:r w:rsidRPr="009C459B">
        <w:rPr>
          <w:sz w:val="28"/>
          <w:szCs w:val="28"/>
        </w:rPr>
        <w:t>предполагают</w:t>
      </w:r>
      <w:r w:rsidRPr="009C459B">
        <w:rPr>
          <w:rFonts w:cs="Aharoni"/>
          <w:sz w:val="28"/>
          <w:szCs w:val="28"/>
          <w:lang w:bidi="he-IL"/>
        </w:rPr>
        <w:t xml:space="preserve"> </w:t>
      </w:r>
      <w:r w:rsidRPr="009C459B">
        <w:rPr>
          <w:sz w:val="28"/>
          <w:szCs w:val="28"/>
        </w:rPr>
        <w:t>включение</w:t>
      </w:r>
      <w:r w:rsidRPr="009C459B">
        <w:rPr>
          <w:rFonts w:cs="Aharoni"/>
          <w:sz w:val="28"/>
          <w:szCs w:val="28"/>
          <w:lang w:bidi="he-IL"/>
        </w:rPr>
        <w:t xml:space="preserve"> </w:t>
      </w:r>
      <w:r w:rsidRPr="009C459B">
        <w:rPr>
          <w:sz w:val="28"/>
          <w:szCs w:val="28"/>
        </w:rPr>
        <w:t>отдельных</w:t>
      </w:r>
      <w:r w:rsidRPr="009C459B">
        <w:rPr>
          <w:rFonts w:cs="Aharoni"/>
          <w:sz w:val="28"/>
          <w:szCs w:val="28"/>
          <w:lang w:bidi="he-IL"/>
        </w:rPr>
        <w:t xml:space="preserve"> </w:t>
      </w:r>
      <w:r w:rsidRPr="009C459B">
        <w:rPr>
          <w:sz w:val="28"/>
          <w:szCs w:val="28"/>
        </w:rPr>
        <w:t>элементов</w:t>
      </w:r>
      <w:r w:rsidRPr="009C459B">
        <w:rPr>
          <w:rFonts w:cs="Aharoni"/>
          <w:sz w:val="28"/>
          <w:szCs w:val="28"/>
          <w:lang w:bidi="he-IL"/>
        </w:rPr>
        <w:t xml:space="preserve"> </w:t>
      </w:r>
      <w:r w:rsidRPr="009C459B">
        <w:rPr>
          <w:sz w:val="28"/>
          <w:szCs w:val="28"/>
        </w:rPr>
        <w:t>мордовской</w:t>
      </w:r>
      <w:r w:rsidRPr="009C459B">
        <w:rPr>
          <w:rFonts w:cs="Aharoni"/>
          <w:sz w:val="28"/>
          <w:szCs w:val="28"/>
          <w:lang w:bidi="he-IL"/>
        </w:rPr>
        <w:t xml:space="preserve"> </w:t>
      </w:r>
      <w:r w:rsidRPr="009C459B">
        <w:rPr>
          <w:sz w:val="28"/>
          <w:szCs w:val="28"/>
        </w:rPr>
        <w:t>народной</w:t>
      </w:r>
      <w:r w:rsidRPr="009C459B">
        <w:rPr>
          <w:rFonts w:cs="Aharoni"/>
          <w:sz w:val="28"/>
          <w:szCs w:val="28"/>
          <w:lang w:bidi="he-IL"/>
        </w:rPr>
        <w:t xml:space="preserve"> </w:t>
      </w:r>
      <w:r w:rsidRPr="009C459B">
        <w:rPr>
          <w:sz w:val="28"/>
          <w:szCs w:val="28"/>
        </w:rPr>
        <w:t>культуры</w:t>
      </w:r>
      <w:r w:rsidRPr="009C459B">
        <w:rPr>
          <w:rFonts w:cs="Aharoni"/>
          <w:sz w:val="28"/>
          <w:szCs w:val="28"/>
          <w:lang w:bidi="he-IL"/>
        </w:rPr>
        <w:t xml:space="preserve"> </w:t>
      </w:r>
      <w:r w:rsidRPr="009C459B">
        <w:rPr>
          <w:sz w:val="28"/>
          <w:szCs w:val="28"/>
        </w:rPr>
        <w:t>в</w:t>
      </w:r>
      <w:r w:rsidRPr="009C459B">
        <w:rPr>
          <w:rFonts w:cs="Aharoni"/>
          <w:sz w:val="28"/>
          <w:szCs w:val="28"/>
          <w:lang w:bidi="he-IL"/>
        </w:rPr>
        <w:t xml:space="preserve"> </w:t>
      </w:r>
      <w:r w:rsidRPr="009C459B">
        <w:rPr>
          <w:sz w:val="28"/>
          <w:szCs w:val="28"/>
        </w:rPr>
        <w:t>процессе</w:t>
      </w:r>
      <w:r w:rsidRPr="009C459B">
        <w:rPr>
          <w:rFonts w:cs="Aharoni"/>
          <w:sz w:val="28"/>
          <w:szCs w:val="28"/>
          <w:lang w:bidi="he-IL"/>
        </w:rPr>
        <w:t xml:space="preserve"> </w:t>
      </w:r>
      <w:r w:rsidRPr="009C459B">
        <w:rPr>
          <w:sz w:val="28"/>
          <w:szCs w:val="28"/>
        </w:rPr>
        <w:t>развития</w:t>
      </w:r>
      <w:r w:rsidRPr="009C459B">
        <w:rPr>
          <w:rFonts w:cs="Aharoni"/>
          <w:sz w:val="28"/>
          <w:szCs w:val="28"/>
          <w:lang w:bidi="he-IL"/>
        </w:rPr>
        <w:t xml:space="preserve"> </w:t>
      </w:r>
      <w:r w:rsidRPr="009C459B">
        <w:rPr>
          <w:sz w:val="28"/>
          <w:szCs w:val="28"/>
        </w:rPr>
        <w:t>ребенка</w:t>
      </w:r>
      <w:r w:rsidRPr="009C459B">
        <w:rPr>
          <w:rFonts w:cs="Aharoni"/>
          <w:sz w:val="28"/>
          <w:szCs w:val="28"/>
          <w:lang w:bidi="he-IL"/>
        </w:rPr>
        <w:t xml:space="preserve">. </w:t>
      </w:r>
      <w:r w:rsidRPr="009C459B">
        <w:rPr>
          <w:sz w:val="28"/>
          <w:szCs w:val="28"/>
        </w:rPr>
        <w:t>Наследие</w:t>
      </w:r>
      <w:r w:rsidRPr="009C459B">
        <w:rPr>
          <w:rFonts w:cs="Aharoni"/>
          <w:sz w:val="28"/>
          <w:szCs w:val="28"/>
          <w:lang w:bidi="he-IL"/>
        </w:rPr>
        <w:t xml:space="preserve"> </w:t>
      </w:r>
      <w:r w:rsidRPr="009C459B">
        <w:rPr>
          <w:sz w:val="28"/>
          <w:szCs w:val="28"/>
        </w:rPr>
        <w:t>каждого</w:t>
      </w:r>
      <w:r w:rsidRPr="009C459B">
        <w:rPr>
          <w:rFonts w:cs="Aharoni"/>
          <w:sz w:val="28"/>
          <w:szCs w:val="28"/>
          <w:lang w:bidi="he-IL"/>
        </w:rPr>
        <w:t xml:space="preserve"> </w:t>
      </w:r>
      <w:r w:rsidRPr="009C459B">
        <w:rPr>
          <w:sz w:val="28"/>
          <w:szCs w:val="28"/>
        </w:rPr>
        <w:t>народа</w:t>
      </w:r>
      <w:r w:rsidRPr="009C459B">
        <w:rPr>
          <w:rFonts w:cs="Aharoni"/>
          <w:sz w:val="28"/>
          <w:szCs w:val="28"/>
          <w:lang w:bidi="he-IL"/>
        </w:rPr>
        <w:t xml:space="preserve"> </w:t>
      </w:r>
      <w:r w:rsidRPr="009C459B">
        <w:rPr>
          <w:sz w:val="28"/>
          <w:szCs w:val="28"/>
        </w:rPr>
        <w:t>содержит</w:t>
      </w:r>
      <w:r w:rsidRPr="009C459B">
        <w:rPr>
          <w:rFonts w:cs="Aharoni"/>
          <w:sz w:val="28"/>
          <w:szCs w:val="28"/>
          <w:lang w:bidi="he-IL"/>
        </w:rPr>
        <w:t xml:space="preserve"> </w:t>
      </w:r>
      <w:r w:rsidRPr="009C459B">
        <w:rPr>
          <w:sz w:val="28"/>
          <w:szCs w:val="28"/>
        </w:rPr>
        <w:t>ценные</w:t>
      </w:r>
      <w:r w:rsidRPr="009C459B">
        <w:rPr>
          <w:rFonts w:cs="Aharoni"/>
          <w:sz w:val="28"/>
          <w:szCs w:val="28"/>
          <w:lang w:bidi="he-IL"/>
        </w:rPr>
        <w:t xml:space="preserve"> </w:t>
      </w:r>
      <w:r w:rsidRPr="009C459B">
        <w:rPr>
          <w:sz w:val="28"/>
          <w:szCs w:val="28"/>
        </w:rPr>
        <w:t>идеи</w:t>
      </w:r>
      <w:r w:rsidRPr="009C459B">
        <w:rPr>
          <w:rFonts w:cs="Aharoni"/>
          <w:sz w:val="28"/>
          <w:szCs w:val="28"/>
          <w:lang w:bidi="he-IL"/>
        </w:rPr>
        <w:t xml:space="preserve"> </w:t>
      </w:r>
      <w:r w:rsidRPr="009C459B">
        <w:rPr>
          <w:sz w:val="28"/>
          <w:szCs w:val="28"/>
        </w:rPr>
        <w:t>и</w:t>
      </w:r>
      <w:r w:rsidRPr="009C459B">
        <w:rPr>
          <w:rFonts w:cs="Aharoni"/>
          <w:sz w:val="28"/>
          <w:szCs w:val="28"/>
          <w:lang w:bidi="he-IL"/>
        </w:rPr>
        <w:t xml:space="preserve"> </w:t>
      </w:r>
      <w:r w:rsidRPr="009C459B">
        <w:rPr>
          <w:sz w:val="28"/>
          <w:szCs w:val="28"/>
        </w:rPr>
        <w:t>опыт</w:t>
      </w:r>
      <w:r w:rsidRPr="009C459B">
        <w:rPr>
          <w:rFonts w:cs="Aharoni"/>
          <w:sz w:val="28"/>
          <w:szCs w:val="28"/>
          <w:lang w:bidi="he-IL"/>
        </w:rPr>
        <w:t xml:space="preserve"> </w:t>
      </w:r>
      <w:r w:rsidRPr="009C459B">
        <w:rPr>
          <w:sz w:val="28"/>
          <w:szCs w:val="28"/>
        </w:rPr>
        <w:t>воспитания</w:t>
      </w:r>
      <w:r w:rsidRPr="009C459B">
        <w:rPr>
          <w:rFonts w:cs="Aharoni"/>
          <w:sz w:val="28"/>
          <w:szCs w:val="28"/>
          <w:lang w:bidi="he-IL"/>
        </w:rPr>
        <w:t>.</w:t>
      </w:r>
    </w:p>
    <w:p w:rsidR="009C2759" w:rsidRDefault="009C2759" w:rsidP="00CB142C">
      <w:pPr>
        <w:tabs>
          <w:tab w:val="left" w:pos="1843"/>
        </w:tabs>
        <w:spacing w:before="20" w:after="20" w:line="240" w:lineRule="auto"/>
        <w:ind w:left="1701" w:right="851"/>
        <w:jc w:val="both"/>
        <w:rPr>
          <w:rFonts w:cs="Aharoni"/>
          <w:color w:val="000000"/>
          <w:sz w:val="28"/>
          <w:szCs w:val="28"/>
          <w:lang w:bidi="he-IL"/>
        </w:rPr>
      </w:pPr>
      <w:r>
        <w:rPr>
          <w:rFonts w:ascii="Times New Roman" w:hAnsi="Times New Roman"/>
          <w:color w:val="000000"/>
          <w:sz w:val="28"/>
          <w:szCs w:val="28"/>
        </w:rPr>
        <w:t xml:space="preserve">   </w:t>
      </w:r>
      <w:r w:rsidRPr="009C459B">
        <w:rPr>
          <w:color w:val="000000"/>
          <w:sz w:val="28"/>
          <w:szCs w:val="28"/>
        </w:rPr>
        <w:t>Для</w:t>
      </w:r>
      <w:r w:rsidRPr="009C459B">
        <w:rPr>
          <w:rFonts w:cs="Aharoni"/>
          <w:color w:val="000000"/>
          <w:sz w:val="28"/>
          <w:szCs w:val="28"/>
          <w:lang w:bidi="he-IL"/>
        </w:rPr>
        <w:t xml:space="preserve"> </w:t>
      </w:r>
      <w:r w:rsidRPr="009C459B">
        <w:rPr>
          <w:color w:val="000000"/>
          <w:sz w:val="28"/>
          <w:szCs w:val="28"/>
        </w:rPr>
        <w:t>того</w:t>
      </w:r>
      <w:r w:rsidRPr="009C459B">
        <w:rPr>
          <w:rFonts w:cs="Aharoni"/>
          <w:color w:val="000000"/>
          <w:sz w:val="28"/>
          <w:szCs w:val="28"/>
          <w:lang w:bidi="he-IL"/>
        </w:rPr>
        <w:t xml:space="preserve"> </w:t>
      </w:r>
      <w:r w:rsidRPr="009C459B">
        <w:rPr>
          <w:color w:val="000000"/>
          <w:sz w:val="28"/>
          <w:szCs w:val="28"/>
        </w:rPr>
        <w:t>чтобы</w:t>
      </w:r>
      <w:r w:rsidRPr="009C459B">
        <w:rPr>
          <w:rFonts w:cs="Aharoni"/>
          <w:color w:val="000000"/>
          <w:sz w:val="28"/>
          <w:szCs w:val="28"/>
          <w:lang w:bidi="he-IL"/>
        </w:rPr>
        <w:t xml:space="preserve"> </w:t>
      </w:r>
      <w:r w:rsidRPr="009C459B">
        <w:rPr>
          <w:color w:val="000000"/>
          <w:sz w:val="28"/>
          <w:szCs w:val="28"/>
        </w:rPr>
        <w:t>культура</w:t>
      </w:r>
      <w:r w:rsidRPr="009C459B">
        <w:rPr>
          <w:rFonts w:cs="Aharoni"/>
          <w:color w:val="000000"/>
          <w:sz w:val="28"/>
          <w:szCs w:val="28"/>
          <w:lang w:bidi="he-IL"/>
        </w:rPr>
        <w:t xml:space="preserve"> </w:t>
      </w:r>
      <w:r w:rsidRPr="009C459B">
        <w:rPr>
          <w:color w:val="000000"/>
          <w:sz w:val="28"/>
          <w:szCs w:val="28"/>
        </w:rPr>
        <w:t>оказывала</w:t>
      </w:r>
      <w:r w:rsidRPr="009C459B">
        <w:rPr>
          <w:rFonts w:cs="Aharoni"/>
          <w:color w:val="000000"/>
          <w:sz w:val="28"/>
          <w:szCs w:val="28"/>
          <w:lang w:bidi="he-IL"/>
        </w:rPr>
        <w:t xml:space="preserve"> </w:t>
      </w:r>
      <w:r w:rsidRPr="009C459B">
        <w:rPr>
          <w:color w:val="000000"/>
          <w:sz w:val="28"/>
          <w:szCs w:val="28"/>
        </w:rPr>
        <w:t>эффективное</w:t>
      </w:r>
      <w:r w:rsidRPr="009C459B">
        <w:rPr>
          <w:rFonts w:cs="Aharoni"/>
          <w:color w:val="000000"/>
          <w:sz w:val="28"/>
          <w:szCs w:val="28"/>
          <w:lang w:bidi="he-IL"/>
        </w:rPr>
        <w:t xml:space="preserve"> </w:t>
      </w:r>
      <w:r w:rsidRPr="009C459B">
        <w:rPr>
          <w:color w:val="000000"/>
          <w:sz w:val="28"/>
          <w:szCs w:val="28"/>
        </w:rPr>
        <w:t>воздействие</w:t>
      </w:r>
      <w:r w:rsidRPr="009C459B">
        <w:rPr>
          <w:rFonts w:cs="Aharoni"/>
          <w:color w:val="000000"/>
          <w:sz w:val="28"/>
          <w:szCs w:val="28"/>
          <w:lang w:bidi="he-IL"/>
        </w:rPr>
        <w:t xml:space="preserve"> </w:t>
      </w:r>
      <w:r w:rsidRPr="009C459B">
        <w:rPr>
          <w:color w:val="000000"/>
          <w:sz w:val="28"/>
          <w:szCs w:val="28"/>
        </w:rPr>
        <w:t>на</w:t>
      </w:r>
      <w:r w:rsidRPr="009C459B">
        <w:rPr>
          <w:rFonts w:cs="Aharoni"/>
          <w:color w:val="000000"/>
          <w:sz w:val="28"/>
          <w:szCs w:val="28"/>
          <w:lang w:bidi="he-IL"/>
        </w:rPr>
        <w:t xml:space="preserve"> </w:t>
      </w:r>
      <w:r w:rsidRPr="009C459B">
        <w:rPr>
          <w:color w:val="000000"/>
          <w:sz w:val="28"/>
          <w:szCs w:val="28"/>
        </w:rPr>
        <w:t>духовное</w:t>
      </w:r>
      <w:r w:rsidRPr="009C459B">
        <w:rPr>
          <w:rFonts w:cs="Aharoni"/>
          <w:color w:val="000000"/>
          <w:sz w:val="28"/>
          <w:szCs w:val="28"/>
          <w:lang w:bidi="he-IL"/>
        </w:rPr>
        <w:t xml:space="preserve">, </w:t>
      </w:r>
      <w:r w:rsidRPr="009C459B">
        <w:rPr>
          <w:color w:val="000000"/>
          <w:sz w:val="28"/>
          <w:szCs w:val="28"/>
        </w:rPr>
        <w:t>нравственное</w:t>
      </w:r>
      <w:r w:rsidRPr="009C459B">
        <w:rPr>
          <w:rFonts w:cs="Aharoni"/>
          <w:color w:val="000000"/>
          <w:sz w:val="28"/>
          <w:szCs w:val="28"/>
          <w:lang w:bidi="he-IL"/>
        </w:rPr>
        <w:t xml:space="preserve"> </w:t>
      </w:r>
      <w:r w:rsidRPr="009C459B">
        <w:rPr>
          <w:color w:val="000000"/>
          <w:sz w:val="28"/>
          <w:szCs w:val="28"/>
        </w:rPr>
        <w:t>развитие</w:t>
      </w:r>
      <w:r w:rsidRPr="009C459B">
        <w:rPr>
          <w:rFonts w:cs="Aharoni"/>
          <w:color w:val="000000"/>
          <w:sz w:val="28"/>
          <w:szCs w:val="28"/>
          <w:lang w:bidi="he-IL"/>
        </w:rPr>
        <w:t xml:space="preserve"> </w:t>
      </w:r>
      <w:r w:rsidRPr="009C459B">
        <w:rPr>
          <w:color w:val="000000"/>
          <w:sz w:val="28"/>
          <w:szCs w:val="28"/>
        </w:rPr>
        <w:t>личности</w:t>
      </w:r>
      <w:r w:rsidRPr="009C459B">
        <w:rPr>
          <w:rFonts w:cs="Aharoni"/>
          <w:color w:val="000000"/>
          <w:sz w:val="28"/>
          <w:szCs w:val="28"/>
          <w:lang w:bidi="he-IL"/>
        </w:rPr>
        <w:t xml:space="preserve">, </w:t>
      </w:r>
      <w:r w:rsidRPr="009C459B">
        <w:rPr>
          <w:color w:val="000000"/>
          <w:sz w:val="28"/>
          <w:szCs w:val="28"/>
        </w:rPr>
        <w:t>а</w:t>
      </w:r>
      <w:r w:rsidRPr="009C459B">
        <w:rPr>
          <w:rFonts w:cs="Aharoni"/>
          <w:color w:val="000000"/>
          <w:sz w:val="28"/>
          <w:szCs w:val="28"/>
          <w:lang w:bidi="he-IL"/>
        </w:rPr>
        <w:t xml:space="preserve"> </w:t>
      </w:r>
      <w:r w:rsidRPr="009C459B">
        <w:rPr>
          <w:color w:val="000000"/>
          <w:sz w:val="28"/>
          <w:szCs w:val="28"/>
        </w:rPr>
        <w:t>личность</w:t>
      </w:r>
      <w:r w:rsidRPr="009C459B">
        <w:rPr>
          <w:rFonts w:cs="Aharoni"/>
          <w:color w:val="000000"/>
          <w:sz w:val="28"/>
          <w:szCs w:val="28"/>
          <w:lang w:bidi="he-IL"/>
        </w:rPr>
        <w:t xml:space="preserve"> </w:t>
      </w:r>
      <w:r w:rsidRPr="009C459B">
        <w:rPr>
          <w:color w:val="000000"/>
          <w:sz w:val="28"/>
          <w:szCs w:val="28"/>
        </w:rPr>
        <w:t>испытывала</w:t>
      </w:r>
      <w:r w:rsidRPr="009C459B">
        <w:rPr>
          <w:rFonts w:cs="Aharoni"/>
          <w:color w:val="000000"/>
          <w:sz w:val="28"/>
          <w:szCs w:val="28"/>
          <w:lang w:bidi="he-IL"/>
        </w:rPr>
        <w:t xml:space="preserve"> </w:t>
      </w:r>
      <w:r w:rsidRPr="009C459B">
        <w:rPr>
          <w:color w:val="000000"/>
          <w:sz w:val="28"/>
          <w:szCs w:val="28"/>
        </w:rPr>
        <w:t>потребность</w:t>
      </w:r>
      <w:r w:rsidRPr="009C459B">
        <w:rPr>
          <w:rFonts w:cs="Aharoni"/>
          <w:color w:val="000000"/>
          <w:sz w:val="28"/>
          <w:szCs w:val="28"/>
          <w:lang w:bidi="he-IL"/>
        </w:rPr>
        <w:t xml:space="preserve"> </w:t>
      </w:r>
      <w:r w:rsidRPr="009C459B">
        <w:rPr>
          <w:color w:val="000000"/>
          <w:sz w:val="28"/>
          <w:szCs w:val="28"/>
        </w:rPr>
        <w:t>в</w:t>
      </w:r>
      <w:r w:rsidRPr="009C459B">
        <w:rPr>
          <w:rFonts w:cs="Aharoni"/>
          <w:color w:val="000000"/>
          <w:sz w:val="28"/>
          <w:szCs w:val="28"/>
          <w:lang w:bidi="he-IL"/>
        </w:rPr>
        <w:t xml:space="preserve"> </w:t>
      </w:r>
      <w:r w:rsidRPr="009C459B">
        <w:rPr>
          <w:color w:val="000000"/>
          <w:sz w:val="28"/>
          <w:szCs w:val="28"/>
        </w:rPr>
        <w:t>истинной</w:t>
      </w:r>
      <w:r w:rsidRPr="009C459B">
        <w:rPr>
          <w:rFonts w:cs="Aharoni"/>
          <w:color w:val="000000"/>
          <w:sz w:val="28"/>
          <w:szCs w:val="28"/>
          <w:lang w:bidi="he-IL"/>
        </w:rPr>
        <w:t xml:space="preserve"> </w:t>
      </w:r>
      <w:r w:rsidRPr="009C459B">
        <w:rPr>
          <w:color w:val="000000"/>
          <w:sz w:val="28"/>
          <w:szCs w:val="28"/>
        </w:rPr>
        <w:t>культуре</w:t>
      </w:r>
      <w:r w:rsidRPr="009C459B">
        <w:rPr>
          <w:rFonts w:cs="Aharoni"/>
          <w:color w:val="000000"/>
          <w:sz w:val="28"/>
          <w:szCs w:val="28"/>
          <w:lang w:bidi="he-IL"/>
        </w:rPr>
        <w:t xml:space="preserve">, </w:t>
      </w:r>
      <w:r w:rsidRPr="009C459B">
        <w:rPr>
          <w:color w:val="000000"/>
          <w:sz w:val="28"/>
          <w:szCs w:val="28"/>
        </w:rPr>
        <w:t>в</w:t>
      </w:r>
      <w:r w:rsidRPr="009C459B">
        <w:rPr>
          <w:rFonts w:cs="Aharoni"/>
          <w:color w:val="000000"/>
          <w:sz w:val="28"/>
          <w:szCs w:val="28"/>
          <w:lang w:bidi="he-IL"/>
        </w:rPr>
        <w:t xml:space="preserve"> </w:t>
      </w:r>
      <w:r w:rsidRPr="009C459B">
        <w:rPr>
          <w:color w:val="000000"/>
          <w:sz w:val="28"/>
          <w:szCs w:val="28"/>
        </w:rPr>
        <w:t>овладении</w:t>
      </w:r>
      <w:r w:rsidRPr="009C459B">
        <w:rPr>
          <w:rFonts w:cs="Aharoni"/>
          <w:color w:val="000000"/>
          <w:sz w:val="28"/>
          <w:szCs w:val="28"/>
          <w:lang w:bidi="he-IL"/>
        </w:rPr>
        <w:t xml:space="preserve"> </w:t>
      </w:r>
      <w:r w:rsidRPr="009C459B">
        <w:rPr>
          <w:color w:val="000000"/>
          <w:sz w:val="28"/>
          <w:szCs w:val="28"/>
        </w:rPr>
        <w:t>ее</w:t>
      </w:r>
      <w:r w:rsidRPr="009C459B">
        <w:rPr>
          <w:rFonts w:cs="Aharoni"/>
          <w:color w:val="000000"/>
          <w:sz w:val="28"/>
          <w:szCs w:val="28"/>
          <w:lang w:bidi="he-IL"/>
        </w:rPr>
        <w:t xml:space="preserve"> </w:t>
      </w:r>
      <w:r w:rsidRPr="009C459B">
        <w:rPr>
          <w:color w:val="000000"/>
          <w:sz w:val="28"/>
          <w:szCs w:val="28"/>
        </w:rPr>
        <w:t>ценностями</w:t>
      </w:r>
      <w:r w:rsidRPr="009C459B">
        <w:rPr>
          <w:rFonts w:cs="Aharoni"/>
          <w:color w:val="000000"/>
          <w:sz w:val="28"/>
          <w:szCs w:val="28"/>
          <w:lang w:bidi="he-IL"/>
        </w:rPr>
        <w:t xml:space="preserve">, </w:t>
      </w:r>
      <w:r w:rsidRPr="009C459B">
        <w:rPr>
          <w:color w:val="000000"/>
          <w:sz w:val="28"/>
          <w:szCs w:val="28"/>
        </w:rPr>
        <w:t>необходимо</w:t>
      </w:r>
      <w:r w:rsidRPr="009C459B">
        <w:rPr>
          <w:rFonts w:cs="Aharoni"/>
          <w:color w:val="000000"/>
          <w:sz w:val="28"/>
          <w:szCs w:val="28"/>
          <w:lang w:bidi="he-IL"/>
        </w:rPr>
        <w:t xml:space="preserve"> </w:t>
      </w:r>
      <w:r w:rsidRPr="009C459B">
        <w:rPr>
          <w:color w:val="000000"/>
          <w:sz w:val="28"/>
          <w:szCs w:val="28"/>
        </w:rPr>
        <w:t>сформировать</w:t>
      </w:r>
      <w:r w:rsidRPr="009C459B">
        <w:rPr>
          <w:rFonts w:cs="Aharoni"/>
          <w:color w:val="000000"/>
          <w:sz w:val="28"/>
          <w:szCs w:val="28"/>
          <w:lang w:bidi="he-IL"/>
        </w:rPr>
        <w:t xml:space="preserve"> </w:t>
      </w:r>
      <w:r w:rsidRPr="009C459B">
        <w:rPr>
          <w:color w:val="000000"/>
          <w:sz w:val="28"/>
          <w:szCs w:val="28"/>
        </w:rPr>
        <w:t>основу</w:t>
      </w:r>
      <w:r w:rsidRPr="009C459B">
        <w:rPr>
          <w:rFonts w:cs="Aharoni"/>
          <w:color w:val="000000"/>
          <w:sz w:val="28"/>
          <w:szCs w:val="28"/>
          <w:lang w:bidi="he-IL"/>
        </w:rPr>
        <w:t xml:space="preserve">, </w:t>
      </w:r>
      <w:r w:rsidRPr="009C459B">
        <w:rPr>
          <w:color w:val="000000"/>
          <w:sz w:val="28"/>
          <w:szCs w:val="28"/>
        </w:rPr>
        <w:t>фундамент</w:t>
      </w:r>
      <w:r w:rsidRPr="009C459B">
        <w:rPr>
          <w:rFonts w:cs="Aharoni"/>
          <w:color w:val="000000"/>
          <w:sz w:val="28"/>
          <w:szCs w:val="28"/>
          <w:lang w:bidi="he-IL"/>
        </w:rPr>
        <w:t xml:space="preserve"> </w:t>
      </w:r>
      <w:r w:rsidRPr="009C459B">
        <w:rPr>
          <w:color w:val="000000"/>
          <w:sz w:val="28"/>
          <w:szCs w:val="28"/>
        </w:rPr>
        <w:t>для</w:t>
      </w:r>
      <w:r w:rsidRPr="009C459B">
        <w:rPr>
          <w:rFonts w:cs="Aharoni"/>
          <w:color w:val="000000"/>
          <w:sz w:val="28"/>
          <w:szCs w:val="28"/>
          <w:lang w:bidi="he-IL"/>
        </w:rPr>
        <w:t xml:space="preserve"> </w:t>
      </w:r>
      <w:r w:rsidRPr="009C459B">
        <w:rPr>
          <w:color w:val="000000"/>
          <w:sz w:val="28"/>
          <w:szCs w:val="28"/>
        </w:rPr>
        <w:t>воздействия</w:t>
      </w:r>
      <w:r w:rsidRPr="009C459B">
        <w:rPr>
          <w:rFonts w:cs="Aharoni"/>
          <w:color w:val="000000"/>
          <w:sz w:val="28"/>
          <w:szCs w:val="28"/>
          <w:lang w:bidi="he-IL"/>
        </w:rPr>
        <w:t xml:space="preserve"> </w:t>
      </w:r>
      <w:r w:rsidRPr="009C459B">
        <w:rPr>
          <w:color w:val="000000"/>
          <w:sz w:val="28"/>
          <w:szCs w:val="28"/>
        </w:rPr>
        <w:t>культуры</w:t>
      </w:r>
      <w:r w:rsidRPr="009C459B">
        <w:rPr>
          <w:rFonts w:cs="Aharoni"/>
          <w:color w:val="000000"/>
          <w:sz w:val="28"/>
          <w:szCs w:val="28"/>
          <w:lang w:bidi="he-IL"/>
        </w:rPr>
        <w:t xml:space="preserve">, </w:t>
      </w:r>
      <w:r w:rsidRPr="009C459B">
        <w:rPr>
          <w:color w:val="000000"/>
          <w:sz w:val="28"/>
          <w:szCs w:val="28"/>
        </w:rPr>
        <w:t>что</w:t>
      </w:r>
      <w:r w:rsidRPr="009C459B">
        <w:rPr>
          <w:rFonts w:cs="Aharoni"/>
          <w:color w:val="000000"/>
          <w:sz w:val="28"/>
          <w:szCs w:val="28"/>
          <w:lang w:bidi="he-IL"/>
        </w:rPr>
        <w:t xml:space="preserve"> </w:t>
      </w:r>
      <w:r w:rsidRPr="009C459B">
        <w:rPr>
          <w:color w:val="000000"/>
          <w:sz w:val="28"/>
          <w:szCs w:val="28"/>
        </w:rPr>
        <w:t>предлагает</w:t>
      </w:r>
      <w:r w:rsidRPr="009C459B">
        <w:rPr>
          <w:rFonts w:cs="Aharoni"/>
          <w:color w:val="000000"/>
          <w:sz w:val="28"/>
          <w:szCs w:val="28"/>
          <w:lang w:bidi="he-IL"/>
        </w:rPr>
        <w:t xml:space="preserve"> </w:t>
      </w:r>
      <w:r w:rsidRPr="009C459B">
        <w:rPr>
          <w:color w:val="000000"/>
          <w:sz w:val="28"/>
          <w:szCs w:val="28"/>
        </w:rPr>
        <w:t>глубокое</w:t>
      </w:r>
      <w:r w:rsidRPr="009C459B">
        <w:rPr>
          <w:rFonts w:cs="Aharoni"/>
          <w:color w:val="000000"/>
          <w:sz w:val="28"/>
          <w:szCs w:val="28"/>
          <w:lang w:bidi="he-IL"/>
        </w:rPr>
        <w:t xml:space="preserve"> </w:t>
      </w:r>
      <w:r w:rsidRPr="009C459B">
        <w:rPr>
          <w:color w:val="000000"/>
          <w:sz w:val="28"/>
          <w:szCs w:val="28"/>
        </w:rPr>
        <w:t>знание</w:t>
      </w:r>
      <w:r w:rsidRPr="009C459B">
        <w:rPr>
          <w:rFonts w:cs="Aharoni"/>
          <w:color w:val="000000"/>
          <w:sz w:val="28"/>
          <w:szCs w:val="28"/>
          <w:lang w:bidi="he-IL"/>
        </w:rPr>
        <w:t xml:space="preserve"> </w:t>
      </w:r>
      <w:r w:rsidRPr="009C459B">
        <w:rPr>
          <w:color w:val="000000"/>
          <w:sz w:val="28"/>
          <w:szCs w:val="28"/>
        </w:rPr>
        <w:t>традиций</w:t>
      </w:r>
      <w:r w:rsidRPr="009C459B">
        <w:rPr>
          <w:rFonts w:cs="Aharoni"/>
          <w:color w:val="000000"/>
          <w:sz w:val="28"/>
          <w:szCs w:val="28"/>
          <w:lang w:bidi="he-IL"/>
        </w:rPr>
        <w:t xml:space="preserve"> </w:t>
      </w:r>
      <w:r w:rsidRPr="009C459B">
        <w:rPr>
          <w:color w:val="000000"/>
          <w:sz w:val="28"/>
          <w:szCs w:val="28"/>
        </w:rPr>
        <w:t>и</w:t>
      </w:r>
      <w:r w:rsidRPr="009C459B">
        <w:rPr>
          <w:rFonts w:cs="Aharoni"/>
          <w:color w:val="000000"/>
          <w:sz w:val="28"/>
          <w:szCs w:val="28"/>
          <w:lang w:bidi="he-IL"/>
        </w:rPr>
        <w:t xml:space="preserve"> </w:t>
      </w:r>
      <w:r w:rsidRPr="009C459B">
        <w:rPr>
          <w:color w:val="000000"/>
          <w:sz w:val="28"/>
          <w:szCs w:val="28"/>
        </w:rPr>
        <w:t>обычаев</w:t>
      </w:r>
      <w:r w:rsidRPr="009C459B">
        <w:rPr>
          <w:rFonts w:cs="Aharoni"/>
          <w:color w:val="000000"/>
          <w:sz w:val="28"/>
          <w:szCs w:val="28"/>
          <w:lang w:bidi="he-IL"/>
        </w:rPr>
        <w:t xml:space="preserve">, </w:t>
      </w:r>
      <w:r w:rsidRPr="009C459B">
        <w:rPr>
          <w:color w:val="000000"/>
          <w:sz w:val="28"/>
          <w:szCs w:val="28"/>
        </w:rPr>
        <w:t>активную</w:t>
      </w:r>
      <w:r w:rsidRPr="009C459B">
        <w:rPr>
          <w:rFonts w:cs="Aharoni"/>
          <w:color w:val="000000"/>
          <w:sz w:val="28"/>
          <w:szCs w:val="28"/>
          <w:lang w:bidi="he-IL"/>
        </w:rPr>
        <w:t xml:space="preserve"> </w:t>
      </w:r>
      <w:r w:rsidRPr="009C459B">
        <w:rPr>
          <w:color w:val="000000"/>
          <w:sz w:val="28"/>
          <w:szCs w:val="28"/>
        </w:rPr>
        <w:t>педагогическую</w:t>
      </w:r>
      <w:r w:rsidRPr="009C459B">
        <w:rPr>
          <w:rFonts w:cs="Aharoni"/>
          <w:color w:val="000000"/>
          <w:sz w:val="28"/>
          <w:szCs w:val="28"/>
          <w:lang w:bidi="he-IL"/>
        </w:rPr>
        <w:t xml:space="preserve"> </w:t>
      </w:r>
      <w:r w:rsidRPr="009C459B">
        <w:rPr>
          <w:color w:val="000000"/>
          <w:sz w:val="28"/>
          <w:szCs w:val="28"/>
        </w:rPr>
        <w:t>деятельность</w:t>
      </w:r>
      <w:r w:rsidRPr="009C459B">
        <w:rPr>
          <w:rFonts w:cs="Aharoni"/>
          <w:color w:val="000000"/>
          <w:sz w:val="28"/>
          <w:szCs w:val="28"/>
          <w:lang w:bidi="he-IL"/>
        </w:rPr>
        <w:t xml:space="preserve"> </w:t>
      </w:r>
      <w:r w:rsidRPr="009C459B">
        <w:rPr>
          <w:color w:val="000000"/>
          <w:sz w:val="28"/>
          <w:szCs w:val="28"/>
        </w:rPr>
        <w:t>среди</w:t>
      </w:r>
      <w:r w:rsidRPr="009C459B">
        <w:rPr>
          <w:rFonts w:cs="Aharoni"/>
          <w:color w:val="000000"/>
          <w:sz w:val="28"/>
          <w:szCs w:val="28"/>
          <w:lang w:bidi="he-IL"/>
        </w:rPr>
        <w:t xml:space="preserve"> </w:t>
      </w:r>
      <w:r w:rsidRPr="009C459B">
        <w:rPr>
          <w:color w:val="000000"/>
          <w:sz w:val="28"/>
          <w:szCs w:val="28"/>
        </w:rPr>
        <w:t>подрастающего</w:t>
      </w:r>
      <w:r w:rsidRPr="009C459B">
        <w:rPr>
          <w:rFonts w:cs="Aharoni"/>
          <w:color w:val="000000"/>
          <w:sz w:val="28"/>
          <w:szCs w:val="28"/>
          <w:lang w:bidi="he-IL"/>
        </w:rPr>
        <w:t xml:space="preserve"> </w:t>
      </w:r>
      <w:r w:rsidRPr="009C459B">
        <w:rPr>
          <w:color w:val="000000"/>
          <w:sz w:val="28"/>
          <w:szCs w:val="28"/>
        </w:rPr>
        <w:t>поколения</w:t>
      </w:r>
      <w:r w:rsidRPr="009C459B">
        <w:rPr>
          <w:rFonts w:cs="Aharoni"/>
          <w:color w:val="000000"/>
          <w:sz w:val="28"/>
          <w:szCs w:val="28"/>
          <w:lang w:bidi="he-IL"/>
        </w:rPr>
        <w:t xml:space="preserve"> </w:t>
      </w:r>
      <w:r w:rsidRPr="009C459B">
        <w:rPr>
          <w:color w:val="000000"/>
          <w:sz w:val="28"/>
          <w:szCs w:val="28"/>
        </w:rPr>
        <w:t>с</w:t>
      </w:r>
      <w:r w:rsidRPr="009C459B">
        <w:rPr>
          <w:rFonts w:cs="Aharoni"/>
          <w:color w:val="000000"/>
          <w:sz w:val="28"/>
          <w:szCs w:val="28"/>
          <w:lang w:bidi="he-IL"/>
        </w:rPr>
        <w:t xml:space="preserve"> </w:t>
      </w:r>
      <w:r w:rsidRPr="009C459B">
        <w:rPr>
          <w:color w:val="000000"/>
          <w:sz w:val="28"/>
          <w:szCs w:val="28"/>
        </w:rPr>
        <w:t>позиций</w:t>
      </w:r>
      <w:r w:rsidRPr="009C459B">
        <w:rPr>
          <w:rFonts w:cs="Aharoni"/>
          <w:color w:val="000000"/>
          <w:sz w:val="28"/>
          <w:szCs w:val="28"/>
          <w:lang w:bidi="he-IL"/>
        </w:rPr>
        <w:t xml:space="preserve"> </w:t>
      </w:r>
      <w:r w:rsidRPr="009C459B">
        <w:rPr>
          <w:color w:val="000000"/>
          <w:sz w:val="28"/>
          <w:szCs w:val="28"/>
        </w:rPr>
        <w:t>возрождения</w:t>
      </w:r>
      <w:r w:rsidRPr="009C459B">
        <w:rPr>
          <w:rFonts w:cs="Aharoni"/>
          <w:color w:val="000000"/>
          <w:sz w:val="28"/>
          <w:szCs w:val="28"/>
          <w:lang w:bidi="he-IL"/>
        </w:rPr>
        <w:t xml:space="preserve"> </w:t>
      </w:r>
      <w:r w:rsidRPr="009C459B">
        <w:rPr>
          <w:color w:val="000000"/>
          <w:sz w:val="28"/>
          <w:szCs w:val="28"/>
        </w:rPr>
        <w:t>национальных</w:t>
      </w:r>
      <w:r w:rsidRPr="009C459B">
        <w:rPr>
          <w:rFonts w:cs="Aharoni"/>
          <w:color w:val="000000"/>
          <w:sz w:val="28"/>
          <w:szCs w:val="28"/>
          <w:lang w:bidi="he-IL"/>
        </w:rPr>
        <w:t xml:space="preserve"> </w:t>
      </w:r>
      <w:r w:rsidRPr="009C459B">
        <w:rPr>
          <w:color w:val="000000"/>
          <w:sz w:val="28"/>
          <w:szCs w:val="28"/>
        </w:rPr>
        <w:t>устоев</w:t>
      </w:r>
      <w:r w:rsidRPr="009C459B">
        <w:rPr>
          <w:rFonts w:cs="Aharoni"/>
          <w:color w:val="000000"/>
          <w:sz w:val="28"/>
          <w:szCs w:val="28"/>
          <w:lang w:bidi="he-IL"/>
        </w:rPr>
        <w:t xml:space="preserve">, </w:t>
      </w:r>
      <w:r w:rsidRPr="009C459B">
        <w:rPr>
          <w:color w:val="000000"/>
          <w:sz w:val="28"/>
          <w:szCs w:val="28"/>
        </w:rPr>
        <w:t>то</w:t>
      </w:r>
      <w:r w:rsidRPr="009C459B">
        <w:rPr>
          <w:rFonts w:cs="Aharoni"/>
          <w:color w:val="000000"/>
          <w:sz w:val="28"/>
          <w:szCs w:val="28"/>
          <w:lang w:bidi="he-IL"/>
        </w:rPr>
        <w:t xml:space="preserve"> </w:t>
      </w:r>
      <w:r w:rsidRPr="009C459B">
        <w:rPr>
          <w:color w:val="000000"/>
          <w:sz w:val="28"/>
          <w:szCs w:val="28"/>
        </w:rPr>
        <w:t>есть</w:t>
      </w:r>
      <w:r w:rsidRPr="009C459B">
        <w:rPr>
          <w:rFonts w:cs="Aharoni"/>
          <w:color w:val="000000"/>
          <w:sz w:val="28"/>
          <w:szCs w:val="28"/>
          <w:lang w:bidi="he-IL"/>
        </w:rPr>
        <w:t xml:space="preserve">, </w:t>
      </w:r>
      <w:r w:rsidRPr="009C459B">
        <w:rPr>
          <w:color w:val="000000"/>
          <w:sz w:val="28"/>
          <w:szCs w:val="28"/>
        </w:rPr>
        <w:t>прежде</w:t>
      </w:r>
      <w:r w:rsidRPr="009C459B">
        <w:rPr>
          <w:rFonts w:cs="Aharoni"/>
          <w:color w:val="000000"/>
          <w:sz w:val="28"/>
          <w:szCs w:val="28"/>
          <w:lang w:bidi="he-IL"/>
        </w:rPr>
        <w:t xml:space="preserve"> </w:t>
      </w:r>
      <w:r w:rsidRPr="009C459B">
        <w:rPr>
          <w:color w:val="000000"/>
          <w:sz w:val="28"/>
          <w:szCs w:val="28"/>
        </w:rPr>
        <w:t>всего</w:t>
      </w:r>
      <w:r w:rsidRPr="009C459B">
        <w:rPr>
          <w:rFonts w:cs="Aharoni"/>
          <w:color w:val="000000"/>
          <w:sz w:val="28"/>
          <w:szCs w:val="28"/>
          <w:lang w:bidi="he-IL"/>
        </w:rPr>
        <w:t xml:space="preserve">, </w:t>
      </w:r>
      <w:r w:rsidRPr="009C459B">
        <w:rPr>
          <w:color w:val="000000"/>
          <w:sz w:val="28"/>
          <w:szCs w:val="28"/>
        </w:rPr>
        <w:t>в</w:t>
      </w:r>
      <w:r w:rsidRPr="009C459B">
        <w:rPr>
          <w:rFonts w:cs="Aharoni"/>
          <w:color w:val="000000"/>
          <w:sz w:val="28"/>
          <w:szCs w:val="28"/>
          <w:lang w:bidi="he-IL"/>
        </w:rPr>
        <w:t xml:space="preserve"> </w:t>
      </w:r>
      <w:r w:rsidRPr="009C459B">
        <w:rPr>
          <w:color w:val="000000"/>
          <w:sz w:val="28"/>
          <w:szCs w:val="28"/>
        </w:rPr>
        <w:t>сфере</w:t>
      </w:r>
      <w:r w:rsidRPr="009C459B">
        <w:rPr>
          <w:rFonts w:cs="Aharoni"/>
          <w:color w:val="000000"/>
          <w:sz w:val="28"/>
          <w:szCs w:val="28"/>
          <w:lang w:bidi="he-IL"/>
        </w:rPr>
        <w:t xml:space="preserve"> </w:t>
      </w:r>
      <w:r w:rsidRPr="009C459B">
        <w:rPr>
          <w:color w:val="000000"/>
          <w:sz w:val="28"/>
          <w:szCs w:val="28"/>
        </w:rPr>
        <w:t>культуры</w:t>
      </w:r>
      <w:r w:rsidRPr="009C459B">
        <w:rPr>
          <w:rFonts w:cs="Aharoni"/>
          <w:color w:val="000000"/>
          <w:sz w:val="28"/>
          <w:szCs w:val="28"/>
          <w:lang w:bidi="he-IL"/>
        </w:rPr>
        <w:t xml:space="preserve"> </w:t>
      </w:r>
      <w:r w:rsidRPr="009C459B">
        <w:rPr>
          <w:color w:val="000000"/>
          <w:sz w:val="28"/>
          <w:szCs w:val="28"/>
        </w:rPr>
        <w:t>и</w:t>
      </w:r>
      <w:r w:rsidRPr="009C459B">
        <w:rPr>
          <w:rFonts w:cs="Aharoni"/>
          <w:color w:val="000000"/>
          <w:sz w:val="28"/>
          <w:szCs w:val="28"/>
          <w:lang w:bidi="he-IL"/>
        </w:rPr>
        <w:t xml:space="preserve"> </w:t>
      </w:r>
      <w:r w:rsidRPr="009C459B">
        <w:rPr>
          <w:color w:val="000000"/>
          <w:sz w:val="28"/>
          <w:szCs w:val="28"/>
        </w:rPr>
        <w:t>образов</w:t>
      </w:r>
      <w:r>
        <w:rPr>
          <w:color w:val="000000"/>
          <w:sz w:val="28"/>
          <w:szCs w:val="28"/>
        </w:rPr>
        <w:t>ания</w:t>
      </w:r>
      <w:r w:rsidRPr="009C459B">
        <w:rPr>
          <w:rFonts w:cs="Aharoni"/>
          <w:color w:val="000000"/>
          <w:sz w:val="28"/>
          <w:szCs w:val="28"/>
          <w:lang w:bidi="he-IL"/>
        </w:rPr>
        <w:t>.</w:t>
      </w:r>
    </w:p>
    <w:p w:rsidR="009C2759" w:rsidRDefault="009C2759" w:rsidP="00CB142C">
      <w:pPr>
        <w:tabs>
          <w:tab w:val="left" w:pos="1843"/>
        </w:tabs>
        <w:spacing w:before="20" w:after="20" w:line="240" w:lineRule="auto"/>
        <w:ind w:left="1701" w:right="851"/>
        <w:jc w:val="both"/>
        <w:rPr>
          <w:color w:val="000000"/>
          <w:sz w:val="28"/>
          <w:szCs w:val="28"/>
        </w:rPr>
      </w:pPr>
      <w:r>
        <w:rPr>
          <w:color w:val="000000"/>
          <w:sz w:val="28"/>
          <w:szCs w:val="28"/>
        </w:rPr>
        <w:t xml:space="preserve">   Педагогический аспект культуры понимается нами не только как возрождение и воссоздание традиций русского народа, но и как приобщение нового поколения к системе культурных ценностей народа и своей семьей.</w:t>
      </w:r>
    </w:p>
    <w:p w:rsidR="009C2759" w:rsidRDefault="009C2759" w:rsidP="00CB142C">
      <w:pPr>
        <w:tabs>
          <w:tab w:val="left" w:pos="1843"/>
        </w:tabs>
        <w:spacing w:before="20" w:after="20" w:line="240" w:lineRule="auto"/>
        <w:ind w:left="1701" w:right="851"/>
        <w:jc w:val="both"/>
        <w:rPr>
          <w:color w:val="000000"/>
          <w:sz w:val="28"/>
          <w:szCs w:val="28"/>
        </w:rPr>
      </w:pPr>
      <w:r>
        <w:rPr>
          <w:color w:val="000000"/>
          <w:sz w:val="28"/>
          <w:szCs w:val="28"/>
        </w:rPr>
        <w:t xml:space="preserve">   Приобщение к традициям народа особенно значимо в дошкольные годы.</w:t>
      </w:r>
    </w:p>
    <w:p w:rsidR="009C2759" w:rsidRDefault="009C2759" w:rsidP="00CB142C">
      <w:pPr>
        <w:tabs>
          <w:tab w:val="left" w:pos="1843"/>
        </w:tabs>
        <w:spacing w:before="20" w:after="20" w:line="240" w:lineRule="auto"/>
        <w:ind w:left="1701" w:right="851"/>
        <w:jc w:val="both"/>
        <w:rPr>
          <w:color w:val="000000"/>
          <w:sz w:val="28"/>
          <w:szCs w:val="28"/>
        </w:rPr>
      </w:pPr>
      <w:r>
        <w:rPr>
          <w:color w:val="000000"/>
          <w:sz w:val="28"/>
          <w:szCs w:val="28"/>
        </w:rPr>
        <w:t xml:space="preserve">   Таким образом, духовно-нравственное воспитание детей является одной из основных задач дошкольного образовательного учреждения.</w:t>
      </w:r>
    </w:p>
    <w:p w:rsidR="009C2759" w:rsidRDefault="009C2759" w:rsidP="00CB142C">
      <w:pPr>
        <w:tabs>
          <w:tab w:val="left" w:pos="1843"/>
        </w:tabs>
        <w:spacing w:before="20" w:after="20" w:line="240" w:lineRule="auto"/>
        <w:ind w:left="1701" w:right="851"/>
        <w:jc w:val="both"/>
        <w:rPr>
          <w:color w:val="000000"/>
          <w:sz w:val="28"/>
          <w:szCs w:val="28"/>
        </w:rPr>
      </w:pPr>
      <w:r>
        <w:rPr>
          <w:color w:val="000000"/>
          <w:sz w:val="28"/>
          <w:szCs w:val="28"/>
        </w:rPr>
        <w:t xml:space="preserve">  Работая с детьми, мы серьёзно задумались над проблемой приобщения детей к истории Мордовии и истокам её культуры. При изучении исторических и культурных ценностей мы опираемся на региональный модуль программы дошкольного образования «Мы в Мордовии живем» и программу «Валдоня».</w:t>
      </w:r>
    </w:p>
    <w:p w:rsidR="009C2759" w:rsidRDefault="009C2759" w:rsidP="007A28A2">
      <w:pPr>
        <w:tabs>
          <w:tab w:val="left" w:pos="1843"/>
        </w:tabs>
        <w:spacing w:before="20" w:after="20" w:line="240" w:lineRule="auto"/>
        <w:ind w:left="1701" w:right="851"/>
        <w:jc w:val="both"/>
        <w:rPr>
          <w:color w:val="000000"/>
          <w:sz w:val="28"/>
          <w:szCs w:val="28"/>
        </w:rPr>
      </w:pPr>
      <w:r>
        <w:rPr>
          <w:color w:val="000000"/>
          <w:sz w:val="28"/>
          <w:szCs w:val="28"/>
        </w:rPr>
        <w:t xml:space="preserve">   Целями работы с детьми по приобщению к истокам мордовской культуры являются:</w:t>
      </w:r>
    </w:p>
    <w:p w:rsidR="009C2759" w:rsidRDefault="009C2759" w:rsidP="007A28A2">
      <w:pPr>
        <w:pStyle w:val="ListParagraph"/>
        <w:numPr>
          <w:ilvl w:val="0"/>
          <w:numId w:val="1"/>
        </w:numPr>
        <w:tabs>
          <w:tab w:val="left" w:pos="1843"/>
        </w:tabs>
        <w:spacing w:before="20" w:after="20" w:line="240" w:lineRule="auto"/>
        <w:ind w:right="851"/>
        <w:jc w:val="both"/>
        <w:rPr>
          <w:color w:val="000000"/>
          <w:sz w:val="28"/>
          <w:szCs w:val="28"/>
        </w:rPr>
      </w:pPr>
      <w:r>
        <w:rPr>
          <w:color w:val="000000"/>
          <w:sz w:val="28"/>
          <w:szCs w:val="28"/>
        </w:rPr>
        <w:t>восстановление преемственности в восприятии и освоении традиционной мордовской культуры;</w:t>
      </w:r>
    </w:p>
    <w:p w:rsidR="009C2759" w:rsidRDefault="009C2759" w:rsidP="007A28A2">
      <w:pPr>
        <w:pStyle w:val="ListParagraph"/>
        <w:numPr>
          <w:ilvl w:val="0"/>
          <w:numId w:val="1"/>
        </w:numPr>
        <w:tabs>
          <w:tab w:val="left" w:pos="1843"/>
        </w:tabs>
        <w:spacing w:before="20" w:after="20" w:line="240" w:lineRule="auto"/>
        <w:ind w:right="851"/>
        <w:jc w:val="both"/>
        <w:rPr>
          <w:color w:val="000000"/>
          <w:sz w:val="28"/>
          <w:szCs w:val="28"/>
        </w:rPr>
      </w:pPr>
      <w:r>
        <w:rPr>
          <w:color w:val="000000"/>
          <w:sz w:val="28"/>
          <w:szCs w:val="28"/>
        </w:rPr>
        <w:t>формирование у дошкольников системы элементарных представлений о культуре и истории Мордовии;</w:t>
      </w:r>
    </w:p>
    <w:p w:rsidR="009C2759" w:rsidRDefault="009C2759" w:rsidP="007A28A2">
      <w:pPr>
        <w:pStyle w:val="ListParagraph"/>
        <w:numPr>
          <w:ilvl w:val="0"/>
          <w:numId w:val="1"/>
        </w:numPr>
        <w:tabs>
          <w:tab w:val="left" w:pos="1843"/>
        </w:tabs>
        <w:spacing w:before="20" w:after="20" w:line="240" w:lineRule="auto"/>
        <w:ind w:right="851"/>
        <w:jc w:val="both"/>
        <w:rPr>
          <w:color w:val="000000"/>
          <w:sz w:val="28"/>
          <w:szCs w:val="28"/>
        </w:rPr>
      </w:pPr>
      <w:r>
        <w:rPr>
          <w:color w:val="000000"/>
          <w:sz w:val="28"/>
          <w:szCs w:val="28"/>
        </w:rPr>
        <w:t>воспитание положительного отношения и интереса к культурно-историческим ценностям;</w:t>
      </w:r>
    </w:p>
    <w:p w:rsidR="009C2759" w:rsidRPr="00DF085C" w:rsidRDefault="009C2759" w:rsidP="00DF085C">
      <w:pPr>
        <w:pStyle w:val="ListParagraph"/>
        <w:numPr>
          <w:ilvl w:val="0"/>
          <w:numId w:val="1"/>
        </w:numPr>
        <w:tabs>
          <w:tab w:val="left" w:pos="1843"/>
        </w:tabs>
        <w:spacing w:before="20" w:after="20" w:line="240" w:lineRule="auto"/>
        <w:ind w:right="851"/>
        <w:jc w:val="both"/>
        <w:rPr>
          <w:color w:val="000000"/>
          <w:sz w:val="28"/>
          <w:szCs w:val="28"/>
        </w:rPr>
      </w:pPr>
      <w:r w:rsidRPr="00DF085C">
        <w:rPr>
          <w:color w:val="000000"/>
          <w:sz w:val="28"/>
          <w:szCs w:val="28"/>
        </w:rPr>
        <w:t>подведение детей к осознанию собственной принадлежности к Родине, Отечеству и ощущению себя частью большого человеческого сообщества;</w:t>
      </w:r>
    </w:p>
    <w:p w:rsidR="009C2759" w:rsidRPr="00DF085C" w:rsidRDefault="009C2759" w:rsidP="00DF085C">
      <w:pPr>
        <w:pStyle w:val="ListParagraph"/>
        <w:numPr>
          <w:ilvl w:val="0"/>
          <w:numId w:val="1"/>
        </w:numPr>
        <w:tabs>
          <w:tab w:val="left" w:pos="1843"/>
        </w:tabs>
        <w:spacing w:before="20" w:after="20" w:line="240" w:lineRule="auto"/>
        <w:ind w:right="851"/>
        <w:jc w:val="both"/>
        <w:rPr>
          <w:color w:val="000000"/>
          <w:sz w:val="28"/>
          <w:szCs w:val="28"/>
        </w:rPr>
      </w:pPr>
      <w:r w:rsidRPr="00DF085C">
        <w:rPr>
          <w:color w:val="000000"/>
          <w:sz w:val="28"/>
          <w:szCs w:val="28"/>
        </w:rPr>
        <w:t>развитие социальной активности детей: желание в меру своих возможностей участвовать в событиях окружающей социальной деятельности.</w:t>
      </w:r>
    </w:p>
    <w:p w:rsidR="009C2759" w:rsidRDefault="009C2759" w:rsidP="00AA04FC">
      <w:pPr>
        <w:tabs>
          <w:tab w:val="left" w:pos="1843"/>
        </w:tabs>
        <w:spacing w:before="20" w:after="20" w:line="240" w:lineRule="auto"/>
        <w:ind w:left="1701" w:right="851"/>
        <w:jc w:val="both"/>
        <w:rPr>
          <w:color w:val="000000"/>
          <w:sz w:val="28"/>
          <w:szCs w:val="28"/>
        </w:rPr>
      </w:pPr>
      <w:r>
        <w:rPr>
          <w:color w:val="000000"/>
          <w:sz w:val="28"/>
          <w:szCs w:val="28"/>
        </w:rPr>
        <w:t xml:space="preserve">   Решая задачи духовно-нравственного воспитания, каждый педагог должен строить свою работу, учитывая следующие педагогические условия:</w:t>
      </w:r>
    </w:p>
    <w:p w:rsidR="009C2759" w:rsidRDefault="009C2759" w:rsidP="00AA04FC">
      <w:pPr>
        <w:pStyle w:val="ListParagraph"/>
        <w:numPr>
          <w:ilvl w:val="0"/>
          <w:numId w:val="17"/>
        </w:numPr>
        <w:tabs>
          <w:tab w:val="left" w:pos="1843"/>
        </w:tabs>
        <w:spacing w:before="20" w:after="20" w:line="240" w:lineRule="auto"/>
        <w:ind w:right="851"/>
        <w:jc w:val="both"/>
        <w:rPr>
          <w:color w:val="000000"/>
          <w:sz w:val="28"/>
          <w:szCs w:val="28"/>
        </w:rPr>
      </w:pPr>
      <w:r>
        <w:rPr>
          <w:color w:val="000000"/>
          <w:sz w:val="28"/>
          <w:szCs w:val="28"/>
        </w:rPr>
        <w:t>Анализ исследований по данной проблеме позволил нам определить содержание традиций мордовского народа, доступных детям дошкольного возраста: знания об истории прошлого и настоящего мордовского края, знание своей родословной, почитание родителей детьми, знание фольклора, народного творчества, народных праздников и игр, отражающих духовность народа, его характер, цели, установки и т.д.</w:t>
      </w:r>
    </w:p>
    <w:p w:rsidR="009C2759" w:rsidRDefault="009C2759" w:rsidP="00AA04FC">
      <w:pPr>
        <w:tabs>
          <w:tab w:val="left" w:pos="1843"/>
        </w:tabs>
        <w:spacing w:before="20" w:after="20" w:line="240" w:lineRule="auto"/>
        <w:ind w:left="1701" w:right="851"/>
        <w:jc w:val="both"/>
        <w:rPr>
          <w:color w:val="000000"/>
          <w:sz w:val="28"/>
          <w:szCs w:val="28"/>
        </w:rPr>
      </w:pPr>
      <w:r>
        <w:rPr>
          <w:color w:val="000000"/>
          <w:sz w:val="28"/>
          <w:szCs w:val="28"/>
        </w:rPr>
        <w:t xml:space="preserve">   При отборе содержания надо строго учитывать принцип доступности при сообщении знаний детям.</w:t>
      </w:r>
    </w:p>
    <w:p w:rsidR="009C2759" w:rsidRDefault="009C2759" w:rsidP="00AA04FC">
      <w:pPr>
        <w:pStyle w:val="ListParagraph"/>
        <w:numPr>
          <w:ilvl w:val="0"/>
          <w:numId w:val="17"/>
        </w:numPr>
        <w:tabs>
          <w:tab w:val="left" w:pos="1843"/>
        </w:tabs>
        <w:spacing w:before="20" w:after="20" w:line="240" w:lineRule="auto"/>
        <w:ind w:right="851"/>
        <w:jc w:val="both"/>
        <w:rPr>
          <w:color w:val="000000"/>
          <w:sz w:val="28"/>
          <w:szCs w:val="28"/>
        </w:rPr>
      </w:pPr>
      <w:r>
        <w:rPr>
          <w:color w:val="000000"/>
          <w:sz w:val="28"/>
          <w:szCs w:val="28"/>
        </w:rPr>
        <w:t>Эффективным средством приобщения детей к народным традициям являются элементы этнографической культуры (народные праздники и игры, фольклор, народно-прикладное искусство), вобравшие в себя педагогические сведения и воспитательный опыт мордовского народа. Использование средств этнографической культуры в воспитательном процессе позволяет не только знакомить дошкольников с сущностью традиций народа, но и воспитывать чувство гордости за него, уважение к народным традициям, приобщать детей к миру общечеловеческих ценностей.</w:t>
      </w:r>
    </w:p>
    <w:p w:rsidR="009C2759" w:rsidRDefault="009C2759" w:rsidP="00AA04FC">
      <w:pPr>
        <w:pStyle w:val="ListParagraph"/>
        <w:numPr>
          <w:ilvl w:val="0"/>
          <w:numId w:val="17"/>
        </w:numPr>
        <w:tabs>
          <w:tab w:val="left" w:pos="1843"/>
        </w:tabs>
        <w:spacing w:before="20" w:after="20" w:line="240" w:lineRule="auto"/>
        <w:ind w:right="851"/>
        <w:jc w:val="both"/>
        <w:rPr>
          <w:color w:val="000000"/>
          <w:sz w:val="28"/>
          <w:szCs w:val="28"/>
        </w:rPr>
      </w:pPr>
      <w:r>
        <w:rPr>
          <w:color w:val="000000"/>
          <w:sz w:val="28"/>
          <w:szCs w:val="28"/>
        </w:rPr>
        <w:t>Дошкольник прежде должен осознать себя членом семьи, неотъемлемой частью своей малой родины, потом гражданином России и только потом жителем планеты Земля. Идти надо от близкого к далекому. Педагог должен постепенно подвести ребенка к пониманию того, что у каждого россиянина есть своя малая родина – местечко (город, село), привязанность к которому он испытывает с детства, и вместе с тем - большая Родина-Россия, Российская Федерация. Она одна на всех, кто родился на ее просторах, полюбил ее землю, историю, культуру, кто прилагает усилия, чтобы она стала еще красивее, богаче, стала бы могучей державой. И каждому из нас надо уметь быть ей полезным, а для этого надо многое знать и уметь, с детства совершать такие дела, которые были бы на благо своего дома, детского сада, города, а в дальнейшем и всей страны.</w:t>
      </w:r>
    </w:p>
    <w:p w:rsidR="009C2759" w:rsidRDefault="009C2759" w:rsidP="00AA04FC">
      <w:pPr>
        <w:pStyle w:val="ListParagraph"/>
        <w:numPr>
          <w:ilvl w:val="0"/>
          <w:numId w:val="17"/>
        </w:numPr>
        <w:tabs>
          <w:tab w:val="left" w:pos="1843"/>
        </w:tabs>
        <w:spacing w:before="20" w:after="20" w:line="240" w:lineRule="auto"/>
        <w:ind w:right="851"/>
        <w:jc w:val="both"/>
        <w:rPr>
          <w:color w:val="000000"/>
          <w:sz w:val="28"/>
          <w:szCs w:val="28"/>
        </w:rPr>
      </w:pPr>
      <w:r>
        <w:rPr>
          <w:color w:val="000000"/>
          <w:sz w:val="28"/>
          <w:szCs w:val="28"/>
        </w:rPr>
        <w:t>Духовно-нравственное воспитание должно носить комплексный характер, как и прежде пронизывать все виды деятельности дошкольника, осуществляться в повседневной жизни.</w:t>
      </w:r>
    </w:p>
    <w:p w:rsidR="009C2759" w:rsidRDefault="009C2759" w:rsidP="00AA04FC">
      <w:pPr>
        <w:pStyle w:val="ListParagraph"/>
        <w:numPr>
          <w:ilvl w:val="0"/>
          <w:numId w:val="17"/>
        </w:numPr>
        <w:tabs>
          <w:tab w:val="left" w:pos="1843"/>
        </w:tabs>
        <w:spacing w:before="20" w:after="20" w:line="240" w:lineRule="auto"/>
        <w:ind w:right="851"/>
        <w:jc w:val="both"/>
        <w:rPr>
          <w:color w:val="000000"/>
          <w:sz w:val="28"/>
          <w:szCs w:val="28"/>
        </w:rPr>
      </w:pPr>
      <w:r>
        <w:rPr>
          <w:color w:val="000000"/>
          <w:sz w:val="28"/>
          <w:szCs w:val="28"/>
        </w:rPr>
        <w:t>Духовно-нравственное воспитание ведется совместно с семьей. Эта работа требует серьезного осмысления, нетрадиционных подходов и форм, иначе усилия педагогов окажутся напрасными.</w:t>
      </w:r>
    </w:p>
    <w:p w:rsidR="009C2759" w:rsidRDefault="009C2759" w:rsidP="00AA04FC">
      <w:pPr>
        <w:pStyle w:val="ListParagraph"/>
        <w:numPr>
          <w:ilvl w:val="0"/>
          <w:numId w:val="17"/>
        </w:numPr>
        <w:tabs>
          <w:tab w:val="left" w:pos="1843"/>
        </w:tabs>
        <w:spacing w:before="20" w:after="20" w:line="240" w:lineRule="auto"/>
        <w:ind w:right="851"/>
        <w:jc w:val="both"/>
        <w:rPr>
          <w:color w:val="000000"/>
          <w:sz w:val="28"/>
          <w:szCs w:val="28"/>
        </w:rPr>
      </w:pPr>
      <w:r>
        <w:rPr>
          <w:color w:val="000000"/>
          <w:sz w:val="28"/>
          <w:szCs w:val="28"/>
        </w:rPr>
        <w:t>В процессе работы по духовно-нравственному воспитанию детей решаются также задачи их эстетического воспитания. Эмоционально воспринимать окружающее детям помогают яркое, живое слово, музыка, изобразительное искусство. Искусство помогает воспринимать то, чего нельзя непосредственно наблюдать в окружающей жизни, а также по-новому представлять то, что хорошо знакомо; оно развивает и воспитывает чувства.</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Какую же роль играет мордовская народная культура, и в частности, традиции, обычаи, обряды, фольклор в формировании личности современного дошкольника? Прежде всего следует сказать, что человек, не знающий истории своего народа, не способен понять культуру другого народа, увидеть его самобытность и уникальность.</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Традиции мордовского народа открывают огромные возможности для детей, давая им знания и опыт организации и саморегуляции своей деятельности. Они помогают выработать способность управлять собственными действиями, переживаниями состояниями, поступками в соответствии с интересами других людей, требованиями общественного долга.</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В качестве основных средств воспитания мы используем компоненты народной культуры: фольклор, песни, сказки, пословицы, поговорки, праздники. Именно они раскрывают содержание воспитания и обучения детей, основные нравственные правила и идеалы, понимание добра и зла, нормы общения и человеческих отношений; отражают мировоззрение человека через мифологию, религию, предания и поверья; описывают историю народа в виде эпоса, летописей и устного творчества. Благодаря им раскрываются эстетические воззрения народа, они украшают повседневную жизнь, труд и отдых. В нашем детском саду специально создана фонотека голосов природы, шумов, народной музыки для обогащения образовательного процесса.</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Следует подчеркнуть, что для ребенка дошкольного возраста характерны кратковременность интересов, неустойчивое внимание, утомляемость. Поэтому неоднократное обращение к одной и той же теме лишь способствует развитию у детей внимания и длительному хранению интереса к одной теме.</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Учет возрастных особенностей детей требует широкого применения игровых приемов (метод познавательных игр), которые важны как для повышения познавательной активности детей, так и для создания эмоциональной атмосферы занятия. Например, в игре «Магазин сувениров» ребенку предполагается определить: где, из какого материала изготовлена конкретная поделка, как она называется (матрешка, лошадка, свистулька и т.д.). Большой интерес вызывают у детей игры в «поездки и путешествия» («Добро пожаловать в Мордовию», «Машина времени», «Путешествие по Саранску» и т.д.).</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Достоинства игрового метода в том, что игра вызывает повышенный интерес детей, они действуют с эмоциональным подъемом, значительно меньше устают. Таким образом, каждая тема подкрепляется различными играми, продуктивными видами деятельности. Итоги работы над темой, объединяющей знания детей, представляем во время общих праздников, семейных развлечений («Мордовские посиделки», «Мокшень ярмонка», «Эрзянь ярмунка» и т.д.).</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Следует подчеркнуть, что трудности в ознакомлении детей с бытом, традициями, отдельными историческими моментами вызваны тем, что дошкольникам свойственно наглядно-образное мышление. Поэтому мы используем не только художественную литературу, иллюстрации, шутки и т.д., но и «живые» наглядные предметы и материалы (национальные костюмы, старинную мебель, посуду, орудия труда и т.д.), которые дают основную учебную информацию в виде чувственных образов, а слово педагога помогает их формированию и восприятию</w:t>
      </w:r>
      <w:bookmarkStart w:id="0" w:name="_GoBack"/>
      <w:bookmarkEnd w:id="0"/>
      <w:r>
        <w:rPr>
          <w:color w:val="000000"/>
          <w:sz w:val="28"/>
          <w:szCs w:val="28"/>
        </w:rPr>
        <w:t>. «Бытовая повседневность» чрезвычайно эффективна для ознакомления детей со сказками, народными промыслами, бытовыми предметами старины.</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В группах нашего детского сада созданы «уголки погружения в культуру и историю родного края». В региональных уголках представлена старинная домашняя утварь, изделия мастеров родного края, иллюстративный материал (открытки, фотографии, рисунки и др.) и прочее. Именно здесь для ребенка открывается возможность первого проникновения в историю быта родного края. Через рассказ воспитателя, чтение познавательной литературы, рассматривание иллюстраций происходит первое знакомство детей с предметами старины. Для более полного знакомства со стариной и историей родного края мы посещаем музеи. Такие экскурсии неоценимое средство развития положительных эмоций, эстетического вкуса ребенка, его познавательной активности. Взрослые помогают увидеть в произведениях народно-прикладного искусства, промысловой деятельности красоту и высокое мастерство их создателей, рассмотреть в музейных экспонатах «лицо» времени, почувствовать, как меняются со временем предметы быта, одежда мордовского народа.</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В суете современного мира мы живем, часто не задумываясь, что мы-русские люди, у нас есть исторические корни, на которых можно равняться. Среди них Федор Ушаков-адмирал. Миролюбие, понимание, всепрощение-это заповеди, которым Федор Ушаков следовал в своей жизни. И нам нужно тоже стремиться прожить жизнь не напрасно, дарить людям свою заботу и любовь, трудиться на благо Отечества, а в трудное для Родины время уметь встать на ее защиту. </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Любить родину-значит знать ее, знать прежде всего, свою малую Родину, своих выдающихся земляков. Используя в работе с детьми краеведческие материалы, мы воспитываем патриотические чувства, которые сохраняются на всю жизнь и служат духовному развитию личности. Воспитывая детей на событиях, тесно связанных с историей родного края, мы тем самым формируем глубокую привязанность к нему, чувство гордости за славных людей земли Мордовской.</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Знакомство со святым праведным Федором Ушаковым мы осуществляем в рамках парциальной программы духовно-нравственного воспитания дошкольников, которая предполагает знакомство с историческим прошлым своего края.</w:t>
      </w:r>
    </w:p>
    <w:p w:rsidR="009C275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Работу мы начали со сбора материалов о жизни и деятельности адмирала Федора Ушакова, о том как живет память о святом праведном адмирале, велся широкий поиск материалов. В результате этого было собрано и оформлено практического и видео материала. С детьми посетили Собор Ф. Ушакова, читали отрывок из книги Валерия Ганичева «Адмирал Ушаков», просмотрели фильм «Адмирал Ушаков».</w:t>
      </w:r>
    </w:p>
    <w:p w:rsidR="009C2759" w:rsidRPr="00B73509" w:rsidRDefault="009C2759" w:rsidP="00B73509">
      <w:pPr>
        <w:tabs>
          <w:tab w:val="left" w:pos="1843"/>
        </w:tabs>
        <w:spacing w:before="20" w:after="20" w:line="240" w:lineRule="auto"/>
        <w:ind w:left="1701" w:right="851"/>
        <w:jc w:val="both"/>
        <w:rPr>
          <w:color w:val="000000"/>
          <w:sz w:val="28"/>
          <w:szCs w:val="28"/>
        </w:rPr>
      </w:pPr>
      <w:r>
        <w:rPr>
          <w:color w:val="000000"/>
          <w:sz w:val="28"/>
          <w:szCs w:val="28"/>
        </w:rPr>
        <w:t xml:space="preserve">   Обобщая сказанное, можно заключить, что вся наша работа направлена на активное приобретение культурного богатства мордовского народа и изучение его истории. В основе человеческой культуры лежит духовное начало. Поэтому приобретение ребенком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духовно-нравственных позиций.         </w:t>
      </w:r>
      <w:r w:rsidRPr="00B73509">
        <w:rPr>
          <w:color w:val="000000"/>
          <w:sz w:val="28"/>
          <w:szCs w:val="28"/>
        </w:rPr>
        <w:t xml:space="preserve"> </w:t>
      </w:r>
    </w:p>
    <w:p w:rsidR="009C2759" w:rsidRPr="00AA04FC" w:rsidRDefault="009C2759" w:rsidP="00AA04FC">
      <w:pPr>
        <w:tabs>
          <w:tab w:val="left" w:pos="1843"/>
        </w:tabs>
        <w:spacing w:before="20" w:after="20" w:line="240" w:lineRule="auto"/>
        <w:ind w:left="1701" w:right="851"/>
        <w:jc w:val="both"/>
        <w:rPr>
          <w:color w:val="000000"/>
          <w:sz w:val="28"/>
          <w:szCs w:val="28"/>
        </w:rPr>
      </w:pPr>
    </w:p>
    <w:p w:rsidR="009C2759" w:rsidRPr="00627339" w:rsidRDefault="009C2759" w:rsidP="006328F1">
      <w:pPr>
        <w:tabs>
          <w:tab w:val="left" w:pos="1843"/>
        </w:tabs>
        <w:spacing w:before="20" w:after="20" w:line="240" w:lineRule="auto"/>
        <w:ind w:right="851"/>
        <w:jc w:val="both"/>
        <w:rPr>
          <w:color w:val="000000"/>
          <w:sz w:val="28"/>
          <w:szCs w:val="28"/>
        </w:rPr>
      </w:pPr>
      <w:r w:rsidRPr="006328F1">
        <w:rPr>
          <w:color w:val="000000"/>
          <w:sz w:val="28"/>
          <w:szCs w:val="28"/>
        </w:rPr>
        <w:t xml:space="preserve">   </w:t>
      </w:r>
      <w:r w:rsidRPr="00627339">
        <w:rPr>
          <w:color w:val="000000"/>
          <w:sz w:val="28"/>
          <w:szCs w:val="28"/>
        </w:rPr>
        <w:object w:dxaOrig="9354" w:dyaOrig="14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06.5pt" o:ole="">
            <v:imagedata r:id="rId7" o:title=""/>
          </v:shape>
          <o:OLEObject Type="Embed" ProgID="Word.Document.8" ShapeID="_x0000_i1025" DrawAspect="Content" ObjectID="_1570439389" r:id="rId8">
            <o:FieldCodes>\s</o:FieldCodes>
          </o:OLEObject>
        </w:object>
      </w:r>
    </w:p>
    <w:sectPr w:rsidR="009C2759" w:rsidRPr="00627339" w:rsidSect="000C15DC">
      <w:footerReference w:type="default" r:id="rId9"/>
      <w:pgSz w:w="11906" w:h="16838"/>
      <w:pgMar w:top="1134" w:right="0" w:bottom="1134" w:left="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759" w:rsidRDefault="009C2759" w:rsidP="00DF3DC2">
      <w:pPr>
        <w:spacing w:after="0" w:line="240" w:lineRule="auto"/>
      </w:pPr>
      <w:r>
        <w:separator/>
      </w:r>
    </w:p>
  </w:endnote>
  <w:endnote w:type="continuationSeparator" w:id="0">
    <w:p w:rsidR="009C2759" w:rsidRDefault="009C2759" w:rsidP="00DF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59" w:rsidRDefault="009C2759">
    <w:pPr>
      <w:pStyle w:val="Footer"/>
    </w:pPr>
  </w:p>
  <w:p w:rsidR="009C2759" w:rsidRDefault="009C2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759" w:rsidRDefault="009C2759" w:rsidP="00DF3DC2">
      <w:pPr>
        <w:spacing w:after="0" w:line="240" w:lineRule="auto"/>
      </w:pPr>
      <w:r>
        <w:separator/>
      </w:r>
    </w:p>
  </w:footnote>
  <w:footnote w:type="continuationSeparator" w:id="0">
    <w:p w:rsidR="009C2759" w:rsidRDefault="009C2759" w:rsidP="00DF3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8BC"/>
    <w:multiLevelType w:val="hybridMultilevel"/>
    <w:tmpl w:val="A31AA082"/>
    <w:lvl w:ilvl="0" w:tplc="64021EDC">
      <w:start w:val="1"/>
      <w:numFmt w:val="decimal"/>
      <w:lvlText w:val="%1."/>
      <w:lvlJc w:val="left"/>
      <w:pPr>
        <w:ind w:left="6312" w:hanging="360"/>
      </w:pPr>
      <w:rPr>
        <w:rFonts w:cs="Times New Roman" w:hint="default"/>
      </w:rPr>
    </w:lvl>
    <w:lvl w:ilvl="1" w:tplc="04190019" w:tentative="1">
      <w:start w:val="1"/>
      <w:numFmt w:val="lowerLetter"/>
      <w:lvlText w:val="%2."/>
      <w:lvlJc w:val="left"/>
      <w:pPr>
        <w:ind w:left="5496" w:hanging="360"/>
      </w:pPr>
      <w:rPr>
        <w:rFonts w:cs="Times New Roman"/>
      </w:rPr>
    </w:lvl>
    <w:lvl w:ilvl="2" w:tplc="0419001B" w:tentative="1">
      <w:start w:val="1"/>
      <w:numFmt w:val="lowerRoman"/>
      <w:lvlText w:val="%3."/>
      <w:lvlJc w:val="right"/>
      <w:pPr>
        <w:ind w:left="6216" w:hanging="180"/>
      </w:pPr>
      <w:rPr>
        <w:rFonts w:cs="Times New Roman"/>
      </w:rPr>
    </w:lvl>
    <w:lvl w:ilvl="3" w:tplc="0419000F" w:tentative="1">
      <w:start w:val="1"/>
      <w:numFmt w:val="decimal"/>
      <w:lvlText w:val="%4."/>
      <w:lvlJc w:val="left"/>
      <w:pPr>
        <w:ind w:left="6936" w:hanging="360"/>
      </w:pPr>
      <w:rPr>
        <w:rFonts w:cs="Times New Roman"/>
      </w:rPr>
    </w:lvl>
    <w:lvl w:ilvl="4" w:tplc="04190019" w:tentative="1">
      <w:start w:val="1"/>
      <w:numFmt w:val="lowerLetter"/>
      <w:lvlText w:val="%5."/>
      <w:lvlJc w:val="left"/>
      <w:pPr>
        <w:ind w:left="7656" w:hanging="360"/>
      </w:pPr>
      <w:rPr>
        <w:rFonts w:cs="Times New Roman"/>
      </w:rPr>
    </w:lvl>
    <w:lvl w:ilvl="5" w:tplc="0419001B">
      <w:start w:val="1"/>
      <w:numFmt w:val="lowerRoman"/>
      <w:lvlText w:val="%6."/>
      <w:lvlJc w:val="right"/>
      <w:pPr>
        <w:ind w:left="8376" w:hanging="180"/>
      </w:pPr>
      <w:rPr>
        <w:rFonts w:cs="Times New Roman"/>
      </w:rPr>
    </w:lvl>
    <w:lvl w:ilvl="6" w:tplc="0419000F" w:tentative="1">
      <w:start w:val="1"/>
      <w:numFmt w:val="decimal"/>
      <w:lvlText w:val="%7."/>
      <w:lvlJc w:val="left"/>
      <w:pPr>
        <w:ind w:left="9096" w:hanging="360"/>
      </w:pPr>
      <w:rPr>
        <w:rFonts w:cs="Times New Roman"/>
      </w:rPr>
    </w:lvl>
    <w:lvl w:ilvl="7" w:tplc="04190019" w:tentative="1">
      <w:start w:val="1"/>
      <w:numFmt w:val="lowerLetter"/>
      <w:lvlText w:val="%8."/>
      <w:lvlJc w:val="left"/>
      <w:pPr>
        <w:ind w:left="9816" w:hanging="360"/>
      </w:pPr>
      <w:rPr>
        <w:rFonts w:cs="Times New Roman"/>
      </w:rPr>
    </w:lvl>
    <w:lvl w:ilvl="8" w:tplc="0419001B" w:tentative="1">
      <w:start w:val="1"/>
      <w:numFmt w:val="lowerRoman"/>
      <w:lvlText w:val="%9."/>
      <w:lvlJc w:val="right"/>
      <w:pPr>
        <w:ind w:left="10536" w:hanging="180"/>
      </w:pPr>
      <w:rPr>
        <w:rFonts w:cs="Times New Roman"/>
      </w:rPr>
    </w:lvl>
  </w:abstractNum>
  <w:abstractNum w:abstractNumId="1">
    <w:nsid w:val="187206F7"/>
    <w:multiLevelType w:val="hybridMultilevel"/>
    <w:tmpl w:val="E8FCB514"/>
    <w:lvl w:ilvl="0" w:tplc="0419000F">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2">
    <w:nsid w:val="1DED4BA7"/>
    <w:multiLevelType w:val="hybridMultilevel"/>
    <w:tmpl w:val="EA6A6E32"/>
    <w:lvl w:ilvl="0" w:tplc="148A5F2E">
      <w:start w:val="1"/>
      <w:numFmt w:val="decimal"/>
      <w:lvlText w:val="%1."/>
      <w:lvlJc w:val="left"/>
      <w:pPr>
        <w:ind w:left="2256" w:hanging="360"/>
      </w:pPr>
      <w:rPr>
        <w:rFonts w:cs="Times New Roman" w:hint="default"/>
      </w:rPr>
    </w:lvl>
    <w:lvl w:ilvl="1" w:tplc="04190019" w:tentative="1">
      <w:start w:val="1"/>
      <w:numFmt w:val="lowerLetter"/>
      <w:lvlText w:val="%2."/>
      <w:lvlJc w:val="left"/>
      <w:pPr>
        <w:ind w:left="2976" w:hanging="360"/>
      </w:pPr>
      <w:rPr>
        <w:rFonts w:cs="Times New Roman"/>
      </w:rPr>
    </w:lvl>
    <w:lvl w:ilvl="2" w:tplc="0419001B" w:tentative="1">
      <w:start w:val="1"/>
      <w:numFmt w:val="lowerRoman"/>
      <w:lvlText w:val="%3."/>
      <w:lvlJc w:val="right"/>
      <w:pPr>
        <w:ind w:left="3696" w:hanging="180"/>
      </w:pPr>
      <w:rPr>
        <w:rFonts w:cs="Times New Roman"/>
      </w:rPr>
    </w:lvl>
    <w:lvl w:ilvl="3" w:tplc="0419000F" w:tentative="1">
      <w:start w:val="1"/>
      <w:numFmt w:val="decimal"/>
      <w:lvlText w:val="%4."/>
      <w:lvlJc w:val="left"/>
      <w:pPr>
        <w:ind w:left="4416" w:hanging="360"/>
      </w:pPr>
      <w:rPr>
        <w:rFonts w:cs="Times New Roman"/>
      </w:rPr>
    </w:lvl>
    <w:lvl w:ilvl="4" w:tplc="04190019" w:tentative="1">
      <w:start w:val="1"/>
      <w:numFmt w:val="lowerLetter"/>
      <w:lvlText w:val="%5."/>
      <w:lvlJc w:val="left"/>
      <w:pPr>
        <w:ind w:left="5136" w:hanging="360"/>
      </w:pPr>
      <w:rPr>
        <w:rFonts w:cs="Times New Roman"/>
      </w:rPr>
    </w:lvl>
    <w:lvl w:ilvl="5" w:tplc="0419001B" w:tentative="1">
      <w:start w:val="1"/>
      <w:numFmt w:val="lowerRoman"/>
      <w:lvlText w:val="%6."/>
      <w:lvlJc w:val="right"/>
      <w:pPr>
        <w:ind w:left="5856" w:hanging="180"/>
      </w:pPr>
      <w:rPr>
        <w:rFonts w:cs="Times New Roman"/>
      </w:rPr>
    </w:lvl>
    <w:lvl w:ilvl="6" w:tplc="0419000F" w:tentative="1">
      <w:start w:val="1"/>
      <w:numFmt w:val="decimal"/>
      <w:lvlText w:val="%7."/>
      <w:lvlJc w:val="left"/>
      <w:pPr>
        <w:ind w:left="6576" w:hanging="360"/>
      </w:pPr>
      <w:rPr>
        <w:rFonts w:cs="Times New Roman"/>
      </w:rPr>
    </w:lvl>
    <w:lvl w:ilvl="7" w:tplc="04190019" w:tentative="1">
      <w:start w:val="1"/>
      <w:numFmt w:val="lowerLetter"/>
      <w:lvlText w:val="%8."/>
      <w:lvlJc w:val="left"/>
      <w:pPr>
        <w:ind w:left="7296" w:hanging="360"/>
      </w:pPr>
      <w:rPr>
        <w:rFonts w:cs="Times New Roman"/>
      </w:rPr>
    </w:lvl>
    <w:lvl w:ilvl="8" w:tplc="0419001B" w:tentative="1">
      <w:start w:val="1"/>
      <w:numFmt w:val="lowerRoman"/>
      <w:lvlText w:val="%9."/>
      <w:lvlJc w:val="right"/>
      <w:pPr>
        <w:ind w:left="8016" w:hanging="180"/>
      </w:pPr>
      <w:rPr>
        <w:rFonts w:cs="Times New Roman"/>
      </w:rPr>
    </w:lvl>
  </w:abstractNum>
  <w:abstractNum w:abstractNumId="3">
    <w:nsid w:val="1F745AE3"/>
    <w:multiLevelType w:val="hybridMultilevel"/>
    <w:tmpl w:val="F5D6D2C6"/>
    <w:lvl w:ilvl="0" w:tplc="0419000F">
      <w:start w:val="1"/>
      <w:numFmt w:val="decimal"/>
      <w:lvlText w:val="%1."/>
      <w:lvlJc w:val="left"/>
      <w:pPr>
        <w:ind w:left="3141" w:hanging="360"/>
      </w:pPr>
      <w:rPr>
        <w:rFonts w:cs="Times New Roman"/>
      </w:rPr>
    </w:lvl>
    <w:lvl w:ilvl="1" w:tplc="04190019" w:tentative="1">
      <w:start w:val="1"/>
      <w:numFmt w:val="lowerLetter"/>
      <w:lvlText w:val="%2."/>
      <w:lvlJc w:val="left"/>
      <w:pPr>
        <w:ind w:left="3861" w:hanging="360"/>
      </w:pPr>
      <w:rPr>
        <w:rFonts w:cs="Times New Roman"/>
      </w:rPr>
    </w:lvl>
    <w:lvl w:ilvl="2" w:tplc="0419001B" w:tentative="1">
      <w:start w:val="1"/>
      <w:numFmt w:val="lowerRoman"/>
      <w:lvlText w:val="%3."/>
      <w:lvlJc w:val="right"/>
      <w:pPr>
        <w:ind w:left="4581" w:hanging="180"/>
      </w:pPr>
      <w:rPr>
        <w:rFonts w:cs="Times New Roman"/>
      </w:rPr>
    </w:lvl>
    <w:lvl w:ilvl="3" w:tplc="0419000F" w:tentative="1">
      <w:start w:val="1"/>
      <w:numFmt w:val="decimal"/>
      <w:lvlText w:val="%4."/>
      <w:lvlJc w:val="left"/>
      <w:pPr>
        <w:ind w:left="5301" w:hanging="360"/>
      </w:pPr>
      <w:rPr>
        <w:rFonts w:cs="Times New Roman"/>
      </w:rPr>
    </w:lvl>
    <w:lvl w:ilvl="4" w:tplc="04190019" w:tentative="1">
      <w:start w:val="1"/>
      <w:numFmt w:val="lowerLetter"/>
      <w:lvlText w:val="%5."/>
      <w:lvlJc w:val="left"/>
      <w:pPr>
        <w:ind w:left="6021" w:hanging="360"/>
      </w:pPr>
      <w:rPr>
        <w:rFonts w:cs="Times New Roman"/>
      </w:rPr>
    </w:lvl>
    <w:lvl w:ilvl="5" w:tplc="0419001B" w:tentative="1">
      <w:start w:val="1"/>
      <w:numFmt w:val="lowerRoman"/>
      <w:lvlText w:val="%6."/>
      <w:lvlJc w:val="right"/>
      <w:pPr>
        <w:ind w:left="6741" w:hanging="180"/>
      </w:pPr>
      <w:rPr>
        <w:rFonts w:cs="Times New Roman"/>
      </w:rPr>
    </w:lvl>
    <w:lvl w:ilvl="6" w:tplc="0419000F" w:tentative="1">
      <w:start w:val="1"/>
      <w:numFmt w:val="decimal"/>
      <w:lvlText w:val="%7."/>
      <w:lvlJc w:val="left"/>
      <w:pPr>
        <w:ind w:left="7461" w:hanging="360"/>
      </w:pPr>
      <w:rPr>
        <w:rFonts w:cs="Times New Roman"/>
      </w:rPr>
    </w:lvl>
    <w:lvl w:ilvl="7" w:tplc="04190019" w:tentative="1">
      <w:start w:val="1"/>
      <w:numFmt w:val="lowerLetter"/>
      <w:lvlText w:val="%8."/>
      <w:lvlJc w:val="left"/>
      <w:pPr>
        <w:ind w:left="8181" w:hanging="360"/>
      </w:pPr>
      <w:rPr>
        <w:rFonts w:cs="Times New Roman"/>
      </w:rPr>
    </w:lvl>
    <w:lvl w:ilvl="8" w:tplc="0419001B" w:tentative="1">
      <w:start w:val="1"/>
      <w:numFmt w:val="lowerRoman"/>
      <w:lvlText w:val="%9."/>
      <w:lvlJc w:val="right"/>
      <w:pPr>
        <w:ind w:left="8901" w:hanging="180"/>
      </w:pPr>
      <w:rPr>
        <w:rFonts w:cs="Times New Roman"/>
      </w:rPr>
    </w:lvl>
  </w:abstractNum>
  <w:abstractNum w:abstractNumId="4">
    <w:nsid w:val="2A3F5D9B"/>
    <w:multiLevelType w:val="hybridMultilevel"/>
    <w:tmpl w:val="EBDAB0C0"/>
    <w:lvl w:ilvl="0" w:tplc="0419000F">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5">
    <w:nsid w:val="2C9164FD"/>
    <w:multiLevelType w:val="hybridMultilevel"/>
    <w:tmpl w:val="43125EDC"/>
    <w:lvl w:ilvl="0" w:tplc="0419000F">
      <w:start w:val="1"/>
      <w:numFmt w:val="decimal"/>
      <w:lvlText w:val="%1."/>
      <w:lvlJc w:val="left"/>
      <w:pPr>
        <w:ind w:left="15828" w:hanging="360"/>
      </w:pPr>
      <w:rPr>
        <w:rFonts w:cs="Times New Roman"/>
      </w:rPr>
    </w:lvl>
    <w:lvl w:ilvl="1" w:tplc="04190019" w:tentative="1">
      <w:start w:val="1"/>
      <w:numFmt w:val="lowerLetter"/>
      <w:lvlText w:val="%2."/>
      <w:lvlJc w:val="left"/>
      <w:pPr>
        <w:ind w:left="16548" w:hanging="360"/>
      </w:pPr>
      <w:rPr>
        <w:rFonts w:cs="Times New Roman"/>
      </w:rPr>
    </w:lvl>
    <w:lvl w:ilvl="2" w:tplc="0419001B" w:tentative="1">
      <w:start w:val="1"/>
      <w:numFmt w:val="lowerRoman"/>
      <w:lvlText w:val="%3."/>
      <w:lvlJc w:val="right"/>
      <w:pPr>
        <w:ind w:left="17268" w:hanging="180"/>
      </w:pPr>
      <w:rPr>
        <w:rFonts w:cs="Times New Roman"/>
      </w:rPr>
    </w:lvl>
    <w:lvl w:ilvl="3" w:tplc="0419000F">
      <w:start w:val="1"/>
      <w:numFmt w:val="decimal"/>
      <w:lvlText w:val="%4."/>
      <w:lvlJc w:val="left"/>
      <w:pPr>
        <w:ind w:left="17988" w:hanging="360"/>
      </w:pPr>
      <w:rPr>
        <w:rFonts w:cs="Times New Roman"/>
      </w:rPr>
    </w:lvl>
    <w:lvl w:ilvl="4" w:tplc="04190019" w:tentative="1">
      <w:start w:val="1"/>
      <w:numFmt w:val="lowerLetter"/>
      <w:lvlText w:val="%5."/>
      <w:lvlJc w:val="left"/>
      <w:pPr>
        <w:ind w:left="18708" w:hanging="360"/>
      </w:pPr>
      <w:rPr>
        <w:rFonts w:cs="Times New Roman"/>
      </w:rPr>
    </w:lvl>
    <w:lvl w:ilvl="5" w:tplc="0419001B" w:tentative="1">
      <w:start w:val="1"/>
      <w:numFmt w:val="lowerRoman"/>
      <w:lvlText w:val="%6."/>
      <w:lvlJc w:val="right"/>
      <w:pPr>
        <w:ind w:left="19428" w:hanging="180"/>
      </w:pPr>
      <w:rPr>
        <w:rFonts w:cs="Times New Roman"/>
      </w:rPr>
    </w:lvl>
    <w:lvl w:ilvl="6" w:tplc="0419000F" w:tentative="1">
      <w:start w:val="1"/>
      <w:numFmt w:val="decimal"/>
      <w:lvlText w:val="%7."/>
      <w:lvlJc w:val="left"/>
      <w:pPr>
        <w:ind w:left="20148" w:hanging="360"/>
      </w:pPr>
      <w:rPr>
        <w:rFonts w:cs="Times New Roman"/>
      </w:rPr>
    </w:lvl>
    <w:lvl w:ilvl="7" w:tplc="04190019" w:tentative="1">
      <w:start w:val="1"/>
      <w:numFmt w:val="lowerLetter"/>
      <w:lvlText w:val="%8."/>
      <w:lvlJc w:val="left"/>
      <w:pPr>
        <w:ind w:left="20868" w:hanging="360"/>
      </w:pPr>
      <w:rPr>
        <w:rFonts w:cs="Times New Roman"/>
      </w:rPr>
    </w:lvl>
    <w:lvl w:ilvl="8" w:tplc="0419001B" w:tentative="1">
      <w:start w:val="1"/>
      <w:numFmt w:val="lowerRoman"/>
      <w:lvlText w:val="%9."/>
      <w:lvlJc w:val="right"/>
      <w:pPr>
        <w:ind w:left="21588" w:hanging="180"/>
      </w:pPr>
      <w:rPr>
        <w:rFonts w:cs="Times New Roman"/>
      </w:rPr>
    </w:lvl>
  </w:abstractNum>
  <w:abstractNum w:abstractNumId="6">
    <w:nsid w:val="2E2508F5"/>
    <w:multiLevelType w:val="hybridMultilevel"/>
    <w:tmpl w:val="36081DB6"/>
    <w:lvl w:ilvl="0" w:tplc="64021EDC">
      <w:start w:val="1"/>
      <w:numFmt w:val="decimal"/>
      <w:lvlText w:val="%1."/>
      <w:lvlJc w:val="left"/>
      <w:pPr>
        <w:ind w:left="2256" w:hanging="360"/>
      </w:pPr>
      <w:rPr>
        <w:rFonts w:cs="Times New Roman" w:hint="default"/>
      </w:rPr>
    </w:lvl>
    <w:lvl w:ilvl="1" w:tplc="04190019" w:tentative="1">
      <w:start w:val="1"/>
      <w:numFmt w:val="lowerLetter"/>
      <w:lvlText w:val="%2."/>
      <w:lvlJc w:val="left"/>
      <w:pPr>
        <w:ind w:left="2976" w:hanging="360"/>
      </w:pPr>
      <w:rPr>
        <w:rFonts w:cs="Times New Roman"/>
      </w:rPr>
    </w:lvl>
    <w:lvl w:ilvl="2" w:tplc="0419001B" w:tentative="1">
      <w:start w:val="1"/>
      <w:numFmt w:val="lowerRoman"/>
      <w:lvlText w:val="%3."/>
      <w:lvlJc w:val="right"/>
      <w:pPr>
        <w:ind w:left="3696" w:hanging="180"/>
      </w:pPr>
      <w:rPr>
        <w:rFonts w:cs="Times New Roman"/>
      </w:rPr>
    </w:lvl>
    <w:lvl w:ilvl="3" w:tplc="0419000F" w:tentative="1">
      <w:start w:val="1"/>
      <w:numFmt w:val="decimal"/>
      <w:lvlText w:val="%4."/>
      <w:lvlJc w:val="left"/>
      <w:pPr>
        <w:ind w:left="4416" w:hanging="360"/>
      </w:pPr>
      <w:rPr>
        <w:rFonts w:cs="Times New Roman"/>
      </w:rPr>
    </w:lvl>
    <w:lvl w:ilvl="4" w:tplc="04190019" w:tentative="1">
      <w:start w:val="1"/>
      <w:numFmt w:val="lowerLetter"/>
      <w:lvlText w:val="%5."/>
      <w:lvlJc w:val="left"/>
      <w:pPr>
        <w:ind w:left="5136" w:hanging="360"/>
      </w:pPr>
      <w:rPr>
        <w:rFonts w:cs="Times New Roman"/>
      </w:rPr>
    </w:lvl>
    <w:lvl w:ilvl="5" w:tplc="0419001B" w:tentative="1">
      <w:start w:val="1"/>
      <w:numFmt w:val="lowerRoman"/>
      <w:lvlText w:val="%6."/>
      <w:lvlJc w:val="right"/>
      <w:pPr>
        <w:ind w:left="5856" w:hanging="180"/>
      </w:pPr>
      <w:rPr>
        <w:rFonts w:cs="Times New Roman"/>
      </w:rPr>
    </w:lvl>
    <w:lvl w:ilvl="6" w:tplc="0419000F" w:tentative="1">
      <w:start w:val="1"/>
      <w:numFmt w:val="decimal"/>
      <w:lvlText w:val="%7."/>
      <w:lvlJc w:val="left"/>
      <w:pPr>
        <w:ind w:left="6576" w:hanging="360"/>
      </w:pPr>
      <w:rPr>
        <w:rFonts w:cs="Times New Roman"/>
      </w:rPr>
    </w:lvl>
    <w:lvl w:ilvl="7" w:tplc="04190019" w:tentative="1">
      <w:start w:val="1"/>
      <w:numFmt w:val="lowerLetter"/>
      <w:lvlText w:val="%8."/>
      <w:lvlJc w:val="left"/>
      <w:pPr>
        <w:ind w:left="7296" w:hanging="360"/>
      </w:pPr>
      <w:rPr>
        <w:rFonts w:cs="Times New Roman"/>
      </w:rPr>
    </w:lvl>
    <w:lvl w:ilvl="8" w:tplc="0419001B" w:tentative="1">
      <w:start w:val="1"/>
      <w:numFmt w:val="lowerRoman"/>
      <w:lvlText w:val="%9."/>
      <w:lvlJc w:val="right"/>
      <w:pPr>
        <w:ind w:left="8016" w:hanging="180"/>
      </w:pPr>
      <w:rPr>
        <w:rFonts w:cs="Times New Roman"/>
      </w:rPr>
    </w:lvl>
  </w:abstractNum>
  <w:abstractNum w:abstractNumId="7">
    <w:nsid w:val="34A42AC9"/>
    <w:multiLevelType w:val="hybridMultilevel"/>
    <w:tmpl w:val="1D3497A8"/>
    <w:lvl w:ilvl="0" w:tplc="64021EDC">
      <w:start w:val="1"/>
      <w:numFmt w:val="decimal"/>
      <w:lvlText w:val="%1."/>
      <w:lvlJc w:val="left"/>
      <w:pPr>
        <w:ind w:left="2256" w:hanging="360"/>
      </w:pPr>
      <w:rPr>
        <w:rFonts w:cs="Times New Roman" w:hint="default"/>
      </w:rPr>
    </w:lvl>
    <w:lvl w:ilvl="1" w:tplc="04190019" w:tentative="1">
      <w:start w:val="1"/>
      <w:numFmt w:val="lowerLetter"/>
      <w:lvlText w:val="%2."/>
      <w:lvlJc w:val="left"/>
      <w:pPr>
        <w:ind w:left="2976" w:hanging="360"/>
      </w:pPr>
      <w:rPr>
        <w:rFonts w:cs="Times New Roman"/>
      </w:rPr>
    </w:lvl>
    <w:lvl w:ilvl="2" w:tplc="0419001B" w:tentative="1">
      <w:start w:val="1"/>
      <w:numFmt w:val="lowerRoman"/>
      <w:lvlText w:val="%3."/>
      <w:lvlJc w:val="right"/>
      <w:pPr>
        <w:ind w:left="3696" w:hanging="180"/>
      </w:pPr>
      <w:rPr>
        <w:rFonts w:cs="Times New Roman"/>
      </w:rPr>
    </w:lvl>
    <w:lvl w:ilvl="3" w:tplc="0419000F" w:tentative="1">
      <w:start w:val="1"/>
      <w:numFmt w:val="decimal"/>
      <w:lvlText w:val="%4."/>
      <w:lvlJc w:val="left"/>
      <w:pPr>
        <w:ind w:left="4416" w:hanging="360"/>
      </w:pPr>
      <w:rPr>
        <w:rFonts w:cs="Times New Roman"/>
      </w:rPr>
    </w:lvl>
    <w:lvl w:ilvl="4" w:tplc="04190019" w:tentative="1">
      <w:start w:val="1"/>
      <w:numFmt w:val="lowerLetter"/>
      <w:lvlText w:val="%5."/>
      <w:lvlJc w:val="left"/>
      <w:pPr>
        <w:ind w:left="5136" w:hanging="360"/>
      </w:pPr>
      <w:rPr>
        <w:rFonts w:cs="Times New Roman"/>
      </w:rPr>
    </w:lvl>
    <w:lvl w:ilvl="5" w:tplc="0419001B" w:tentative="1">
      <w:start w:val="1"/>
      <w:numFmt w:val="lowerRoman"/>
      <w:lvlText w:val="%6."/>
      <w:lvlJc w:val="right"/>
      <w:pPr>
        <w:ind w:left="5856" w:hanging="180"/>
      </w:pPr>
      <w:rPr>
        <w:rFonts w:cs="Times New Roman"/>
      </w:rPr>
    </w:lvl>
    <w:lvl w:ilvl="6" w:tplc="0419000F" w:tentative="1">
      <w:start w:val="1"/>
      <w:numFmt w:val="decimal"/>
      <w:lvlText w:val="%7."/>
      <w:lvlJc w:val="left"/>
      <w:pPr>
        <w:ind w:left="6576" w:hanging="360"/>
      </w:pPr>
      <w:rPr>
        <w:rFonts w:cs="Times New Roman"/>
      </w:rPr>
    </w:lvl>
    <w:lvl w:ilvl="7" w:tplc="04190019" w:tentative="1">
      <w:start w:val="1"/>
      <w:numFmt w:val="lowerLetter"/>
      <w:lvlText w:val="%8."/>
      <w:lvlJc w:val="left"/>
      <w:pPr>
        <w:ind w:left="7296" w:hanging="360"/>
      </w:pPr>
      <w:rPr>
        <w:rFonts w:cs="Times New Roman"/>
      </w:rPr>
    </w:lvl>
    <w:lvl w:ilvl="8" w:tplc="0419001B" w:tentative="1">
      <w:start w:val="1"/>
      <w:numFmt w:val="lowerRoman"/>
      <w:lvlText w:val="%9."/>
      <w:lvlJc w:val="right"/>
      <w:pPr>
        <w:ind w:left="8016" w:hanging="180"/>
      </w:pPr>
      <w:rPr>
        <w:rFonts w:cs="Times New Roman"/>
      </w:rPr>
    </w:lvl>
  </w:abstractNum>
  <w:abstractNum w:abstractNumId="8">
    <w:nsid w:val="3F2B0A8F"/>
    <w:multiLevelType w:val="hybridMultilevel"/>
    <w:tmpl w:val="8EC6C956"/>
    <w:lvl w:ilvl="0" w:tplc="0419000F">
      <w:start w:val="1"/>
      <w:numFmt w:val="decimal"/>
      <w:lvlText w:val="%1."/>
      <w:lvlJc w:val="left"/>
      <w:pPr>
        <w:ind w:left="3141" w:hanging="360"/>
      </w:pPr>
      <w:rPr>
        <w:rFonts w:cs="Times New Roman"/>
      </w:rPr>
    </w:lvl>
    <w:lvl w:ilvl="1" w:tplc="04190019" w:tentative="1">
      <w:start w:val="1"/>
      <w:numFmt w:val="lowerLetter"/>
      <w:lvlText w:val="%2."/>
      <w:lvlJc w:val="left"/>
      <w:pPr>
        <w:ind w:left="3861" w:hanging="360"/>
      </w:pPr>
      <w:rPr>
        <w:rFonts w:cs="Times New Roman"/>
      </w:rPr>
    </w:lvl>
    <w:lvl w:ilvl="2" w:tplc="0419001B" w:tentative="1">
      <w:start w:val="1"/>
      <w:numFmt w:val="lowerRoman"/>
      <w:lvlText w:val="%3."/>
      <w:lvlJc w:val="right"/>
      <w:pPr>
        <w:ind w:left="4581" w:hanging="180"/>
      </w:pPr>
      <w:rPr>
        <w:rFonts w:cs="Times New Roman"/>
      </w:rPr>
    </w:lvl>
    <w:lvl w:ilvl="3" w:tplc="0419000F" w:tentative="1">
      <w:start w:val="1"/>
      <w:numFmt w:val="decimal"/>
      <w:lvlText w:val="%4."/>
      <w:lvlJc w:val="left"/>
      <w:pPr>
        <w:ind w:left="5301" w:hanging="360"/>
      </w:pPr>
      <w:rPr>
        <w:rFonts w:cs="Times New Roman"/>
      </w:rPr>
    </w:lvl>
    <w:lvl w:ilvl="4" w:tplc="04190019" w:tentative="1">
      <w:start w:val="1"/>
      <w:numFmt w:val="lowerLetter"/>
      <w:lvlText w:val="%5."/>
      <w:lvlJc w:val="left"/>
      <w:pPr>
        <w:ind w:left="6021" w:hanging="360"/>
      </w:pPr>
      <w:rPr>
        <w:rFonts w:cs="Times New Roman"/>
      </w:rPr>
    </w:lvl>
    <w:lvl w:ilvl="5" w:tplc="0419001B" w:tentative="1">
      <w:start w:val="1"/>
      <w:numFmt w:val="lowerRoman"/>
      <w:lvlText w:val="%6."/>
      <w:lvlJc w:val="right"/>
      <w:pPr>
        <w:ind w:left="6741" w:hanging="180"/>
      </w:pPr>
      <w:rPr>
        <w:rFonts w:cs="Times New Roman"/>
      </w:rPr>
    </w:lvl>
    <w:lvl w:ilvl="6" w:tplc="0419000F" w:tentative="1">
      <w:start w:val="1"/>
      <w:numFmt w:val="decimal"/>
      <w:lvlText w:val="%7."/>
      <w:lvlJc w:val="left"/>
      <w:pPr>
        <w:ind w:left="7461" w:hanging="360"/>
      </w:pPr>
      <w:rPr>
        <w:rFonts w:cs="Times New Roman"/>
      </w:rPr>
    </w:lvl>
    <w:lvl w:ilvl="7" w:tplc="04190019" w:tentative="1">
      <w:start w:val="1"/>
      <w:numFmt w:val="lowerLetter"/>
      <w:lvlText w:val="%8."/>
      <w:lvlJc w:val="left"/>
      <w:pPr>
        <w:ind w:left="8181" w:hanging="360"/>
      </w:pPr>
      <w:rPr>
        <w:rFonts w:cs="Times New Roman"/>
      </w:rPr>
    </w:lvl>
    <w:lvl w:ilvl="8" w:tplc="0419001B" w:tentative="1">
      <w:start w:val="1"/>
      <w:numFmt w:val="lowerRoman"/>
      <w:lvlText w:val="%9."/>
      <w:lvlJc w:val="right"/>
      <w:pPr>
        <w:ind w:left="8901" w:hanging="180"/>
      </w:pPr>
      <w:rPr>
        <w:rFonts w:cs="Times New Roman"/>
      </w:rPr>
    </w:lvl>
  </w:abstractNum>
  <w:abstractNum w:abstractNumId="9">
    <w:nsid w:val="43112111"/>
    <w:multiLevelType w:val="hybridMultilevel"/>
    <w:tmpl w:val="43125EDC"/>
    <w:lvl w:ilvl="0" w:tplc="0419000F">
      <w:start w:val="1"/>
      <w:numFmt w:val="decimal"/>
      <w:lvlText w:val="%1."/>
      <w:lvlJc w:val="left"/>
      <w:pPr>
        <w:ind w:left="15828" w:hanging="360"/>
      </w:pPr>
      <w:rPr>
        <w:rFonts w:cs="Times New Roman"/>
      </w:rPr>
    </w:lvl>
    <w:lvl w:ilvl="1" w:tplc="04190019" w:tentative="1">
      <w:start w:val="1"/>
      <w:numFmt w:val="lowerLetter"/>
      <w:lvlText w:val="%2."/>
      <w:lvlJc w:val="left"/>
      <w:pPr>
        <w:ind w:left="16548" w:hanging="360"/>
      </w:pPr>
      <w:rPr>
        <w:rFonts w:cs="Times New Roman"/>
      </w:rPr>
    </w:lvl>
    <w:lvl w:ilvl="2" w:tplc="0419001B" w:tentative="1">
      <w:start w:val="1"/>
      <w:numFmt w:val="lowerRoman"/>
      <w:lvlText w:val="%3."/>
      <w:lvlJc w:val="right"/>
      <w:pPr>
        <w:ind w:left="17268" w:hanging="180"/>
      </w:pPr>
      <w:rPr>
        <w:rFonts w:cs="Times New Roman"/>
      </w:rPr>
    </w:lvl>
    <w:lvl w:ilvl="3" w:tplc="0419000F">
      <w:start w:val="1"/>
      <w:numFmt w:val="decimal"/>
      <w:lvlText w:val="%4."/>
      <w:lvlJc w:val="left"/>
      <w:pPr>
        <w:ind w:left="17988" w:hanging="360"/>
      </w:pPr>
      <w:rPr>
        <w:rFonts w:cs="Times New Roman"/>
      </w:rPr>
    </w:lvl>
    <w:lvl w:ilvl="4" w:tplc="04190019" w:tentative="1">
      <w:start w:val="1"/>
      <w:numFmt w:val="lowerLetter"/>
      <w:lvlText w:val="%5."/>
      <w:lvlJc w:val="left"/>
      <w:pPr>
        <w:ind w:left="18708" w:hanging="360"/>
      </w:pPr>
      <w:rPr>
        <w:rFonts w:cs="Times New Roman"/>
      </w:rPr>
    </w:lvl>
    <w:lvl w:ilvl="5" w:tplc="0419001B" w:tentative="1">
      <w:start w:val="1"/>
      <w:numFmt w:val="lowerRoman"/>
      <w:lvlText w:val="%6."/>
      <w:lvlJc w:val="right"/>
      <w:pPr>
        <w:ind w:left="19428" w:hanging="180"/>
      </w:pPr>
      <w:rPr>
        <w:rFonts w:cs="Times New Roman"/>
      </w:rPr>
    </w:lvl>
    <w:lvl w:ilvl="6" w:tplc="0419000F" w:tentative="1">
      <w:start w:val="1"/>
      <w:numFmt w:val="decimal"/>
      <w:lvlText w:val="%7."/>
      <w:lvlJc w:val="left"/>
      <w:pPr>
        <w:ind w:left="20148" w:hanging="360"/>
      </w:pPr>
      <w:rPr>
        <w:rFonts w:cs="Times New Roman"/>
      </w:rPr>
    </w:lvl>
    <w:lvl w:ilvl="7" w:tplc="04190019" w:tentative="1">
      <w:start w:val="1"/>
      <w:numFmt w:val="lowerLetter"/>
      <w:lvlText w:val="%8."/>
      <w:lvlJc w:val="left"/>
      <w:pPr>
        <w:ind w:left="20868" w:hanging="360"/>
      </w:pPr>
      <w:rPr>
        <w:rFonts w:cs="Times New Roman"/>
      </w:rPr>
    </w:lvl>
    <w:lvl w:ilvl="8" w:tplc="0419001B" w:tentative="1">
      <w:start w:val="1"/>
      <w:numFmt w:val="lowerRoman"/>
      <w:lvlText w:val="%9."/>
      <w:lvlJc w:val="right"/>
      <w:pPr>
        <w:ind w:left="21588" w:hanging="180"/>
      </w:pPr>
      <w:rPr>
        <w:rFonts w:cs="Times New Roman"/>
      </w:rPr>
    </w:lvl>
  </w:abstractNum>
  <w:abstractNum w:abstractNumId="10">
    <w:nsid w:val="443E2F7D"/>
    <w:multiLevelType w:val="hybridMultilevel"/>
    <w:tmpl w:val="AA9CB756"/>
    <w:lvl w:ilvl="0" w:tplc="0419000F">
      <w:start w:val="1"/>
      <w:numFmt w:val="decimal"/>
      <w:lvlText w:val="%1."/>
      <w:lvlJc w:val="left"/>
      <w:pPr>
        <w:ind w:left="2421" w:hanging="360"/>
      </w:pPr>
      <w:rPr>
        <w:rFonts w:cs="Times New Roman"/>
      </w:rPr>
    </w:lvl>
    <w:lvl w:ilvl="1" w:tplc="0419000F">
      <w:start w:val="1"/>
      <w:numFmt w:val="decimal"/>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1">
    <w:nsid w:val="58991E41"/>
    <w:multiLevelType w:val="hybridMultilevel"/>
    <w:tmpl w:val="CC0EE768"/>
    <w:lvl w:ilvl="0" w:tplc="64021EDC">
      <w:start w:val="1"/>
      <w:numFmt w:val="decimal"/>
      <w:lvlText w:val="%1."/>
      <w:lvlJc w:val="left"/>
      <w:pPr>
        <w:ind w:left="12960" w:hanging="360"/>
      </w:pPr>
      <w:rPr>
        <w:rFonts w:cs="Times New Roman" w:hint="default"/>
      </w:rPr>
    </w:lvl>
    <w:lvl w:ilvl="1" w:tplc="04190019" w:tentative="1">
      <w:start w:val="1"/>
      <w:numFmt w:val="lowerLetter"/>
      <w:lvlText w:val="%2."/>
      <w:lvlJc w:val="left"/>
      <w:pPr>
        <w:ind w:left="12144" w:hanging="360"/>
      </w:pPr>
      <w:rPr>
        <w:rFonts w:cs="Times New Roman"/>
      </w:rPr>
    </w:lvl>
    <w:lvl w:ilvl="2" w:tplc="0419001B" w:tentative="1">
      <w:start w:val="1"/>
      <w:numFmt w:val="lowerRoman"/>
      <w:lvlText w:val="%3."/>
      <w:lvlJc w:val="right"/>
      <w:pPr>
        <w:ind w:left="12864" w:hanging="180"/>
      </w:pPr>
      <w:rPr>
        <w:rFonts w:cs="Times New Roman"/>
      </w:rPr>
    </w:lvl>
    <w:lvl w:ilvl="3" w:tplc="0419000F" w:tentative="1">
      <w:start w:val="1"/>
      <w:numFmt w:val="decimal"/>
      <w:lvlText w:val="%4."/>
      <w:lvlJc w:val="left"/>
      <w:pPr>
        <w:ind w:left="13584" w:hanging="360"/>
      </w:pPr>
      <w:rPr>
        <w:rFonts w:cs="Times New Roman"/>
      </w:rPr>
    </w:lvl>
    <w:lvl w:ilvl="4" w:tplc="04190019" w:tentative="1">
      <w:start w:val="1"/>
      <w:numFmt w:val="lowerLetter"/>
      <w:lvlText w:val="%5."/>
      <w:lvlJc w:val="left"/>
      <w:pPr>
        <w:ind w:left="14304" w:hanging="360"/>
      </w:pPr>
      <w:rPr>
        <w:rFonts w:cs="Times New Roman"/>
      </w:rPr>
    </w:lvl>
    <w:lvl w:ilvl="5" w:tplc="0419001B" w:tentative="1">
      <w:start w:val="1"/>
      <w:numFmt w:val="lowerRoman"/>
      <w:lvlText w:val="%6."/>
      <w:lvlJc w:val="right"/>
      <w:pPr>
        <w:ind w:left="15024" w:hanging="180"/>
      </w:pPr>
      <w:rPr>
        <w:rFonts w:cs="Times New Roman"/>
      </w:rPr>
    </w:lvl>
    <w:lvl w:ilvl="6" w:tplc="0419000F" w:tentative="1">
      <w:start w:val="1"/>
      <w:numFmt w:val="decimal"/>
      <w:lvlText w:val="%7."/>
      <w:lvlJc w:val="left"/>
      <w:pPr>
        <w:ind w:left="15744" w:hanging="360"/>
      </w:pPr>
      <w:rPr>
        <w:rFonts w:cs="Times New Roman"/>
      </w:rPr>
    </w:lvl>
    <w:lvl w:ilvl="7" w:tplc="04190019" w:tentative="1">
      <w:start w:val="1"/>
      <w:numFmt w:val="lowerLetter"/>
      <w:lvlText w:val="%8."/>
      <w:lvlJc w:val="left"/>
      <w:pPr>
        <w:ind w:left="16464" w:hanging="360"/>
      </w:pPr>
      <w:rPr>
        <w:rFonts w:cs="Times New Roman"/>
      </w:rPr>
    </w:lvl>
    <w:lvl w:ilvl="8" w:tplc="0419001B">
      <w:start w:val="1"/>
      <w:numFmt w:val="lowerRoman"/>
      <w:lvlText w:val="%9."/>
      <w:lvlJc w:val="right"/>
      <w:pPr>
        <w:ind w:left="17184" w:hanging="180"/>
      </w:pPr>
      <w:rPr>
        <w:rFonts w:cs="Times New Roman"/>
      </w:rPr>
    </w:lvl>
  </w:abstractNum>
  <w:abstractNum w:abstractNumId="12">
    <w:nsid w:val="5F1C0FA3"/>
    <w:multiLevelType w:val="hybridMultilevel"/>
    <w:tmpl w:val="0ACC9828"/>
    <w:lvl w:ilvl="0" w:tplc="64021EDC">
      <w:start w:val="1"/>
      <w:numFmt w:val="decimal"/>
      <w:lvlText w:val="%1."/>
      <w:lvlJc w:val="left"/>
      <w:pPr>
        <w:ind w:left="4152" w:hanging="360"/>
      </w:pPr>
      <w:rPr>
        <w:rFonts w:cs="Times New Roman" w:hint="default"/>
      </w:rPr>
    </w:lvl>
    <w:lvl w:ilvl="1" w:tplc="04190019" w:tentative="1">
      <w:start w:val="1"/>
      <w:numFmt w:val="lowerLetter"/>
      <w:lvlText w:val="%2."/>
      <w:lvlJc w:val="left"/>
      <w:pPr>
        <w:ind w:left="3336" w:hanging="360"/>
      </w:pPr>
      <w:rPr>
        <w:rFonts w:cs="Times New Roman"/>
      </w:rPr>
    </w:lvl>
    <w:lvl w:ilvl="2" w:tplc="0419001B">
      <w:start w:val="1"/>
      <w:numFmt w:val="lowerRoman"/>
      <w:lvlText w:val="%3."/>
      <w:lvlJc w:val="right"/>
      <w:pPr>
        <w:ind w:left="4056" w:hanging="180"/>
      </w:pPr>
      <w:rPr>
        <w:rFonts w:cs="Times New Roman"/>
      </w:rPr>
    </w:lvl>
    <w:lvl w:ilvl="3" w:tplc="0419000F" w:tentative="1">
      <w:start w:val="1"/>
      <w:numFmt w:val="decimal"/>
      <w:lvlText w:val="%4."/>
      <w:lvlJc w:val="left"/>
      <w:pPr>
        <w:ind w:left="4776" w:hanging="360"/>
      </w:pPr>
      <w:rPr>
        <w:rFonts w:cs="Times New Roman"/>
      </w:rPr>
    </w:lvl>
    <w:lvl w:ilvl="4" w:tplc="04190019" w:tentative="1">
      <w:start w:val="1"/>
      <w:numFmt w:val="lowerLetter"/>
      <w:lvlText w:val="%5."/>
      <w:lvlJc w:val="left"/>
      <w:pPr>
        <w:ind w:left="5496" w:hanging="360"/>
      </w:pPr>
      <w:rPr>
        <w:rFonts w:cs="Times New Roman"/>
      </w:rPr>
    </w:lvl>
    <w:lvl w:ilvl="5" w:tplc="0419001B" w:tentative="1">
      <w:start w:val="1"/>
      <w:numFmt w:val="lowerRoman"/>
      <w:lvlText w:val="%6."/>
      <w:lvlJc w:val="right"/>
      <w:pPr>
        <w:ind w:left="6216" w:hanging="180"/>
      </w:pPr>
      <w:rPr>
        <w:rFonts w:cs="Times New Roman"/>
      </w:rPr>
    </w:lvl>
    <w:lvl w:ilvl="6" w:tplc="0419000F" w:tentative="1">
      <w:start w:val="1"/>
      <w:numFmt w:val="decimal"/>
      <w:lvlText w:val="%7."/>
      <w:lvlJc w:val="left"/>
      <w:pPr>
        <w:ind w:left="6936" w:hanging="360"/>
      </w:pPr>
      <w:rPr>
        <w:rFonts w:cs="Times New Roman"/>
      </w:rPr>
    </w:lvl>
    <w:lvl w:ilvl="7" w:tplc="04190019" w:tentative="1">
      <w:start w:val="1"/>
      <w:numFmt w:val="lowerLetter"/>
      <w:lvlText w:val="%8."/>
      <w:lvlJc w:val="left"/>
      <w:pPr>
        <w:ind w:left="7656" w:hanging="360"/>
      </w:pPr>
      <w:rPr>
        <w:rFonts w:cs="Times New Roman"/>
      </w:rPr>
    </w:lvl>
    <w:lvl w:ilvl="8" w:tplc="0419001B" w:tentative="1">
      <w:start w:val="1"/>
      <w:numFmt w:val="lowerRoman"/>
      <w:lvlText w:val="%9."/>
      <w:lvlJc w:val="right"/>
      <w:pPr>
        <w:ind w:left="8376" w:hanging="180"/>
      </w:pPr>
      <w:rPr>
        <w:rFonts w:cs="Times New Roman"/>
      </w:rPr>
    </w:lvl>
  </w:abstractNum>
  <w:abstractNum w:abstractNumId="13">
    <w:nsid w:val="696340D4"/>
    <w:multiLevelType w:val="hybridMultilevel"/>
    <w:tmpl w:val="AB60117A"/>
    <w:lvl w:ilvl="0" w:tplc="0419000F">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14">
    <w:nsid w:val="754F320E"/>
    <w:multiLevelType w:val="hybridMultilevel"/>
    <w:tmpl w:val="A6EE9A2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7CB046EE"/>
    <w:multiLevelType w:val="hybridMultilevel"/>
    <w:tmpl w:val="758628D8"/>
    <w:lvl w:ilvl="0" w:tplc="33E66614">
      <w:start w:val="1"/>
      <w:numFmt w:val="decimal"/>
      <w:lvlText w:val="%1."/>
      <w:lvlJc w:val="left"/>
      <w:pPr>
        <w:ind w:left="2061" w:hanging="360"/>
      </w:pPr>
      <w:rPr>
        <w:rFonts w:cs="Times New Roman" w:hint="default"/>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6">
    <w:nsid w:val="7D1313EF"/>
    <w:multiLevelType w:val="hybridMultilevel"/>
    <w:tmpl w:val="F6106708"/>
    <w:lvl w:ilvl="0" w:tplc="64021EDC">
      <w:start w:val="1"/>
      <w:numFmt w:val="decimal"/>
      <w:lvlText w:val="%1."/>
      <w:lvlJc w:val="left"/>
      <w:pPr>
        <w:ind w:left="8556" w:hanging="360"/>
      </w:pPr>
      <w:rPr>
        <w:rFonts w:cs="Times New Roman" w:hint="default"/>
      </w:rPr>
    </w:lvl>
    <w:lvl w:ilvl="1" w:tplc="04190019" w:tentative="1">
      <w:start w:val="1"/>
      <w:numFmt w:val="lowerLetter"/>
      <w:lvlText w:val="%2."/>
      <w:lvlJc w:val="left"/>
      <w:pPr>
        <w:ind w:left="7740" w:hanging="360"/>
      </w:pPr>
      <w:rPr>
        <w:rFonts w:cs="Times New Roman"/>
      </w:rPr>
    </w:lvl>
    <w:lvl w:ilvl="2" w:tplc="0419001B" w:tentative="1">
      <w:start w:val="1"/>
      <w:numFmt w:val="lowerRoman"/>
      <w:lvlText w:val="%3."/>
      <w:lvlJc w:val="right"/>
      <w:pPr>
        <w:ind w:left="8460" w:hanging="180"/>
      </w:pPr>
      <w:rPr>
        <w:rFonts w:cs="Times New Roman"/>
      </w:rPr>
    </w:lvl>
    <w:lvl w:ilvl="3" w:tplc="0419000F" w:tentative="1">
      <w:start w:val="1"/>
      <w:numFmt w:val="decimal"/>
      <w:lvlText w:val="%4."/>
      <w:lvlJc w:val="left"/>
      <w:pPr>
        <w:ind w:left="9180" w:hanging="360"/>
      </w:pPr>
      <w:rPr>
        <w:rFonts w:cs="Times New Roman"/>
      </w:rPr>
    </w:lvl>
    <w:lvl w:ilvl="4" w:tplc="04190019" w:tentative="1">
      <w:start w:val="1"/>
      <w:numFmt w:val="lowerLetter"/>
      <w:lvlText w:val="%5."/>
      <w:lvlJc w:val="left"/>
      <w:pPr>
        <w:ind w:left="9900" w:hanging="360"/>
      </w:pPr>
      <w:rPr>
        <w:rFonts w:cs="Times New Roman"/>
      </w:rPr>
    </w:lvl>
    <w:lvl w:ilvl="5" w:tplc="0419001B" w:tentative="1">
      <w:start w:val="1"/>
      <w:numFmt w:val="lowerRoman"/>
      <w:lvlText w:val="%6."/>
      <w:lvlJc w:val="right"/>
      <w:pPr>
        <w:ind w:left="10620" w:hanging="180"/>
      </w:pPr>
      <w:rPr>
        <w:rFonts w:cs="Times New Roman"/>
      </w:rPr>
    </w:lvl>
    <w:lvl w:ilvl="6" w:tplc="0419000F" w:tentative="1">
      <w:start w:val="1"/>
      <w:numFmt w:val="decimal"/>
      <w:lvlText w:val="%7."/>
      <w:lvlJc w:val="left"/>
      <w:pPr>
        <w:ind w:left="11340" w:hanging="360"/>
      </w:pPr>
      <w:rPr>
        <w:rFonts w:cs="Times New Roman"/>
      </w:rPr>
    </w:lvl>
    <w:lvl w:ilvl="7" w:tplc="04190019" w:tentative="1">
      <w:start w:val="1"/>
      <w:numFmt w:val="lowerLetter"/>
      <w:lvlText w:val="%8."/>
      <w:lvlJc w:val="left"/>
      <w:pPr>
        <w:ind w:left="12060" w:hanging="360"/>
      </w:pPr>
      <w:rPr>
        <w:rFonts w:cs="Times New Roman"/>
      </w:rPr>
    </w:lvl>
    <w:lvl w:ilvl="8" w:tplc="0419001B">
      <w:start w:val="1"/>
      <w:numFmt w:val="lowerRoman"/>
      <w:lvlText w:val="%9."/>
      <w:lvlJc w:val="right"/>
      <w:pPr>
        <w:ind w:left="12780" w:hanging="180"/>
      </w:pPr>
      <w:rPr>
        <w:rFonts w:cs="Times New Roman"/>
      </w:rPr>
    </w:lvl>
  </w:abstractNum>
  <w:num w:numId="1">
    <w:abstractNumId w:val="14"/>
  </w:num>
  <w:num w:numId="2">
    <w:abstractNumId w:val="1"/>
  </w:num>
  <w:num w:numId="3">
    <w:abstractNumId w:val="13"/>
  </w:num>
  <w:num w:numId="4">
    <w:abstractNumId w:val="10"/>
  </w:num>
  <w:num w:numId="5">
    <w:abstractNumId w:val="3"/>
  </w:num>
  <w:num w:numId="6">
    <w:abstractNumId w:val="8"/>
  </w:num>
  <w:num w:numId="7">
    <w:abstractNumId w:val="2"/>
  </w:num>
  <w:num w:numId="8">
    <w:abstractNumId w:val="6"/>
  </w:num>
  <w:num w:numId="9">
    <w:abstractNumId w:val="12"/>
  </w:num>
  <w:num w:numId="10">
    <w:abstractNumId w:val="0"/>
  </w:num>
  <w:num w:numId="11">
    <w:abstractNumId w:val="16"/>
  </w:num>
  <w:num w:numId="12">
    <w:abstractNumId w:val="11"/>
  </w:num>
  <w:num w:numId="13">
    <w:abstractNumId w:val="5"/>
  </w:num>
  <w:num w:numId="14">
    <w:abstractNumId w:val="9"/>
  </w:num>
  <w:num w:numId="15">
    <w:abstractNumId w:val="15"/>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5DC"/>
    <w:rsid w:val="00050134"/>
    <w:rsid w:val="000C15DC"/>
    <w:rsid w:val="000C4CA1"/>
    <w:rsid w:val="00111799"/>
    <w:rsid w:val="00175F5B"/>
    <w:rsid w:val="001834ED"/>
    <w:rsid w:val="002044FC"/>
    <w:rsid w:val="00265295"/>
    <w:rsid w:val="002976E6"/>
    <w:rsid w:val="002F085C"/>
    <w:rsid w:val="003C4180"/>
    <w:rsid w:val="004033DE"/>
    <w:rsid w:val="00464181"/>
    <w:rsid w:val="004B641B"/>
    <w:rsid w:val="00627339"/>
    <w:rsid w:val="006328F1"/>
    <w:rsid w:val="006741A4"/>
    <w:rsid w:val="00695305"/>
    <w:rsid w:val="00702F4D"/>
    <w:rsid w:val="007A28A2"/>
    <w:rsid w:val="007E1A7C"/>
    <w:rsid w:val="00811D09"/>
    <w:rsid w:val="00835030"/>
    <w:rsid w:val="008763F1"/>
    <w:rsid w:val="008B7D7B"/>
    <w:rsid w:val="009C2759"/>
    <w:rsid w:val="009C459B"/>
    <w:rsid w:val="00A078CF"/>
    <w:rsid w:val="00A4507A"/>
    <w:rsid w:val="00AA04FC"/>
    <w:rsid w:val="00B73509"/>
    <w:rsid w:val="00BA5848"/>
    <w:rsid w:val="00BB1191"/>
    <w:rsid w:val="00C6226C"/>
    <w:rsid w:val="00CB142C"/>
    <w:rsid w:val="00CB35D1"/>
    <w:rsid w:val="00CB7A5E"/>
    <w:rsid w:val="00CE5562"/>
    <w:rsid w:val="00D7384F"/>
    <w:rsid w:val="00DF085C"/>
    <w:rsid w:val="00DF3DC2"/>
    <w:rsid w:val="00E0424F"/>
    <w:rsid w:val="00E95042"/>
    <w:rsid w:val="00EA3C8B"/>
    <w:rsid w:val="00F15682"/>
    <w:rsid w:val="00F65793"/>
    <w:rsid w:val="00FA00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F1"/>
    <w:pPr>
      <w:spacing w:after="200" w:line="276" w:lineRule="auto"/>
    </w:pPr>
    <w:rPr>
      <w:lang w:eastAsia="en-US"/>
    </w:rPr>
  </w:style>
  <w:style w:type="paragraph" w:styleId="Heading1">
    <w:name w:val="heading 1"/>
    <w:basedOn w:val="Normal"/>
    <w:next w:val="Normal"/>
    <w:link w:val="Heading1Char"/>
    <w:uiPriority w:val="99"/>
    <w:qFormat/>
    <w:rsid w:val="00DF3DC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3DC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DC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F3DC2"/>
    <w:rPr>
      <w:rFonts w:ascii="Cambria" w:hAnsi="Cambria" w:cs="Times New Roman"/>
      <w:b/>
      <w:bCs/>
      <w:color w:val="4F81BD"/>
      <w:sz w:val="26"/>
      <w:szCs w:val="26"/>
    </w:rPr>
  </w:style>
  <w:style w:type="paragraph" w:styleId="Header">
    <w:name w:val="header"/>
    <w:basedOn w:val="Normal"/>
    <w:link w:val="HeaderChar"/>
    <w:uiPriority w:val="99"/>
    <w:rsid w:val="00DF3DC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F3DC2"/>
    <w:rPr>
      <w:rFonts w:cs="Times New Roman"/>
    </w:rPr>
  </w:style>
  <w:style w:type="paragraph" w:styleId="Footer">
    <w:name w:val="footer"/>
    <w:basedOn w:val="Normal"/>
    <w:link w:val="FooterChar"/>
    <w:uiPriority w:val="99"/>
    <w:rsid w:val="00DF3DC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F3DC2"/>
    <w:rPr>
      <w:rFonts w:cs="Times New Roman"/>
    </w:rPr>
  </w:style>
  <w:style w:type="paragraph" w:styleId="NoSpacing">
    <w:name w:val="No Spacing"/>
    <w:uiPriority w:val="99"/>
    <w:qFormat/>
    <w:rsid w:val="00DF3DC2"/>
    <w:rPr>
      <w:lang w:eastAsia="en-US"/>
    </w:rPr>
  </w:style>
  <w:style w:type="paragraph" w:styleId="Title">
    <w:name w:val="Title"/>
    <w:basedOn w:val="Normal"/>
    <w:next w:val="Normal"/>
    <w:link w:val="TitleChar"/>
    <w:uiPriority w:val="99"/>
    <w:qFormat/>
    <w:rsid w:val="00DF3DC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F3DC2"/>
    <w:rPr>
      <w:rFonts w:ascii="Cambria" w:hAnsi="Cambria" w:cs="Times New Roman"/>
      <w:color w:val="17365D"/>
      <w:spacing w:val="5"/>
      <w:kern w:val="28"/>
      <w:sz w:val="52"/>
      <w:szCs w:val="52"/>
    </w:rPr>
  </w:style>
  <w:style w:type="paragraph" w:styleId="ListParagraph">
    <w:name w:val="List Paragraph"/>
    <w:basedOn w:val="Normal"/>
    <w:uiPriority w:val="99"/>
    <w:qFormat/>
    <w:rsid w:val="007A28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1647</Words>
  <Characters>9392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1</dc:creator>
  <cp:keywords/>
  <dc:description/>
  <cp:lastModifiedBy>дс117</cp:lastModifiedBy>
  <cp:revision>2</cp:revision>
  <dcterms:created xsi:type="dcterms:W3CDTF">2017-10-25T09:23:00Z</dcterms:created>
  <dcterms:modified xsi:type="dcterms:W3CDTF">2017-10-25T09:23:00Z</dcterms:modified>
</cp:coreProperties>
</file>