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D3" w:rsidRPr="00DB52D3" w:rsidRDefault="00DB52D3" w:rsidP="00DB52D3">
      <w:pPr>
        <w:rPr>
          <w:rFonts w:ascii="Times New Roman" w:hAnsi="Times New Roman" w:cs="Times New Roman"/>
          <w:sz w:val="28"/>
          <w:szCs w:val="28"/>
        </w:rPr>
      </w:pPr>
    </w:p>
    <w:p w:rsidR="00DB52D3" w:rsidRDefault="00DB52D3" w:rsidP="00DB52D3">
      <w:pPr>
        <w:rPr>
          <w:rFonts w:ascii="Times New Roman" w:hAnsi="Times New Roman" w:cs="Times New Roman"/>
          <w:sz w:val="28"/>
          <w:szCs w:val="28"/>
        </w:rPr>
      </w:pPr>
    </w:p>
    <w:p w:rsidR="00DB52D3" w:rsidRDefault="00DB52D3" w:rsidP="00DB52D3">
      <w:pPr>
        <w:rPr>
          <w:rFonts w:ascii="Times New Roman" w:hAnsi="Times New Roman" w:cs="Times New Roman"/>
          <w:sz w:val="28"/>
          <w:szCs w:val="28"/>
        </w:rPr>
      </w:pPr>
    </w:p>
    <w:p w:rsidR="00DB52D3" w:rsidRDefault="00DB52D3" w:rsidP="00DB52D3">
      <w:pPr>
        <w:rPr>
          <w:rFonts w:ascii="Times New Roman" w:hAnsi="Times New Roman" w:cs="Times New Roman"/>
          <w:sz w:val="28"/>
          <w:szCs w:val="28"/>
        </w:rPr>
      </w:pPr>
    </w:p>
    <w:p w:rsidR="00DB52D3" w:rsidRDefault="00DB52D3" w:rsidP="00DB52D3">
      <w:pPr>
        <w:rPr>
          <w:rFonts w:ascii="Times New Roman" w:hAnsi="Times New Roman" w:cs="Times New Roman"/>
          <w:sz w:val="28"/>
          <w:szCs w:val="28"/>
        </w:rPr>
      </w:pPr>
    </w:p>
    <w:p w:rsidR="00DB52D3" w:rsidRDefault="00DB52D3" w:rsidP="00DB52D3">
      <w:pPr>
        <w:rPr>
          <w:rFonts w:ascii="Times New Roman" w:hAnsi="Times New Roman" w:cs="Times New Roman"/>
          <w:sz w:val="28"/>
          <w:szCs w:val="28"/>
        </w:rPr>
      </w:pPr>
    </w:p>
    <w:p w:rsidR="00DB52D3" w:rsidRDefault="00DB52D3" w:rsidP="00DB52D3">
      <w:pPr>
        <w:rPr>
          <w:rFonts w:ascii="Times New Roman" w:hAnsi="Times New Roman" w:cs="Times New Roman"/>
          <w:sz w:val="28"/>
          <w:szCs w:val="28"/>
        </w:rPr>
      </w:pPr>
    </w:p>
    <w:p w:rsidR="00DB52D3" w:rsidRPr="00DB52D3" w:rsidRDefault="00DB52D3" w:rsidP="00DB52D3">
      <w:pPr>
        <w:rPr>
          <w:rFonts w:ascii="Times New Roman" w:hAnsi="Times New Roman" w:cs="Times New Roman"/>
          <w:b/>
          <w:sz w:val="28"/>
          <w:szCs w:val="28"/>
        </w:rPr>
      </w:pPr>
    </w:p>
    <w:p w:rsidR="00DB52D3" w:rsidRPr="00DB52D3" w:rsidRDefault="00DB52D3" w:rsidP="001D4F98">
      <w:pPr>
        <w:jc w:val="center"/>
        <w:rPr>
          <w:rFonts w:ascii="Times New Roman" w:hAnsi="Times New Roman" w:cs="Times New Roman"/>
          <w:b/>
          <w:sz w:val="28"/>
          <w:szCs w:val="28"/>
        </w:rPr>
      </w:pPr>
      <w:r w:rsidRPr="00DB52D3">
        <w:rPr>
          <w:rFonts w:ascii="Times New Roman" w:hAnsi="Times New Roman" w:cs="Times New Roman"/>
          <w:b/>
          <w:sz w:val="28"/>
          <w:szCs w:val="28"/>
        </w:rPr>
        <w:t xml:space="preserve">ФОРМИРОВАНИЕ </w:t>
      </w:r>
      <w:proofErr w:type="gramStart"/>
      <w:r w:rsidRPr="00DB52D3">
        <w:rPr>
          <w:rFonts w:ascii="Times New Roman" w:hAnsi="Times New Roman" w:cs="Times New Roman"/>
          <w:b/>
          <w:sz w:val="28"/>
          <w:szCs w:val="28"/>
        </w:rPr>
        <w:t>КОММУНИКАТИВНЫХ</w:t>
      </w:r>
      <w:proofErr w:type="gramEnd"/>
      <w:r w:rsidRPr="00DB52D3">
        <w:rPr>
          <w:rFonts w:ascii="Times New Roman" w:hAnsi="Times New Roman" w:cs="Times New Roman"/>
          <w:b/>
          <w:sz w:val="28"/>
          <w:szCs w:val="28"/>
        </w:rPr>
        <w:t xml:space="preserve"> SOFT SKILLS</w:t>
      </w:r>
    </w:p>
    <w:p w:rsidR="00DB52D3" w:rsidRPr="00DB52D3" w:rsidRDefault="00DB52D3" w:rsidP="001D4F98">
      <w:pPr>
        <w:jc w:val="center"/>
        <w:rPr>
          <w:rFonts w:ascii="Times New Roman" w:hAnsi="Times New Roman" w:cs="Times New Roman"/>
          <w:b/>
          <w:sz w:val="28"/>
          <w:szCs w:val="28"/>
        </w:rPr>
      </w:pPr>
      <w:r w:rsidRPr="00DB52D3">
        <w:rPr>
          <w:rFonts w:ascii="Times New Roman" w:hAnsi="Times New Roman" w:cs="Times New Roman"/>
          <w:b/>
          <w:sz w:val="28"/>
          <w:szCs w:val="28"/>
        </w:rPr>
        <w:t>У МЛАДШИХ ШКОЛЬНИКОВ ВО ВНЕУРОЧНОЙ ДЕЯТЕЛЬНОСТИ</w:t>
      </w:r>
    </w:p>
    <w:p w:rsidR="00F85C75" w:rsidRDefault="00F85C75" w:rsidP="001D4F98">
      <w:pPr>
        <w:jc w:val="center"/>
        <w:rPr>
          <w:rFonts w:ascii="Times New Roman" w:hAnsi="Times New Roman" w:cs="Times New Roman"/>
          <w:b/>
          <w:sz w:val="28"/>
          <w:szCs w:val="28"/>
        </w:rPr>
      </w:pPr>
    </w:p>
    <w:p w:rsidR="00DB52D3" w:rsidRDefault="00DB52D3">
      <w:pPr>
        <w:rPr>
          <w:rFonts w:ascii="Times New Roman" w:hAnsi="Times New Roman" w:cs="Times New Roman"/>
          <w:b/>
          <w:sz w:val="28"/>
          <w:szCs w:val="28"/>
        </w:rPr>
      </w:pPr>
    </w:p>
    <w:p w:rsidR="002929D5" w:rsidRDefault="002929D5">
      <w:pPr>
        <w:rPr>
          <w:rFonts w:ascii="Times New Roman" w:hAnsi="Times New Roman" w:cs="Times New Roman"/>
          <w:b/>
          <w:sz w:val="28"/>
          <w:szCs w:val="28"/>
        </w:rPr>
      </w:pPr>
    </w:p>
    <w:p w:rsidR="00DB52D3" w:rsidRDefault="00DB52D3">
      <w:pPr>
        <w:rPr>
          <w:rFonts w:ascii="Times New Roman" w:hAnsi="Times New Roman" w:cs="Times New Roman"/>
          <w:b/>
          <w:sz w:val="28"/>
          <w:szCs w:val="28"/>
        </w:rPr>
      </w:pPr>
    </w:p>
    <w:p w:rsidR="00DB52D3" w:rsidRDefault="00DB52D3">
      <w:pPr>
        <w:rPr>
          <w:rFonts w:ascii="Times New Roman" w:hAnsi="Times New Roman" w:cs="Times New Roman"/>
          <w:b/>
          <w:sz w:val="28"/>
          <w:szCs w:val="28"/>
        </w:rPr>
      </w:pPr>
    </w:p>
    <w:p w:rsidR="00DB52D3" w:rsidRPr="00DB52D3" w:rsidRDefault="00DB52D3" w:rsidP="00DB52D3">
      <w:pPr>
        <w:spacing w:after="0"/>
        <w:ind w:left="360"/>
        <w:jc w:val="right"/>
        <w:rPr>
          <w:rFonts w:ascii="Times New Roman" w:eastAsia="Calibri" w:hAnsi="Times New Roman" w:cs="Times New Roman"/>
          <w:sz w:val="28"/>
          <w:szCs w:val="28"/>
        </w:rPr>
      </w:pPr>
      <w:r w:rsidRPr="00DB52D3">
        <w:rPr>
          <w:rFonts w:ascii="Times New Roman" w:eastAsia="Calibri" w:hAnsi="Times New Roman" w:cs="Times New Roman"/>
          <w:sz w:val="28"/>
          <w:szCs w:val="28"/>
        </w:rPr>
        <w:t>Представление педагогического опыта</w:t>
      </w:r>
    </w:p>
    <w:p w:rsidR="00DB52D3" w:rsidRDefault="00DB52D3" w:rsidP="00DB52D3">
      <w:pPr>
        <w:spacing w:after="0"/>
        <w:ind w:left="36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Байбулатовой</w:t>
      </w:r>
      <w:proofErr w:type="spellEnd"/>
      <w:r>
        <w:rPr>
          <w:rFonts w:ascii="Times New Roman" w:eastAsia="Calibri" w:hAnsi="Times New Roman" w:cs="Times New Roman"/>
          <w:sz w:val="28"/>
          <w:szCs w:val="28"/>
        </w:rPr>
        <w:t xml:space="preserve"> Дианы </w:t>
      </w:r>
      <w:proofErr w:type="spellStart"/>
      <w:r>
        <w:rPr>
          <w:rFonts w:ascii="Times New Roman" w:eastAsia="Calibri" w:hAnsi="Times New Roman" w:cs="Times New Roman"/>
          <w:sz w:val="28"/>
          <w:szCs w:val="28"/>
        </w:rPr>
        <w:t>Шамилевны</w:t>
      </w:r>
      <w:proofErr w:type="spellEnd"/>
      <w:r>
        <w:rPr>
          <w:rFonts w:ascii="Times New Roman" w:eastAsia="Calibri" w:hAnsi="Times New Roman" w:cs="Times New Roman"/>
          <w:sz w:val="28"/>
          <w:szCs w:val="28"/>
        </w:rPr>
        <w:t>,</w:t>
      </w:r>
    </w:p>
    <w:p w:rsidR="00DB52D3" w:rsidRPr="00DB52D3" w:rsidRDefault="00DB52D3" w:rsidP="00DB52D3">
      <w:pPr>
        <w:spacing w:after="0"/>
        <w:ind w:left="3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учителя </w:t>
      </w:r>
      <w:r w:rsidRPr="00DB52D3">
        <w:rPr>
          <w:rFonts w:ascii="Times New Roman" w:eastAsia="Calibri" w:hAnsi="Times New Roman" w:cs="Times New Roman"/>
          <w:sz w:val="28"/>
          <w:szCs w:val="28"/>
        </w:rPr>
        <w:t>начальных классов</w:t>
      </w:r>
    </w:p>
    <w:p w:rsidR="00DB52D3" w:rsidRDefault="00DB52D3" w:rsidP="00DB52D3">
      <w:pPr>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МОУ «Гимназия №19» </w:t>
      </w:r>
      <w:proofErr w:type="spellStart"/>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 Саранск</w:t>
      </w:r>
    </w:p>
    <w:p w:rsidR="00DB52D3" w:rsidRDefault="00DB52D3" w:rsidP="00DB52D3">
      <w:pPr>
        <w:jc w:val="right"/>
        <w:rPr>
          <w:rFonts w:ascii="Times New Roman" w:eastAsia="Calibri" w:hAnsi="Times New Roman" w:cs="Times New Roman"/>
          <w:sz w:val="28"/>
          <w:szCs w:val="28"/>
        </w:rPr>
      </w:pPr>
    </w:p>
    <w:p w:rsidR="00DB52D3" w:rsidRDefault="00DB52D3" w:rsidP="00DB52D3">
      <w:pPr>
        <w:jc w:val="right"/>
        <w:rPr>
          <w:rFonts w:ascii="Times New Roman" w:eastAsia="Calibri" w:hAnsi="Times New Roman" w:cs="Times New Roman"/>
          <w:sz w:val="28"/>
          <w:szCs w:val="28"/>
        </w:rPr>
      </w:pPr>
    </w:p>
    <w:p w:rsidR="00DB52D3" w:rsidRDefault="00DB52D3" w:rsidP="00DB52D3">
      <w:pPr>
        <w:jc w:val="right"/>
        <w:rPr>
          <w:rFonts w:ascii="Times New Roman" w:eastAsia="Calibri" w:hAnsi="Times New Roman" w:cs="Times New Roman"/>
          <w:sz w:val="28"/>
          <w:szCs w:val="28"/>
        </w:rPr>
      </w:pPr>
    </w:p>
    <w:p w:rsidR="00DB52D3" w:rsidRDefault="00DB52D3" w:rsidP="00DB52D3">
      <w:pPr>
        <w:jc w:val="right"/>
        <w:rPr>
          <w:rFonts w:ascii="Times New Roman" w:eastAsia="Calibri" w:hAnsi="Times New Roman" w:cs="Times New Roman"/>
          <w:sz w:val="28"/>
          <w:szCs w:val="28"/>
        </w:rPr>
      </w:pPr>
    </w:p>
    <w:p w:rsidR="002929D5" w:rsidRDefault="002929D5" w:rsidP="00DB52D3">
      <w:pPr>
        <w:jc w:val="right"/>
        <w:rPr>
          <w:rFonts w:ascii="Times New Roman" w:eastAsia="Calibri" w:hAnsi="Times New Roman" w:cs="Times New Roman"/>
          <w:sz w:val="28"/>
          <w:szCs w:val="28"/>
        </w:rPr>
      </w:pPr>
    </w:p>
    <w:p w:rsidR="00DB52D3" w:rsidRDefault="00DB52D3" w:rsidP="00DB52D3">
      <w:pPr>
        <w:jc w:val="right"/>
        <w:rPr>
          <w:rFonts w:ascii="Times New Roman" w:eastAsia="Calibri" w:hAnsi="Times New Roman" w:cs="Times New Roman"/>
          <w:sz w:val="28"/>
          <w:szCs w:val="28"/>
        </w:rPr>
      </w:pPr>
    </w:p>
    <w:p w:rsidR="00DB52D3" w:rsidRDefault="00DB52D3" w:rsidP="00DB52D3">
      <w:pPr>
        <w:jc w:val="right"/>
        <w:rPr>
          <w:rFonts w:ascii="Times New Roman" w:eastAsia="Calibri" w:hAnsi="Times New Roman" w:cs="Times New Roman"/>
          <w:sz w:val="28"/>
          <w:szCs w:val="28"/>
        </w:rPr>
      </w:pPr>
    </w:p>
    <w:p w:rsidR="00DB52D3" w:rsidRDefault="00DB52D3" w:rsidP="00DB52D3">
      <w:pPr>
        <w:jc w:val="center"/>
        <w:rPr>
          <w:rFonts w:ascii="Times New Roman" w:hAnsi="Times New Roman" w:cs="Times New Roman"/>
          <w:b/>
          <w:sz w:val="28"/>
          <w:szCs w:val="28"/>
        </w:rPr>
      </w:pPr>
      <w:r w:rsidRPr="00DB52D3">
        <w:rPr>
          <w:rFonts w:ascii="Times New Roman" w:hAnsi="Times New Roman" w:cs="Times New Roman"/>
          <w:b/>
          <w:sz w:val="28"/>
          <w:szCs w:val="28"/>
        </w:rPr>
        <w:t>Саранск, 2021</w:t>
      </w:r>
    </w:p>
    <w:p w:rsidR="002929D5" w:rsidRDefault="002929D5" w:rsidP="0021230D">
      <w:pPr>
        <w:spacing w:after="0"/>
        <w:jc w:val="both"/>
        <w:rPr>
          <w:rFonts w:ascii="Times New Roman" w:eastAsia="Times New Roman" w:hAnsi="Times New Roman" w:cs="Times New Roman"/>
          <w:sz w:val="28"/>
          <w:szCs w:val="28"/>
          <w:lang w:eastAsia="ru-RU"/>
        </w:rPr>
      </w:pPr>
      <w:r w:rsidRPr="002929D5">
        <w:rPr>
          <w:rFonts w:ascii="Times New Roman" w:eastAsia="Times New Roman" w:hAnsi="Times New Roman" w:cs="Times New Roman"/>
          <w:sz w:val="28"/>
          <w:szCs w:val="28"/>
          <w:lang w:eastAsia="ru-RU"/>
        </w:rPr>
        <w:lastRenderedPageBreak/>
        <w:t>Содержание работы</w:t>
      </w:r>
    </w:p>
    <w:p w:rsidR="00C30AEF" w:rsidRDefault="00C30AEF" w:rsidP="0021230D">
      <w:pPr>
        <w:pStyle w:val="a3"/>
        <w:numPr>
          <w:ilvl w:val="0"/>
          <w:numId w:val="1"/>
        </w:numPr>
        <w:spacing w:after="0"/>
        <w:ind w:left="709" w:hanging="593"/>
        <w:jc w:val="both"/>
        <w:rPr>
          <w:rFonts w:ascii="Times New Roman" w:eastAsia="Times New Roman" w:hAnsi="Times New Roman" w:cs="Times New Roman"/>
          <w:b/>
          <w:sz w:val="28"/>
          <w:szCs w:val="28"/>
          <w:lang w:eastAsia="ru-RU"/>
        </w:rPr>
      </w:pPr>
      <w:r w:rsidRPr="00AF41EA">
        <w:rPr>
          <w:rFonts w:ascii="Times New Roman" w:eastAsia="Times New Roman" w:hAnsi="Times New Roman" w:cs="Times New Roman"/>
          <w:b/>
          <w:sz w:val="28"/>
          <w:szCs w:val="28"/>
          <w:lang w:eastAsia="ru-RU"/>
        </w:rPr>
        <w:t>Информационно-справочные сведения об опыте.</w:t>
      </w:r>
    </w:p>
    <w:p w:rsidR="0021230D" w:rsidRPr="00AF41EA" w:rsidRDefault="0021230D" w:rsidP="0021230D">
      <w:pPr>
        <w:pStyle w:val="a3"/>
        <w:spacing w:after="0"/>
        <w:ind w:left="735"/>
        <w:jc w:val="both"/>
        <w:rPr>
          <w:rFonts w:ascii="Times New Roman" w:eastAsia="Times New Roman" w:hAnsi="Times New Roman" w:cs="Times New Roman"/>
          <w:b/>
          <w:sz w:val="28"/>
          <w:szCs w:val="28"/>
          <w:lang w:eastAsia="ru-RU"/>
        </w:rPr>
      </w:pPr>
    </w:p>
    <w:p w:rsidR="00987EE7" w:rsidRPr="00AF41EA" w:rsidRDefault="00987EE7" w:rsidP="0021230D">
      <w:pPr>
        <w:pStyle w:val="a3"/>
        <w:numPr>
          <w:ilvl w:val="0"/>
          <w:numId w:val="1"/>
        </w:numPr>
        <w:spacing w:after="0"/>
        <w:ind w:hanging="233"/>
        <w:jc w:val="both"/>
        <w:rPr>
          <w:rFonts w:ascii="Times New Roman" w:eastAsia="Times New Roman" w:hAnsi="Times New Roman" w:cs="Times New Roman"/>
          <w:b/>
          <w:sz w:val="28"/>
          <w:szCs w:val="28"/>
          <w:lang w:eastAsia="ru-RU"/>
        </w:rPr>
      </w:pPr>
      <w:r w:rsidRPr="00AF41EA">
        <w:rPr>
          <w:rFonts w:ascii="Times New Roman" w:eastAsia="Times New Roman" w:hAnsi="Times New Roman" w:cs="Times New Roman"/>
          <w:b/>
          <w:sz w:val="28"/>
          <w:szCs w:val="28"/>
          <w:lang w:eastAsia="ru-RU"/>
        </w:rPr>
        <w:t>Технологические сведения об опыте.</w:t>
      </w:r>
    </w:p>
    <w:p w:rsidR="002F111C" w:rsidRDefault="002F111C" w:rsidP="0021230D">
      <w:pPr>
        <w:pStyle w:val="a3"/>
        <w:numPr>
          <w:ilvl w:val="1"/>
          <w:numId w:val="1"/>
        </w:numPr>
        <w:spacing w:after="0"/>
        <w:ind w:hanging="202"/>
        <w:jc w:val="both"/>
        <w:rPr>
          <w:rFonts w:ascii="Times New Roman" w:eastAsia="Calibri" w:hAnsi="Times New Roman" w:cs="Times New Roman"/>
          <w:sz w:val="28"/>
          <w:szCs w:val="28"/>
        </w:rPr>
      </w:pPr>
      <w:r w:rsidRPr="002F111C">
        <w:rPr>
          <w:rFonts w:ascii="Times New Roman" w:eastAsia="Calibri" w:hAnsi="Times New Roman" w:cs="Times New Roman"/>
          <w:sz w:val="28"/>
          <w:szCs w:val="28"/>
        </w:rPr>
        <w:t>Педагогические задачи, решаемые в опыте.</w:t>
      </w:r>
    </w:p>
    <w:p w:rsidR="002F111C" w:rsidRPr="002F111C" w:rsidRDefault="002929D5" w:rsidP="0021230D">
      <w:pPr>
        <w:pStyle w:val="a3"/>
        <w:numPr>
          <w:ilvl w:val="1"/>
          <w:numId w:val="1"/>
        </w:numPr>
        <w:ind w:hanging="202"/>
        <w:rPr>
          <w:rFonts w:ascii="Times New Roman" w:eastAsia="Calibri" w:hAnsi="Times New Roman" w:cs="Times New Roman"/>
          <w:sz w:val="28"/>
          <w:szCs w:val="28"/>
        </w:rPr>
      </w:pPr>
      <w:r w:rsidRPr="002F111C">
        <w:rPr>
          <w:rFonts w:ascii="Times New Roman" w:eastAsia="Calibri" w:hAnsi="Times New Roman" w:cs="Times New Roman"/>
          <w:sz w:val="28"/>
          <w:szCs w:val="28"/>
        </w:rPr>
        <w:t>.</w:t>
      </w:r>
      <w:r w:rsidR="002F111C" w:rsidRPr="002F111C">
        <w:t xml:space="preserve"> </w:t>
      </w:r>
      <w:r w:rsidR="002F111C">
        <w:rPr>
          <w:rFonts w:ascii="Times New Roman" w:eastAsia="Calibri" w:hAnsi="Times New Roman" w:cs="Times New Roman"/>
          <w:sz w:val="28"/>
          <w:szCs w:val="28"/>
        </w:rPr>
        <w:t xml:space="preserve">Методы </w:t>
      </w:r>
      <w:proofErr w:type="gramStart"/>
      <w:r w:rsidR="002F111C">
        <w:rPr>
          <w:rFonts w:ascii="Times New Roman" w:eastAsia="Calibri" w:hAnsi="Times New Roman" w:cs="Times New Roman"/>
          <w:sz w:val="28"/>
          <w:szCs w:val="28"/>
        </w:rPr>
        <w:t>исследования</w:t>
      </w:r>
      <w:proofErr w:type="gramEnd"/>
      <w:r w:rsidR="002F111C">
        <w:rPr>
          <w:rFonts w:ascii="Times New Roman" w:eastAsia="Calibri" w:hAnsi="Times New Roman" w:cs="Times New Roman"/>
          <w:sz w:val="28"/>
          <w:szCs w:val="28"/>
        </w:rPr>
        <w:t xml:space="preserve"> </w:t>
      </w:r>
      <w:r w:rsidR="002F111C" w:rsidRPr="002F111C">
        <w:t xml:space="preserve"> </w:t>
      </w:r>
      <w:r w:rsidR="002F111C" w:rsidRPr="002F111C">
        <w:rPr>
          <w:rFonts w:ascii="Times New Roman" w:eastAsia="Calibri" w:hAnsi="Times New Roman" w:cs="Times New Roman"/>
          <w:sz w:val="28"/>
          <w:szCs w:val="28"/>
        </w:rPr>
        <w:t>используемые в опыте</w:t>
      </w:r>
      <w:r w:rsidR="002F111C">
        <w:rPr>
          <w:rFonts w:ascii="Times New Roman" w:eastAsia="Calibri" w:hAnsi="Times New Roman" w:cs="Times New Roman"/>
          <w:sz w:val="28"/>
          <w:szCs w:val="28"/>
        </w:rPr>
        <w:t>.</w:t>
      </w:r>
    </w:p>
    <w:p w:rsidR="002F111C" w:rsidRDefault="00231536" w:rsidP="0021230D">
      <w:pPr>
        <w:pStyle w:val="a3"/>
        <w:numPr>
          <w:ilvl w:val="1"/>
          <w:numId w:val="1"/>
        </w:numPr>
        <w:spacing w:after="0"/>
        <w:ind w:hanging="20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21494" w:rsidRPr="00921494">
        <w:t xml:space="preserve"> </w:t>
      </w:r>
      <w:r w:rsidR="00921494" w:rsidRPr="00921494">
        <w:rPr>
          <w:rFonts w:ascii="Times New Roman" w:eastAsia="Calibri" w:hAnsi="Times New Roman" w:cs="Times New Roman"/>
          <w:sz w:val="28"/>
          <w:szCs w:val="28"/>
        </w:rPr>
        <w:t xml:space="preserve">Теоретическая значимость </w:t>
      </w:r>
      <w:r w:rsidR="00921494">
        <w:rPr>
          <w:rFonts w:ascii="Times New Roman" w:eastAsia="Calibri" w:hAnsi="Times New Roman" w:cs="Times New Roman"/>
          <w:sz w:val="28"/>
          <w:szCs w:val="28"/>
        </w:rPr>
        <w:t>опыта</w:t>
      </w:r>
    </w:p>
    <w:p w:rsidR="002F111C" w:rsidRDefault="00921494" w:rsidP="0021230D">
      <w:pPr>
        <w:pStyle w:val="a3"/>
        <w:numPr>
          <w:ilvl w:val="1"/>
          <w:numId w:val="1"/>
        </w:numPr>
        <w:spacing w:after="0"/>
        <w:ind w:hanging="202"/>
        <w:jc w:val="both"/>
        <w:rPr>
          <w:rFonts w:ascii="Times New Roman" w:eastAsia="Calibri" w:hAnsi="Times New Roman" w:cs="Times New Roman"/>
          <w:sz w:val="28"/>
          <w:szCs w:val="28"/>
        </w:rPr>
      </w:pPr>
      <w:r w:rsidRPr="00231536">
        <w:rPr>
          <w:rFonts w:ascii="Times New Roman" w:eastAsia="Calibri" w:hAnsi="Times New Roman" w:cs="Times New Roman"/>
          <w:sz w:val="28"/>
          <w:szCs w:val="28"/>
        </w:rPr>
        <w:t>Практическая значимость</w:t>
      </w:r>
      <w:r>
        <w:rPr>
          <w:rFonts w:ascii="Times New Roman" w:eastAsia="Calibri" w:hAnsi="Times New Roman" w:cs="Times New Roman"/>
          <w:sz w:val="28"/>
          <w:szCs w:val="28"/>
        </w:rPr>
        <w:t xml:space="preserve"> опыта</w:t>
      </w:r>
    </w:p>
    <w:tbl>
      <w:tblPr>
        <w:tblpPr w:leftFromText="180" w:rightFromText="180" w:vertAnchor="text" w:horzAnchor="margin" w:tblpXSpec="center" w:tblpY="418"/>
        <w:tblW w:w="9498" w:type="dxa"/>
        <w:tblLayout w:type="fixed"/>
        <w:tblLook w:val="0000" w:firstRow="0" w:lastRow="0" w:firstColumn="0" w:lastColumn="0" w:noHBand="0" w:noVBand="0"/>
      </w:tblPr>
      <w:tblGrid>
        <w:gridCol w:w="9000"/>
        <w:gridCol w:w="498"/>
      </w:tblGrid>
      <w:tr w:rsidR="00F4158F" w:rsidRPr="00F4158F" w:rsidTr="00F4158F">
        <w:trPr>
          <w:trHeight w:val="1"/>
        </w:trPr>
        <w:tc>
          <w:tcPr>
            <w:tcW w:w="9000" w:type="dxa"/>
            <w:shd w:val="clear" w:color="000000" w:fill="FFFFFF"/>
          </w:tcPr>
          <w:p w:rsidR="00F4158F" w:rsidRPr="00F4158F" w:rsidRDefault="00F4158F" w:rsidP="001C6D6B">
            <w:pPr>
              <w:pStyle w:val="a3"/>
              <w:widowControl w:val="0"/>
              <w:numPr>
                <w:ilvl w:val="0"/>
                <w:numId w:val="1"/>
              </w:numPr>
              <w:autoSpaceDE w:val="0"/>
              <w:autoSpaceDN w:val="0"/>
              <w:adjustRightInd w:val="0"/>
              <w:spacing w:after="0"/>
              <w:rPr>
                <w:rFonts w:ascii="Times New Roman" w:eastAsia="Calibri" w:hAnsi="Times New Roman" w:cs="Times New Roman"/>
                <w:sz w:val="28"/>
                <w:szCs w:val="28"/>
              </w:rPr>
            </w:pPr>
            <w:r w:rsidRPr="00F4158F">
              <w:rPr>
                <w:rFonts w:ascii="Times New Roman" w:eastAsia="Calibri" w:hAnsi="Times New Roman" w:cs="Times New Roman"/>
                <w:sz w:val="28"/>
                <w:szCs w:val="28"/>
              </w:rPr>
              <w:t> </w:t>
            </w:r>
            <w:r w:rsidR="008B0DAA">
              <w:rPr>
                <w:rFonts w:ascii="Times New Roman" w:eastAsia="Calibri" w:hAnsi="Times New Roman" w:cs="Times New Roman"/>
                <w:b/>
                <w:sz w:val="28"/>
                <w:szCs w:val="28"/>
              </w:rPr>
              <w:t>Опыт</w:t>
            </w:r>
            <w:r w:rsidRPr="00F4158F">
              <w:rPr>
                <w:rFonts w:ascii="Times New Roman" w:eastAsia="Calibri" w:hAnsi="Times New Roman" w:cs="Times New Roman"/>
                <w:b/>
                <w:sz w:val="28"/>
                <w:szCs w:val="28"/>
              </w:rPr>
              <w:t xml:space="preserve"> по формированию коммуникативных </w:t>
            </w:r>
            <w:r w:rsidRPr="00F4158F">
              <w:rPr>
                <w:rFonts w:ascii="Times New Roman" w:eastAsia="Calibri" w:hAnsi="Times New Roman" w:cs="Times New Roman"/>
                <w:b/>
                <w:color w:val="000000"/>
                <w:sz w:val="28"/>
                <w:szCs w:val="28"/>
                <w:shd w:val="clear" w:color="auto" w:fill="FFFFFF"/>
                <w:lang w:val="en-US"/>
              </w:rPr>
              <w:t>soft</w:t>
            </w:r>
            <w:r w:rsidRPr="00F4158F">
              <w:rPr>
                <w:rFonts w:ascii="Times New Roman" w:eastAsia="Calibri" w:hAnsi="Times New Roman" w:cs="Times New Roman"/>
                <w:b/>
                <w:color w:val="000000"/>
                <w:sz w:val="28"/>
                <w:szCs w:val="28"/>
                <w:shd w:val="clear" w:color="auto" w:fill="FFFFFF"/>
              </w:rPr>
              <w:t xml:space="preserve"> </w:t>
            </w:r>
            <w:r w:rsidRPr="00F4158F">
              <w:rPr>
                <w:rFonts w:ascii="Times New Roman" w:eastAsia="Calibri" w:hAnsi="Times New Roman" w:cs="Times New Roman"/>
                <w:b/>
                <w:color w:val="000000"/>
                <w:sz w:val="28"/>
                <w:szCs w:val="28"/>
                <w:shd w:val="clear" w:color="auto" w:fill="FFFFFF"/>
                <w:lang w:val="en-US"/>
              </w:rPr>
              <w:t>skills</w:t>
            </w:r>
            <w:r w:rsidRPr="00F4158F">
              <w:rPr>
                <w:rFonts w:ascii="Calibri" w:eastAsia="Calibri" w:hAnsi="Calibri" w:cs="Times New Roman"/>
                <w:b/>
                <w:color w:val="000000"/>
                <w:sz w:val="28"/>
                <w:szCs w:val="28"/>
                <w:shd w:val="clear" w:color="auto" w:fill="FFFFFF"/>
              </w:rPr>
              <w:t xml:space="preserve"> </w:t>
            </w:r>
            <w:r w:rsidRPr="00F4158F">
              <w:rPr>
                <w:rFonts w:ascii="Times New Roman" w:eastAsia="Calibri" w:hAnsi="Times New Roman" w:cs="Times New Roman"/>
                <w:b/>
                <w:sz w:val="28"/>
                <w:szCs w:val="28"/>
              </w:rPr>
              <w:t>у младших школьников во внеурочной деятельности</w:t>
            </w:r>
            <w:r w:rsidRPr="00F4158F">
              <w:rPr>
                <w:rFonts w:ascii="Times New Roman" w:eastAsia="Calibri" w:hAnsi="Times New Roman" w:cs="Times New Roman"/>
                <w:sz w:val="28"/>
                <w:szCs w:val="28"/>
              </w:rPr>
              <w:t xml:space="preserve"> </w:t>
            </w:r>
          </w:p>
        </w:tc>
        <w:tc>
          <w:tcPr>
            <w:tcW w:w="498" w:type="dxa"/>
            <w:shd w:val="clear" w:color="000000" w:fill="FFFFFF"/>
          </w:tcPr>
          <w:p w:rsidR="00F4158F" w:rsidRPr="00F4158F" w:rsidRDefault="00F4158F" w:rsidP="0021230D">
            <w:pPr>
              <w:widowControl w:val="0"/>
              <w:autoSpaceDE w:val="0"/>
              <w:autoSpaceDN w:val="0"/>
              <w:adjustRightInd w:val="0"/>
              <w:spacing w:after="0"/>
              <w:jc w:val="center"/>
              <w:rPr>
                <w:rFonts w:ascii="Times New Roman" w:eastAsia="Calibri" w:hAnsi="Times New Roman" w:cs="Times New Roman"/>
                <w:sz w:val="28"/>
                <w:szCs w:val="28"/>
              </w:rPr>
            </w:pPr>
          </w:p>
          <w:p w:rsidR="00F4158F" w:rsidRPr="00F4158F" w:rsidRDefault="00F4158F" w:rsidP="001D4F98">
            <w:pPr>
              <w:widowControl w:val="0"/>
              <w:autoSpaceDE w:val="0"/>
              <w:autoSpaceDN w:val="0"/>
              <w:adjustRightInd w:val="0"/>
              <w:spacing w:after="0"/>
              <w:rPr>
                <w:rFonts w:ascii="Times New Roman" w:eastAsia="Calibri" w:hAnsi="Times New Roman" w:cs="Times New Roman"/>
                <w:sz w:val="28"/>
                <w:szCs w:val="28"/>
              </w:rPr>
            </w:pPr>
          </w:p>
        </w:tc>
      </w:tr>
      <w:tr w:rsidR="00F4158F" w:rsidRPr="00F4158F" w:rsidTr="00F4158F">
        <w:trPr>
          <w:trHeight w:val="1"/>
        </w:trPr>
        <w:tc>
          <w:tcPr>
            <w:tcW w:w="9000" w:type="dxa"/>
            <w:shd w:val="clear" w:color="000000" w:fill="FFFFFF"/>
          </w:tcPr>
          <w:p w:rsidR="00F4158F" w:rsidRPr="00F4158F" w:rsidRDefault="00C631BC" w:rsidP="0021230D">
            <w:pPr>
              <w:widowControl w:val="0"/>
              <w:tabs>
                <w:tab w:val="left" w:pos="176"/>
              </w:tabs>
              <w:autoSpaceDE w:val="0"/>
              <w:autoSpaceDN w:val="0"/>
              <w:adjustRightInd w:val="0"/>
              <w:spacing w:after="0"/>
              <w:ind w:left="176"/>
              <w:rPr>
                <w:rFonts w:ascii="Times New Roman" w:eastAsia="Calibri" w:hAnsi="Times New Roman" w:cs="Times New Roman"/>
                <w:sz w:val="28"/>
                <w:szCs w:val="28"/>
              </w:rPr>
            </w:pPr>
            <w:r>
              <w:rPr>
                <w:rFonts w:ascii="Times New Roman" w:eastAsia="Calibri" w:hAnsi="Times New Roman" w:cs="Times New Roman"/>
                <w:sz w:val="28"/>
                <w:szCs w:val="28"/>
              </w:rPr>
              <w:t>3</w:t>
            </w:r>
            <w:r w:rsidR="00F4158F" w:rsidRPr="00F4158F">
              <w:rPr>
                <w:rFonts w:ascii="Times New Roman" w:eastAsia="Calibri" w:hAnsi="Times New Roman" w:cs="Times New Roman"/>
                <w:sz w:val="28"/>
                <w:szCs w:val="28"/>
              </w:rPr>
              <w:t xml:space="preserve">.1 Диагностика уровня </w:t>
            </w:r>
            <w:proofErr w:type="spellStart"/>
            <w:r w:rsidR="00F4158F" w:rsidRPr="00F4158F">
              <w:rPr>
                <w:rFonts w:ascii="Times New Roman" w:eastAsia="Calibri" w:hAnsi="Times New Roman" w:cs="Times New Roman"/>
                <w:sz w:val="28"/>
                <w:szCs w:val="28"/>
              </w:rPr>
              <w:t>сформированности</w:t>
            </w:r>
            <w:proofErr w:type="spellEnd"/>
            <w:r w:rsidR="00F4158F" w:rsidRPr="00F4158F">
              <w:rPr>
                <w:rFonts w:ascii="Times New Roman" w:eastAsia="Calibri" w:hAnsi="Times New Roman" w:cs="Times New Roman"/>
                <w:sz w:val="28"/>
                <w:szCs w:val="28"/>
              </w:rPr>
              <w:t xml:space="preserve"> коммуникативных навыков у младших школьников во внеурочной деятельности</w:t>
            </w:r>
            <w:r w:rsidR="001C6D6B">
              <w:rPr>
                <w:rFonts w:ascii="Times New Roman" w:eastAsia="Calibri" w:hAnsi="Times New Roman" w:cs="Times New Roman"/>
                <w:sz w:val="28"/>
                <w:szCs w:val="28"/>
              </w:rPr>
              <w:t>.</w:t>
            </w:r>
          </w:p>
        </w:tc>
        <w:tc>
          <w:tcPr>
            <w:tcW w:w="498" w:type="dxa"/>
            <w:shd w:val="clear" w:color="000000" w:fill="FFFFFF"/>
          </w:tcPr>
          <w:p w:rsidR="00F4158F" w:rsidRPr="00F4158F" w:rsidRDefault="00F4158F" w:rsidP="0021230D">
            <w:pPr>
              <w:widowControl w:val="0"/>
              <w:autoSpaceDE w:val="0"/>
              <w:autoSpaceDN w:val="0"/>
              <w:adjustRightInd w:val="0"/>
              <w:spacing w:after="0"/>
              <w:rPr>
                <w:rFonts w:ascii="Times New Roman" w:eastAsia="Calibri" w:hAnsi="Times New Roman" w:cs="Times New Roman"/>
                <w:sz w:val="28"/>
                <w:szCs w:val="28"/>
              </w:rPr>
            </w:pPr>
          </w:p>
          <w:p w:rsidR="00F4158F" w:rsidRPr="00F4158F" w:rsidRDefault="00F4158F" w:rsidP="0021230D">
            <w:pPr>
              <w:widowControl w:val="0"/>
              <w:autoSpaceDE w:val="0"/>
              <w:autoSpaceDN w:val="0"/>
              <w:adjustRightInd w:val="0"/>
              <w:spacing w:after="0"/>
              <w:rPr>
                <w:rFonts w:ascii="Times New Roman" w:eastAsia="Calibri" w:hAnsi="Times New Roman" w:cs="Times New Roman"/>
                <w:sz w:val="28"/>
                <w:szCs w:val="28"/>
              </w:rPr>
            </w:pPr>
          </w:p>
        </w:tc>
      </w:tr>
      <w:tr w:rsidR="00F4158F" w:rsidRPr="00F4158F" w:rsidTr="00F4158F">
        <w:trPr>
          <w:trHeight w:val="1"/>
        </w:trPr>
        <w:tc>
          <w:tcPr>
            <w:tcW w:w="9000" w:type="dxa"/>
            <w:shd w:val="clear" w:color="000000" w:fill="FFFFFF"/>
          </w:tcPr>
          <w:p w:rsidR="00F4158F" w:rsidRPr="00F4158F" w:rsidRDefault="00C631BC" w:rsidP="001C6D6B">
            <w:pPr>
              <w:widowControl w:val="0"/>
              <w:tabs>
                <w:tab w:val="left" w:pos="176"/>
              </w:tabs>
              <w:autoSpaceDE w:val="0"/>
              <w:autoSpaceDN w:val="0"/>
              <w:adjustRightInd w:val="0"/>
              <w:spacing w:after="0"/>
              <w:ind w:left="176"/>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w:t>
            </w:r>
            <w:r w:rsidR="00F4158F" w:rsidRPr="00F4158F">
              <w:rPr>
                <w:rFonts w:ascii="Times New Roman" w:eastAsia="Calibri" w:hAnsi="Times New Roman" w:cs="Times New Roman"/>
                <w:sz w:val="28"/>
                <w:szCs w:val="28"/>
              </w:rPr>
              <w:t>.2 </w:t>
            </w:r>
            <w:r w:rsidR="001C6D6B">
              <w:rPr>
                <w:rFonts w:ascii="Times New Roman" w:eastAsia="Calibri" w:hAnsi="Times New Roman" w:cs="Times New Roman"/>
                <w:sz w:val="28"/>
                <w:szCs w:val="28"/>
              </w:rPr>
              <w:t>Процесс</w:t>
            </w:r>
            <w:r w:rsidR="00F4158F" w:rsidRPr="00F4158F">
              <w:rPr>
                <w:rFonts w:ascii="Times New Roman" w:eastAsia="Calibri" w:hAnsi="Times New Roman" w:cs="Times New Roman"/>
                <w:sz w:val="28"/>
                <w:szCs w:val="28"/>
              </w:rPr>
              <w:t xml:space="preserve"> формирования коммуникативных </w:t>
            </w:r>
            <w:r w:rsidR="00F4158F" w:rsidRPr="00F4158F">
              <w:rPr>
                <w:rFonts w:ascii="Times New Roman" w:eastAsia="Calibri" w:hAnsi="Times New Roman" w:cs="Times New Roman"/>
                <w:color w:val="000000"/>
                <w:sz w:val="28"/>
                <w:szCs w:val="28"/>
                <w:shd w:val="clear" w:color="auto" w:fill="FFFFFF"/>
                <w:lang w:val="en-US"/>
              </w:rPr>
              <w:t>soft</w:t>
            </w:r>
            <w:r w:rsidR="00F4158F" w:rsidRPr="00F4158F">
              <w:rPr>
                <w:rFonts w:ascii="Times New Roman" w:eastAsia="Calibri" w:hAnsi="Times New Roman" w:cs="Times New Roman"/>
                <w:color w:val="000000"/>
                <w:sz w:val="28"/>
                <w:szCs w:val="28"/>
                <w:shd w:val="clear" w:color="auto" w:fill="FFFFFF"/>
              </w:rPr>
              <w:t xml:space="preserve"> </w:t>
            </w:r>
            <w:r w:rsidR="00F4158F" w:rsidRPr="00F4158F">
              <w:rPr>
                <w:rFonts w:ascii="Times New Roman" w:eastAsia="Calibri" w:hAnsi="Times New Roman" w:cs="Times New Roman"/>
                <w:color w:val="000000"/>
                <w:sz w:val="28"/>
                <w:szCs w:val="28"/>
                <w:shd w:val="clear" w:color="auto" w:fill="FFFFFF"/>
                <w:lang w:val="en-US"/>
              </w:rPr>
              <w:t>skills</w:t>
            </w:r>
            <w:r w:rsidR="00F4158F" w:rsidRPr="00F4158F">
              <w:rPr>
                <w:rFonts w:ascii="Calibri" w:eastAsia="Calibri" w:hAnsi="Calibri" w:cs="Times New Roman"/>
                <w:color w:val="000000"/>
                <w:sz w:val="28"/>
                <w:szCs w:val="28"/>
                <w:shd w:val="clear" w:color="auto" w:fill="FFFFFF"/>
              </w:rPr>
              <w:t xml:space="preserve"> </w:t>
            </w:r>
            <w:r w:rsidR="00F4158F" w:rsidRPr="00F4158F">
              <w:rPr>
                <w:rFonts w:ascii="Times New Roman" w:eastAsia="Calibri" w:hAnsi="Times New Roman" w:cs="Times New Roman"/>
                <w:sz w:val="28"/>
                <w:szCs w:val="28"/>
              </w:rPr>
              <w:t>у учащихся начальной школы во внеурочной деятельности</w:t>
            </w:r>
            <w:r w:rsidR="001C6D6B">
              <w:rPr>
                <w:rFonts w:ascii="Times New Roman" w:eastAsia="Calibri" w:hAnsi="Times New Roman" w:cs="Times New Roman"/>
                <w:sz w:val="28"/>
                <w:szCs w:val="28"/>
              </w:rPr>
              <w:t>.</w:t>
            </w:r>
            <w:proofErr w:type="gramEnd"/>
          </w:p>
        </w:tc>
        <w:tc>
          <w:tcPr>
            <w:tcW w:w="498" w:type="dxa"/>
            <w:shd w:val="clear" w:color="000000" w:fill="FFFFFF"/>
          </w:tcPr>
          <w:p w:rsidR="00F4158F" w:rsidRPr="00F4158F" w:rsidRDefault="00F4158F" w:rsidP="0021230D">
            <w:pPr>
              <w:widowControl w:val="0"/>
              <w:autoSpaceDE w:val="0"/>
              <w:autoSpaceDN w:val="0"/>
              <w:adjustRightInd w:val="0"/>
              <w:spacing w:after="0"/>
              <w:rPr>
                <w:rFonts w:ascii="Times New Roman" w:eastAsia="Calibri" w:hAnsi="Times New Roman" w:cs="Times New Roman"/>
                <w:sz w:val="28"/>
                <w:szCs w:val="28"/>
              </w:rPr>
            </w:pPr>
          </w:p>
        </w:tc>
      </w:tr>
      <w:tr w:rsidR="00F4158F" w:rsidRPr="00F4158F" w:rsidTr="00F4158F">
        <w:trPr>
          <w:trHeight w:val="1"/>
        </w:trPr>
        <w:tc>
          <w:tcPr>
            <w:tcW w:w="9000" w:type="dxa"/>
            <w:shd w:val="clear" w:color="000000" w:fill="FFFFFF"/>
          </w:tcPr>
          <w:p w:rsidR="00F4158F" w:rsidRPr="00F4158F" w:rsidRDefault="00C631BC" w:rsidP="001C6D6B">
            <w:pPr>
              <w:widowControl w:val="0"/>
              <w:tabs>
                <w:tab w:val="left" w:pos="176"/>
              </w:tabs>
              <w:autoSpaceDE w:val="0"/>
              <w:autoSpaceDN w:val="0"/>
              <w:adjustRightInd w:val="0"/>
              <w:spacing w:after="0"/>
              <w:ind w:left="176"/>
              <w:rPr>
                <w:rFonts w:ascii="Times New Roman" w:eastAsia="Calibri" w:hAnsi="Times New Roman" w:cs="Times New Roman"/>
                <w:sz w:val="28"/>
                <w:szCs w:val="28"/>
              </w:rPr>
            </w:pPr>
            <w:r>
              <w:rPr>
                <w:rFonts w:ascii="Times New Roman" w:eastAsia="Calibri" w:hAnsi="Times New Roman" w:cs="Times New Roman"/>
                <w:sz w:val="28"/>
                <w:szCs w:val="28"/>
              </w:rPr>
              <w:t>3</w:t>
            </w:r>
            <w:r w:rsidR="00F4158F" w:rsidRPr="00F4158F">
              <w:rPr>
                <w:rFonts w:ascii="Times New Roman" w:eastAsia="Calibri" w:hAnsi="Times New Roman" w:cs="Times New Roman"/>
                <w:sz w:val="28"/>
                <w:szCs w:val="28"/>
              </w:rPr>
              <w:t xml:space="preserve">.3 Сравнительный анализ </w:t>
            </w:r>
            <w:r w:rsidR="00073F2D">
              <w:rPr>
                <w:rFonts w:ascii="Times New Roman" w:eastAsia="Calibri" w:hAnsi="Times New Roman" w:cs="Times New Roman"/>
                <w:sz w:val="28"/>
                <w:szCs w:val="28"/>
              </w:rPr>
              <w:t xml:space="preserve">результатов </w:t>
            </w:r>
            <w:r w:rsidR="0021230D">
              <w:rPr>
                <w:rFonts w:ascii="Times New Roman" w:eastAsia="Calibri" w:hAnsi="Times New Roman" w:cs="Times New Roman"/>
                <w:sz w:val="28"/>
                <w:szCs w:val="28"/>
              </w:rPr>
              <w:t>опытно</w:t>
            </w:r>
            <w:r w:rsidR="001C6D6B">
              <w:rPr>
                <w:rFonts w:ascii="Times New Roman" w:eastAsia="Calibri" w:hAnsi="Times New Roman" w:cs="Times New Roman"/>
                <w:sz w:val="28"/>
                <w:szCs w:val="28"/>
              </w:rPr>
              <w:t>й</w:t>
            </w:r>
            <w:r w:rsidR="00F4158F" w:rsidRPr="00F4158F">
              <w:rPr>
                <w:rFonts w:ascii="Times New Roman" w:eastAsia="Calibri" w:hAnsi="Times New Roman" w:cs="Times New Roman"/>
                <w:sz w:val="28"/>
                <w:szCs w:val="28"/>
              </w:rPr>
              <w:t xml:space="preserve"> работы</w:t>
            </w:r>
            <w:r w:rsidR="001C6D6B">
              <w:rPr>
                <w:rFonts w:ascii="Times New Roman" w:eastAsia="Calibri" w:hAnsi="Times New Roman" w:cs="Times New Roman"/>
                <w:sz w:val="28"/>
                <w:szCs w:val="28"/>
              </w:rPr>
              <w:t>.</w:t>
            </w:r>
          </w:p>
        </w:tc>
        <w:tc>
          <w:tcPr>
            <w:tcW w:w="498" w:type="dxa"/>
            <w:shd w:val="clear" w:color="000000" w:fill="FFFFFF"/>
          </w:tcPr>
          <w:p w:rsidR="00F4158F" w:rsidRPr="00F4158F" w:rsidRDefault="00F4158F" w:rsidP="0021230D">
            <w:pPr>
              <w:widowControl w:val="0"/>
              <w:autoSpaceDE w:val="0"/>
              <w:autoSpaceDN w:val="0"/>
              <w:adjustRightInd w:val="0"/>
              <w:spacing w:after="0"/>
              <w:rPr>
                <w:rFonts w:ascii="Times New Roman" w:eastAsia="Calibri" w:hAnsi="Times New Roman" w:cs="Times New Roman"/>
                <w:sz w:val="28"/>
                <w:szCs w:val="28"/>
              </w:rPr>
            </w:pPr>
          </w:p>
        </w:tc>
      </w:tr>
      <w:tr w:rsidR="002E0BD3" w:rsidRPr="00F4158F" w:rsidTr="00F4158F">
        <w:trPr>
          <w:trHeight w:val="1"/>
        </w:trPr>
        <w:tc>
          <w:tcPr>
            <w:tcW w:w="9000" w:type="dxa"/>
            <w:shd w:val="clear" w:color="000000" w:fill="FFFFFF"/>
          </w:tcPr>
          <w:p w:rsidR="002E0BD3" w:rsidRPr="00F4158F" w:rsidRDefault="002E0BD3" w:rsidP="002E0BD3">
            <w:pPr>
              <w:widowControl w:val="0"/>
              <w:autoSpaceDE w:val="0"/>
              <w:autoSpaceDN w:val="0"/>
              <w:adjustRightInd w:val="0"/>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F4158F">
              <w:rPr>
                <w:rFonts w:ascii="Times New Roman" w:eastAsia="Calibri" w:hAnsi="Times New Roman" w:cs="Times New Roman"/>
                <w:b/>
                <w:sz w:val="28"/>
                <w:szCs w:val="28"/>
              </w:rPr>
              <w:t xml:space="preserve">Список использованных источников </w:t>
            </w:r>
          </w:p>
        </w:tc>
        <w:tc>
          <w:tcPr>
            <w:tcW w:w="498" w:type="dxa"/>
            <w:shd w:val="clear" w:color="000000" w:fill="FFFFFF"/>
          </w:tcPr>
          <w:p w:rsidR="002E0BD3" w:rsidRPr="00F4158F" w:rsidRDefault="002E0BD3" w:rsidP="002E0BD3">
            <w:pPr>
              <w:widowControl w:val="0"/>
              <w:autoSpaceDE w:val="0"/>
              <w:autoSpaceDN w:val="0"/>
              <w:adjustRightInd w:val="0"/>
              <w:spacing w:after="0"/>
              <w:rPr>
                <w:rFonts w:ascii="Times New Roman" w:eastAsia="Calibri" w:hAnsi="Times New Roman" w:cs="Times New Roman"/>
                <w:sz w:val="28"/>
                <w:szCs w:val="28"/>
              </w:rPr>
            </w:pPr>
          </w:p>
        </w:tc>
      </w:tr>
      <w:tr w:rsidR="002E0BD3" w:rsidRPr="00F4158F" w:rsidTr="001D4F98">
        <w:trPr>
          <w:trHeight w:val="87"/>
        </w:trPr>
        <w:tc>
          <w:tcPr>
            <w:tcW w:w="9000" w:type="dxa"/>
            <w:shd w:val="clear" w:color="000000" w:fill="FFFFFF"/>
          </w:tcPr>
          <w:p w:rsidR="002E0BD3" w:rsidRPr="00F4158F" w:rsidRDefault="002E0BD3" w:rsidP="002E0BD3">
            <w:pPr>
              <w:widowControl w:val="0"/>
              <w:autoSpaceDE w:val="0"/>
              <w:autoSpaceDN w:val="0"/>
              <w:adjustRightInd w:val="0"/>
              <w:spacing w:after="0"/>
              <w:rPr>
                <w:rFonts w:ascii="Times New Roman" w:eastAsia="Calibri" w:hAnsi="Times New Roman" w:cs="Times New Roman"/>
                <w:b/>
                <w:sz w:val="28"/>
                <w:szCs w:val="28"/>
              </w:rPr>
            </w:pPr>
          </w:p>
        </w:tc>
        <w:tc>
          <w:tcPr>
            <w:tcW w:w="498" w:type="dxa"/>
            <w:shd w:val="clear" w:color="000000" w:fill="FFFFFF"/>
          </w:tcPr>
          <w:p w:rsidR="002E0BD3" w:rsidRPr="00F4158F" w:rsidRDefault="002E0BD3" w:rsidP="002E0BD3">
            <w:pPr>
              <w:widowControl w:val="0"/>
              <w:autoSpaceDE w:val="0"/>
              <w:autoSpaceDN w:val="0"/>
              <w:adjustRightInd w:val="0"/>
              <w:spacing w:after="0"/>
              <w:rPr>
                <w:rFonts w:ascii="Times New Roman" w:eastAsia="Calibri" w:hAnsi="Times New Roman" w:cs="Times New Roman"/>
                <w:sz w:val="28"/>
                <w:szCs w:val="28"/>
              </w:rPr>
            </w:pPr>
          </w:p>
        </w:tc>
      </w:tr>
    </w:tbl>
    <w:p w:rsidR="00F4158F" w:rsidRDefault="00C30AEF" w:rsidP="0045204C">
      <w:pPr>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br w:type="page"/>
      </w:r>
    </w:p>
    <w:p w:rsidR="00C30AEF" w:rsidRDefault="00C30AEF" w:rsidP="00C30AEF">
      <w:pPr>
        <w:spacing w:after="0" w:line="360" w:lineRule="auto"/>
        <w:ind w:left="720" w:hanging="360"/>
        <w:jc w:val="both"/>
        <w:rPr>
          <w:rFonts w:ascii="Times New Roman" w:eastAsia="Times New Roman" w:hAnsi="Times New Roman" w:cs="Times New Roman"/>
          <w:sz w:val="28"/>
          <w:szCs w:val="28"/>
          <w:lang w:eastAsia="x-none"/>
        </w:rPr>
      </w:pPr>
    </w:p>
    <w:p w:rsidR="00C30AEF" w:rsidRPr="00C30AEF" w:rsidRDefault="00C30AEF" w:rsidP="00C30AE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C30AEF">
        <w:rPr>
          <w:rFonts w:ascii="Times New Roman" w:eastAsia="Calibri" w:hAnsi="Times New Roman" w:cs="Times New Roman"/>
          <w:b/>
          <w:sz w:val="28"/>
          <w:szCs w:val="28"/>
        </w:rPr>
        <w:t>.</w:t>
      </w:r>
      <w:r w:rsidRPr="00C30AEF">
        <w:rPr>
          <w:rFonts w:ascii="Times New Roman" w:eastAsia="Times New Roman" w:hAnsi="Times New Roman" w:cs="Times New Roman"/>
          <w:sz w:val="28"/>
          <w:szCs w:val="28"/>
          <w:lang w:eastAsia="ru-RU"/>
        </w:rPr>
        <w:t xml:space="preserve"> </w:t>
      </w:r>
      <w:r w:rsidRPr="00C30AEF">
        <w:rPr>
          <w:rFonts w:ascii="Times New Roman" w:eastAsia="Calibri" w:hAnsi="Times New Roman" w:cs="Times New Roman"/>
          <w:b/>
          <w:sz w:val="28"/>
          <w:szCs w:val="28"/>
        </w:rPr>
        <w:t>Информационно-справочные сведения об опыте.</w:t>
      </w:r>
    </w:p>
    <w:p w:rsidR="00C30AEF" w:rsidRPr="00C30AEF" w:rsidRDefault="00C30AEF" w:rsidP="00C30AEF">
      <w:pPr>
        <w:spacing w:after="0" w:line="240" w:lineRule="auto"/>
        <w:rPr>
          <w:rFonts w:ascii="Times New Roman" w:eastAsia="Times New Roman" w:hAnsi="Times New Roman" w:cs="Times New Roman"/>
          <w:sz w:val="28"/>
          <w:szCs w:val="28"/>
          <w:lang w:eastAsia="ru-RU"/>
        </w:rPr>
      </w:pPr>
      <w:r w:rsidRPr="00C30AEF">
        <w:rPr>
          <w:rFonts w:ascii="Times New Roman" w:eastAsia="Times New Roman" w:hAnsi="Times New Roman" w:cs="Times New Roman"/>
          <w:b/>
          <w:sz w:val="28"/>
          <w:szCs w:val="28"/>
          <w:lang w:eastAsia="ru-RU"/>
        </w:rPr>
        <w:t>Тема:</w:t>
      </w:r>
      <w:r w:rsidRPr="00C30AEF">
        <w:t xml:space="preserve"> </w:t>
      </w:r>
      <w:r>
        <w:t>«</w:t>
      </w:r>
      <w:r w:rsidRPr="00C30AEF">
        <w:rPr>
          <w:rFonts w:ascii="Times New Roman" w:eastAsia="Times New Roman" w:hAnsi="Times New Roman" w:cs="Times New Roman"/>
          <w:sz w:val="28"/>
          <w:szCs w:val="28"/>
          <w:lang w:eastAsia="ru-RU"/>
        </w:rPr>
        <w:t xml:space="preserve">Формирование коммуникативных </w:t>
      </w:r>
      <w:proofErr w:type="spellStart"/>
      <w:r w:rsidRPr="00C30AEF">
        <w:rPr>
          <w:rFonts w:ascii="Times New Roman" w:eastAsia="Times New Roman" w:hAnsi="Times New Roman" w:cs="Times New Roman"/>
          <w:sz w:val="28"/>
          <w:szCs w:val="28"/>
          <w:lang w:eastAsia="ru-RU"/>
        </w:rPr>
        <w:t>soft</w:t>
      </w:r>
      <w:proofErr w:type="spellEnd"/>
      <w:r w:rsidRPr="00C30AEF">
        <w:rPr>
          <w:rFonts w:ascii="Times New Roman" w:eastAsia="Times New Roman" w:hAnsi="Times New Roman" w:cs="Times New Roman"/>
          <w:sz w:val="28"/>
          <w:szCs w:val="28"/>
          <w:lang w:eastAsia="ru-RU"/>
        </w:rPr>
        <w:t xml:space="preserve"> </w:t>
      </w:r>
      <w:proofErr w:type="spellStart"/>
      <w:r w:rsidRPr="00C30AEF">
        <w:rPr>
          <w:rFonts w:ascii="Times New Roman" w:eastAsia="Times New Roman" w:hAnsi="Times New Roman" w:cs="Times New Roman"/>
          <w:sz w:val="28"/>
          <w:szCs w:val="28"/>
          <w:lang w:eastAsia="ru-RU"/>
        </w:rPr>
        <w:t>skills</w:t>
      </w:r>
      <w:proofErr w:type="spellEnd"/>
      <w:r w:rsidRPr="00C30AEF">
        <w:rPr>
          <w:rFonts w:ascii="Times New Roman" w:eastAsia="Times New Roman" w:hAnsi="Times New Roman" w:cs="Times New Roman"/>
          <w:sz w:val="28"/>
          <w:szCs w:val="28"/>
          <w:lang w:eastAsia="ru-RU"/>
        </w:rPr>
        <w:t xml:space="preserve"> у младших школьников во внеурочной деятельности».</w:t>
      </w:r>
    </w:p>
    <w:p w:rsidR="00C30AEF" w:rsidRPr="00C30AEF" w:rsidRDefault="00C30AEF" w:rsidP="00C30AEF">
      <w:pPr>
        <w:spacing w:after="0" w:line="240" w:lineRule="auto"/>
        <w:jc w:val="both"/>
        <w:rPr>
          <w:rFonts w:ascii="Times New Roman" w:eastAsia="Times New Roman" w:hAnsi="Times New Roman" w:cs="Times New Roman"/>
          <w:sz w:val="28"/>
          <w:szCs w:val="28"/>
          <w:lang w:eastAsia="ru-RU"/>
        </w:rPr>
      </w:pPr>
      <w:r w:rsidRPr="00C30AEF">
        <w:rPr>
          <w:rFonts w:ascii="Times New Roman" w:eastAsia="Times New Roman" w:hAnsi="Times New Roman" w:cs="Times New Roman"/>
          <w:b/>
          <w:sz w:val="28"/>
          <w:szCs w:val="28"/>
          <w:lang w:eastAsia="ru-RU"/>
        </w:rPr>
        <w:t>Автор опыта</w:t>
      </w:r>
      <w:proofErr w:type="gramStart"/>
      <w:r w:rsidRPr="00C30AEF">
        <w:rPr>
          <w:rFonts w:ascii="Times New Roman" w:eastAsia="Times New Roman" w:hAnsi="Times New Roman" w:cs="Times New Roman"/>
          <w:b/>
          <w:sz w:val="28"/>
          <w:szCs w:val="28"/>
          <w:lang w:eastAsia="ru-RU"/>
        </w:rPr>
        <w:t>:</w:t>
      </w:r>
      <w:r w:rsidRPr="00C30AEF">
        <w:rPr>
          <w:rFonts w:ascii="Times New Roman" w:eastAsia="Times New Roman" w:hAnsi="Times New Roman" w:cs="Times New Roman"/>
          <w:sz w:val="28"/>
          <w:szCs w:val="28"/>
          <w:lang w:eastAsia="ru-RU"/>
        </w:rPr>
        <w:t>.</w:t>
      </w:r>
      <w:r w:rsidRPr="00C30AEF">
        <w:t xml:space="preserve"> </w:t>
      </w:r>
      <w:proofErr w:type="spellStart"/>
      <w:proofErr w:type="gramEnd"/>
      <w:r>
        <w:rPr>
          <w:rFonts w:ascii="Times New Roman" w:eastAsia="Times New Roman" w:hAnsi="Times New Roman" w:cs="Times New Roman"/>
          <w:sz w:val="28"/>
          <w:szCs w:val="28"/>
          <w:lang w:eastAsia="ru-RU"/>
        </w:rPr>
        <w:t>Байбулатова</w:t>
      </w:r>
      <w:proofErr w:type="spellEnd"/>
      <w:r>
        <w:rPr>
          <w:rFonts w:ascii="Times New Roman" w:eastAsia="Times New Roman" w:hAnsi="Times New Roman" w:cs="Times New Roman"/>
          <w:sz w:val="28"/>
          <w:szCs w:val="28"/>
          <w:lang w:eastAsia="ru-RU"/>
        </w:rPr>
        <w:t xml:space="preserve"> Диана </w:t>
      </w:r>
      <w:proofErr w:type="spellStart"/>
      <w:r>
        <w:rPr>
          <w:rFonts w:ascii="Times New Roman" w:eastAsia="Times New Roman" w:hAnsi="Times New Roman" w:cs="Times New Roman"/>
          <w:sz w:val="28"/>
          <w:szCs w:val="28"/>
          <w:lang w:eastAsia="ru-RU"/>
        </w:rPr>
        <w:t>Шамилевна</w:t>
      </w:r>
      <w:proofErr w:type="spellEnd"/>
      <w:r>
        <w:rPr>
          <w:rFonts w:ascii="Times New Roman" w:eastAsia="Times New Roman" w:hAnsi="Times New Roman" w:cs="Times New Roman"/>
          <w:sz w:val="28"/>
          <w:szCs w:val="28"/>
          <w:lang w:eastAsia="ru-RU"/>
        </w:rPr>
        <w:t>.</w:t>
      </w:r>
    </w:p>
    <w:p w:rsidR="00C30AEF" w:rsidRPr="00C30AEF" w:rsidRDefault="00C30AEF" w:rsidP="00C30AEF">
      <w:pPr>
        <w:spacing w:after="0" w:line="240" w:lineRule="auto"/>
        <w:jc w:val="both"/>
        <w:rPr>
          <w:rFonts w:ascii="Times New Roman" w:eastAsia="Times New Roman" w:hAnsi="Times New Roman" w:cs="Times New Roman"/>
          <w:sz w:val="28"/>
          <w:szCs w:val="28"/>
          <w:lang w:eastAsia="ru-RU"/>
        </w:rPr>
      </w:pPr>
      <w:r w:rsidRPr="00C30AEF">
        <w:rPr>
          <w:rFonts w:ascii="Times New Roman" w:eastAsia="Calibri" w:hAnsi="Times New Roman" w:cs="Times New Roman"/>
          <w:b/>
          <w:sz w:val="28"/>
          <w:szCs w:val="28"/>
        </w:rPr>
        <w:t>1.1. Должность автора:</w:t>
      </w:r>
      <w:r w:rsidRPr="00C30AEF">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учитель начальных классов </w:t>
      </w:r>
      <w:r w:rsidRPr="00C30AEF">
        <w:rPr>
          <w:rFonts w:ascii="Times New Roman" w:eastAsia="Times New Roman" w:hAnsi="Times New Roman" w:cs="Times New Roman"/>
          <w:sz w:val="28"/>
          <w:szCs w:val="28"/>
          <w:lang w:eastAsia="ru-RU"/>
        </w:rPr>
        <w:t xml:space="preserve">МОУ «Гимназия №19» </w:t>
      </w:r>
      <w:proofErr w:type="spellStart"/>
      <w:r w:rsidRPr="00C30AEF">
        <w:rPr>
          <w:rFonts w:ascii="Times New Roman" w:eastAsia="Times New Roman" w:hAnsi="Times New Roman" w:cs="Times New Roman"/>
          <w:sz w:val="28"/>
          <w:szCs w:val="28"/>
          <w:lang w:eastAsia="ru-RU"/>
        </w:rPr>
        <w:t>г.о</w:t>
      </w:r>
      <w:proofErr w:type="spellEnd"/>
      <w:r w:rsidRPr="00C30AEF">
        <w:rPr>
          <w:rFonts w:ascii="Times New Roman" w:eastAsia="Times New Roman" w:hAnsi="Times New Roman" w:cs="Times New Roman"/>
          <w:sz w:val="28"/>
          <w:szCs w:val="28"/>
          <w:lang w:eastAsia="ru-RU"/>
        </w:rPr>
        <w:t>. Саранск</w:t>
      </w:r>
      <w:r>
        <w:rPr>
          <w:rFonts w:ascii="Times New Roman" w:eastAsia="Times New Roman" w:hAnsi="Times New Roman" w:cs="Times New Roman"/>
          <w:sz w:val="28"/>
          <w:szCs w:val="28"/>
          <w:lang w:eastAsia="ru-RU"/>
        </w:rPr>
        <w:t>.</w:t>
      </w:r>
    </w:p>
    <w:p w:rsidR="00C30AEF" w:rsidRPr="00C30AEF" w:rsidRDefault="00C30AEF" w:rsidP="00C30AEF">
      <w:pPr>
        <w:spacing w:after="0" w:line="240" w:lineRule="auto"/>
        <w:ind w:left="284" w:hanging="284"/>
        <w:jc w:val="both"/>
        <w:rPr>
          <w:rFonts w:ascii="Times New Roman" w:eastAsia="Calibri" w:hAnsi="Times New Roman" w:cs="Times New Roman"/>
          <w:sz w:val="28"/>
          <w:szCs w:val="28"/>
        </w:rPr>
      </w:pPr>
      <w:r w:rsidRPr="00C30AEF">
        <w:rPr>
          <w:rFonts w:ascii="Times New Roman" w:eastAsia="Calibri" w:hAnsi="Times New Roman" w:cs="Times New Roman"/>
          <w:b/>
          <w:sz w:val="28"/>
          <w:szCs w:val="28"/>
        </w:rPr>
        <w:t>1.2.</w:t>
      </w:r>
      <w:r w:rsidRPr="00C30AEF">
        <w:rPr>
          <w:rFonts w:ascii="Times New Roman" w:eastAsia="Calibri" w:hAnsi="Times New Roman" w:cs="Times New Roman"/>
          <w:b/>
          <w:sz w:val="28"/>
          <w:szCs w:val="28"/>
        </w:rPr>
        <w:tab/>
        <w:t xml:space="preserve"> Образование: </w:t>
      </w:r>
      <w:r w:rsidRPr="00C30AEF">
        <w:rPr>
          <w:rFonts w:ascii="Times New Roman" w:eastAsia="Calibri" w:hAnsi="Times New Roman" w:cs="Times New Roman"/>
          <w:sz w:val="28"/>
          <w:szCs w:val="28"/>
        </w:rPr>
        <w:t>высшее.</w:t>
      </w:r>
    </w:p>
    <w:p w:rsidR="00C30AEF" w:rsidRPr="00C30AEF" w:rsidRDefault="00C30AEF" w:rsidP="00C30AEF">
      <w:pPr>
        <w:spacing w:after="0" w:line="240" w:lineRule="auto"/>
        <w:jc w:val="both"/>
        <w:rPr>
          <w:rFonts w:ascii="Times New Roman" w:eastAsia="Calibri" w:hAnsi="Times New Roman" w:cs="Times New Roman"/>
          <w:sz w:val="28"/>
          <w:szCs w:val="28"/>
        </w:rPr>
      </w:pPr>
      <w:r w:rsidRPr="00C30AEF">
        <w:rPr>
          <w:rFonts w:ascii="Times New Roman" w:eastAsia="Calibri" w:hAnsi="Times New Roman" w:cs="Times New Roman"/>
          <w:b/>
          <w:sz w:val="28"/>
          <w:szCs w:val="28"/>
        </w:rPr>
        <w:t>1.3. Педагогический стаж:</w:t>
      </w:r>
    </w:p>
    <w:p w:rsidR="00C30AEF" w:rsidRPr="00C30AEF" w:rsidRDefault="00C30AEF" w:rsidP="00C30AEF">
      <w:pPr>
        <w:spacing w:after="0" w:line="240" w:lineRule="auto"/>
        <w:ind w:left="750" w:hanging="284"/>
        <w:jc w:val="both"/>
        <w:rPr>
          <w:rFonts w:ascii="Times New Roman" w:eastAsia="Calibri" w:hAnsi="Times New Roman" w:cs="Times New Roman"/>
          <w:sz w:val="28"/>
          <w:szCs w:val="28"/>
        </w:rPr>
      </w:pPr>
      <w:proofErr w:type="gramStart"/>
      <w:r w:rsidRPr="00C30AEF">
        <w:rPr>
          <w:rFonts w:ascii="Times New Roman" w:eastAsia="Calibri" w:hAnsi="Times New Roman" w:cs="Times New Roman"/>
          <w:sz w:val="28"/>
          <w:szCs w:val="28"/>
        </w:rPr>
        <w:t>общий</w:t>
      </w:r>
      <w:proofErr w:type="gramEnd"/>
      <w:r w:rsidRPr="00C30AEF">
        <w:rPr>
          <w:rFonts w:ascii="Times New Roman" w:eastAsia="Calibri" w:hAnsi="Times New Roman" w:cs="Times New Roman"/>
          <w:sz w:val="28"/>
          <w:szCs w:val="28"/>
        </w:rPr>
        <w:t xml:space="preserve"> – </w:t>
      </w:r>
      <w:r w:rsidR="00D36088">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года</w:t>
      </w:r>
    </w:p>
    <w:p w:rsidR="00C30AEF" w:rsidRPr="00C30AEF" w:rsidRDefault="00C30AEF" w:rsidP="00C30AEF">
      <w:pPr>
        <w:spacing w:after="0" w:line="240" w:lineRule="auto"/>
        <w:ind w:left="750" w:hanging="284"/>
        <w:jc w:val="both"/>
        <w:rPr>
          <w:rFonts w:ascii="Times New Roman" w:eastAsia="Calibri" w:hAnsi="Times New Roman" w:cs="Times New Roman"/>
          <w:sz w:val="28"/>
          <w:szCs w:val="28"/>
        </w:rPr>
      </w:pPr>
      <w:r w:rsidRPr="00C30AEF">
        <w:rPr>
          <w:rFonts w:ascii="Times New Roman" w:eastAsia="Calibri" w:hAnsi="Times New Roman" w:cs="Times New Roman"/>
          <w:sz w:val="28"/>
          <w:szCs w:val="28"/>
        </w:rPr>
        <w:t>в данной образовательной организации – 3года</w:t>
      </w:r>
    </w:p>
    <w:p w:rsidR="00C30AEF" w:rsidRPr="00987EE7" w:rsidRDefault="00C30AEF" w:rsidP="00987EE7">
      <w:pPr>
        <w:spacing w:after="0" w:line="360" w:lineRule="auto"/>
        <w:ind w:left="720" w:hanging="284"/>
        <w:jc w:val="center"/>
        <w:rPr>
          <w:rFonts w:ascii="Times New Roman" w:eastAsia="Times New Roman" w:hAnsi="Times New Roman" w:cs="Times New Roman"/>
          <w:b/>
          <w:sz w:val="28"/>
          <w:szCs w:val="28"/>
          <w:lang w:eastAsia="x-none"/>
        </w:rPr>
      </w:pPr>
    </w:p>
    <w:p w:rsidR="00987EE7" w:rsidRPr="00607D5C" w:rsidRDefault="00987EE7" w:rsidP="00607D5C">
      <w:pPr>
        <w:pStyle w:val="a3"/>
        <w:numPr>
          <w:ilvl w:val="0"/>
          <w:numId w:val="2"/>
        </w:numPr>
        <w:spacing w:after="0"/>
        <w:jc w:val="center"/>
        <w:rPr>
          <w:rFonts w:ascii="Times New Roman" w:eastAsia="Times New Roman" w:hAnsi="Times New Roman" w:cs="Times New Roman"/>
          <w:b/>
          <w:sz w:val="28"/>
          <w:szCs w:val="28"/>
          <w:lang w:eastAsia="x-none"/>
        </w:rPr>
      </w:pPr>
      <w:r w:rsidRPr="00607D5C">
        <w:rPr>
          <w:rFonts w:ascii="Times New Roman" w:eastAsia="Times New Roman" w:hAnsi="Times New Roman" w:cs="Times New Roman"/>
          <w:b/>
          <w:sz w:val="28"/>
          <w:szCs w:val="28"/>
          <w:lang w:eastAsia="x-none"/>
        </w:rPr>
        <w:t>Технологические сведения об опыте.</w:t>
      </w:r>
    </w:p>
    <w:p w:rsidR="00EF3CCE" w:rsidRPr="00607D5C" w:rsidRDefault="00EF3CCE" w:rsidP="00607D5C">
      <w:pPr>
        <w:spacing w:after="0"/>
        <w:ind w:firstLine="709"/>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b/>
          <w:sz w:val="28"/>
          <w:szCs w:val="28"/>
          <w:lang w:eastAsia="ru-RU"/>
        </w:rPr>
        <w:t>Целью</w:t>
      </w:r>
      <w:r w:rsidRPr="00607D5C">
        <w:rPr>
          <w:rFonts w:ascii="Times New Roman" w:eastAsia="Times New Roman" w:hAnsi="Times New Roman" w:cs="Times New Roman"/>
          <w:sz w:val="28"/>
          <w:szCs w:val="28"/>
          <w:lang w:eastAsia="ru-RU"/>
        </w:rPr>
        <w:t xml:space="preserve"> данного опыта является выявление и апробирование педагогических условий по эффективному формированию </w:t>
      </w:r>
      <w:r w:rsidRPr="00607D5C">
        <w:rPr>
          <w:rFonts w:ascii="Times New Roman" w:hAnsi="Times New Roman" w:cs="Times New Roman"/>
          <w:sz w:val="28"/>
          <w:szCs w:val="28"/>
        </w:rPr>
        <w:t xml:space="preserve">коммуникативных </w:t>
      </w:r>
      <w:r w:rsidRPr="00607D5C">
        <w:rPr>
          <w:rFonts w:ascii="Times New Roman" w:hAnsi="Times New Roman" w:cs="Times New Roman"/>
          <w:color w:val="000000"/>
          <w:sz w:val="28"/>
          <w:szCs w:val="28"/>
          <w:shd w:val="clear" w:color="auto" w:fill="FFFFFF"/>
          <w:lang w:val="en-US"/>
        </w:rPr>
        <w:t>soft</w:t>
      </w:r>
      <w:r w:rsidRPr="00607D5C">
        <w:rPr>
          <w:rFonts w:ascii="Times New Roman" w:hAnsi="Times New Roman" w:cs="Times New Roman"/>
          <w:color w:val="000000"/>
          <w:sz w:val="28"/>
          <w:szCs w:val="28"/>
          <w:shd w:val="clear" w:color="auto" w:fill="FFFFFF"/>
        </w:rPr>
        <w:t xml:space="preserve"> </w:t>
      </w:r>
      <w:r w:rsidRPr="00607D5C">
        <w:rPr>
          <w:rFonts w:ascii="Times New Roman" w:hAnsi="Times New Roman" w:cs="Times New Roman"/>
          <w:color w:val="000000"/>
          <w:sz w:val="28"/>
          <w:szCs w:val="28"/>
          <w:shd w:val="clear" w:color="auto" w:fill="FFFFFF"/>
          <w:lang w:val="en-US"/>
        </w:rPr>
        <w:t>skills</w:t>
      </w:r>
      <w:r w:rsidRPr="00607D5C">
        <w:rPr>
          <w:rFonts w:ascii="Times New Roman" w:hAnsi="Times New Roman" w:cs="Times New Roman"/>
          <w:color w:val="000000"/>
          <w:sz w:val="28"/>
          <w:szCs w:val="28"/>
          <w:shd w:val="clear" w:color="auto" w:fill="FFFFFF"/>
        </w:rPr>
        <w:t xml:space="preserve"> у </w:t>
      </w:r>
      <w:r w:rsidRPr="00607D5C">
        <w:rPr>
          <w:rFonts w:ascii="Times New Roman" w:eastAsia="Times New Roman" w:hAnsi="Times New Roman" w:cs="Times New Roman"/>
          <w:sz w:val="28"/>
          <w:szCs w:val="28"/>
          <w:lang w:eastAsia="ru-RU"/>
        </w:rPr>
        <w:t>младших школьников во внеурочной деятельности.</w:t>
      </w:r>
    </w:p>
    <w:p w:rsidR="00EF3CCE" w:rsidRPr="00607D5C" w:rsidRDefault="00EF3CCE" w:rsidP="00607D5C">
      <w:pPr>
        <w:spacing w:after="0"/>
        <w:ind w:firstLine="709"/>
        <w:jc w:val="both"/>
        <w:rPr>
          <w:rFonts w:ascii="Times New Roman" w:hAnsi="Times New Roman" w:cs="Times New Roman"/>
          <w:sz w:val="28"/>
          <w:szCs w:val="28"/>
        </w:rPr>
      </w:pPr>
      <w:r w:rsidRPr="00607D5C">
        <w:rPr>
          <w:rFonts w:ascii="Times New Roman" w:hAnsi="Times New Roman" w:cs="Times New Roman"/>
          <w:b/>
          <w:sz w:val="28"/>
          <w:szCs w:val="28"/>
        </w:rPr>
        <w:t>Объект опыта</w:t>
      </w:r>
      <w:r w:rsidRPr="00607D5C">
        <w:rPr>
          <w:rFonts w:ascii="Times New Roman" w:hAnsi="Times New Roman" w:cs="Times New Roman"/>
          <w:sz w:val="28"/>
          <w:szCs w:val="28"/>
        </w:rPr>
        <w:t xml:space="preserve">: </w:t>
      </w:r>
      <w:proofErr w:type="gramStart"/>
      <w:r w:rsidRPr="00607D5C">
        <w:rPr>
          <w:rFonts w:ascii="Times New Roman" w:hAnsi="Times New Roman" w:cs="Times New Roman"/>
          <w:sz w:val="28"/>
          <w:szCs w:val="28"/>
        </w:rPr>
        <w:t>коммуникативные</w:t>
      </w:r>
      <w:proofErr w:type="gramEnd"/>
      <w:r w:rsidRPr="00607D5C">
        <w:rPr>
          <w:rFonts w:ascii="Times New Roman" w:hAnsi="Times New Roman" w:cs="Times New Roman"/>
          <w:sz w:val="28"/>
          <w:szCs w:val="28"/>
        </w:rPr>
        <w:t xml:space="preserve"> </w:t>
      </w:r>
      <w:r w:rsidRPr="00607D5C">
        <w:rPr>
          <w:rFonts w:ascii="Times New Roman" w:hAnsi="Times New Roman" w:cs="Times New Roman"/>
          <w:color w:val="000000"/>
          <w:sz w:val="28"/>
          <w:szCs w:val="28"/>
          <w:shd w:val="clear" w:color="auto" w:fill="FFFFFF"/>
          <w:lang w:val="en-US"/>
        </w:rPr>
        <w:t>soft</w:t>
      </w:r>
      <w:r w:rsidRPr="00607D5C">
        <w:rPr>
          <w:rFonts w:ascii="Times New Roman" w:hAnsi="Times New Roman" w:cs="Times New Roman"/>
          <w:color w:val="000000"/>
          <w:sz w:val="28"/>
          <w:szCs w:val="28"/>
          <w:shd w:val="clear" w:color="auto" w:fill="FFFFFF"/>
        </w:rPr>
        <w:t xml:space="preserve"> </w:t>
      </w:r>
      <w:r w:rsidRPr="00607D5C">
        <w:rPr>
          <w:rFonts w:ascii="Times New Roman" w:hAnsi="Times New Roman" w:cs="Times New Roman"/>
          <w:color w:val="000000"/>
          <w:sz w:val="28"/>
          <w:szCs w:val="28"/>
          <w:shd w:val="clear" w:color="auto" w:fill="FFFFFF"/>
          <w:lang w:val="en-US"/>
        </w:rPr>
        <w:t>skills</w:t>
      </w:r>
      <w:r w:rsidRPr="00607D5C">
        <w:rPr>
          <w:rFonts w:ascii="Times New Roman" w:hAnsi="Times New Roman" w:cs="Times New Roman"/>
          <w:color w:val="000000"/>
          <w:sz w:val="28"/>
          <w:szCs w:val="28"/>
          <w:shd w:val="clear" w:color="auto" w:fill="FFFFFF"/>
        </w:rPr>
        <w:t xml:space="preserve"> </w:t>
      </w:r>
      <w:r w:rsidRPr="00607D5C">
        <w:rPr>
          <w:rFonts w:ascii="Times New Roman" w:hAnsi="Times New Roman" w:cs="Times New Roman"/>
          <w:sz w:val="28"/>
          <w:szCs w:val="28"/>
        </w:rPr>
        <w:t xml:space="preserve">младших школьников. </w:t>
      </w:r>
    </w:p>
    <w:p w:rsidR="00EF3CCE" w:rsidRPr="00607D5C" w:rsidRDefault="00EF3CCE" w:rsidP="00607D5C">
      <w:pPr>
        <w:spacing w:after="0"/>
        <w:ind w:firstLine="709"/>
        <w:jc w:val="both"/>
        <w:rPr>
          <w:rFonts w:ascii="Times New Roman" w:hAnsi="Times New Roman" w:cs="Times New Roman"/>
          <w:sz w:val="28"/>
          <w:szCs w:val="28"/>
        </w:rPr>
      </w:pPr>
      <w:r w:rsidRPr="00607D5C">
        <w:rPr>
          <w:rFonts w:ascii="Times New Roman" w:hAnsi="Times New Roman" w:cs="Times New Roman"/>
          <w:b/>
          <w:sz w:val="28"/>
          <w:szCs w:val="28"/>
        </w:rPr>
        <w:t>Предмет опыта</w:t>
      </w:r>
      <w:proofErr w:type="gramStart"/>
      <w:r w:rsidRPr="00607D5C">
        <w:rPr>
          <w:rFonts w:ascii="Times New Roman" w:hAnsi="Times New Roman" w:cs="Times New Roman"/>
          <w:b/>
          <w:sz w:val="28"/>
          <w:szCs w:val="28"/>
        </w:rPr>
        <w:t xml:space="preserve"> :</w:t>
      </w:r>
      <w:proofErr w:type="gramEnd"/>
      <w:r w:rsidRPr="00607D5C">
        <w:rPr>
          <w:rFonts w:ascii="Times New Roman" w:hAnsi="Times New Roman" w:cs="Times New Roman"/>
          <w:sz w:val="28"/>
          <w:szCs w:val="28"/>
        </w:rPr>
        <w:t xml:space="preserve"> процесс формирования коммуникативных </w:t>
      </w:r>
      <w:r w:rsidRPr="00607D5C">
        <w:rPr>
          <w:rFonts w:ascii="Times New Roman" w:hAnsi="Times New Roman" w:cs="Times New Roman"/>
          <w:color w:val="000000"/>
          <w:sz w:val="28"/>
          <w:szCs w:val="28"/>
          <w:shd w:val="clear" w:color="auto" w:fill="FFFFFF"/>
          <w:lang w:val="en-US"/>
        </w:rPr>
        <w:t>soft</w:t>
      </w:r>
      <w:r w:rsidRPr="00607D5C">
        <w:rPr>
          <w:rFonts w:ascii="Times New Roman" w:hAnsi="Times New Roman" w:cs="Times New Roman"/>
          <w:color w:val="000000"/>
          <w:sz w:val="28"/>
          <w:szCs w:val="28"/>
          <w:shd w:val="clear" w:color="auto" w:fill="FFFFFF"/>
        </w:rPr>
        <w:t xml:space="preserve"> </w:t>
      </w:r>
      <w:r w:rsidRPr="00607D5C">
        <w:rPr>
          <w:rFonts w:ascii="Times New Roman" w:hAnsi="Times New Roman" w:cs="Times New Roman"/>
          <w:color w:val="000000"/>
          <w:sz w:val="28"/>
          <w:szCs w:val="28"/>
          <w:shd w:val="clear" w:color="auto" w:fill="FFFFFF"/>
          <w:lang w:val="en-US"/>
        </w:rPr>
        <w:t>skills</w:t>
      </w:r>
      <w:r w:rsidRPr="00607D5C">
        <w:rPr>
          <w:rFonts w:ascii="Times New Roman" w:hAnsi="Times New Roman" w:cs="Times New Roman"/>
          <w:color w:val="000000"/>
          <w:sz w:val="28"/>
          <w:szCs w:val="28"/>
          <w:shd w:val="clear" w:color="auto" w:fill="FFFFFF"/>
        </w:rPr>
        <w:t xml:space="preserve"> </w:t>
      </w:r>
      <w:r w:rsidRPr="00607D5C">
        <w:rPr>
          <w:rFonts w:ascii="Times New Roman" w:hAnsi="Times New Roman" w:cs="Times New Roman"/>
          <w:sz w:val="28"/>
          <w:szCs w:val="28"/>
        </w:rPr>
        <w:t>у младших школьников в условиях внеурочной деятельности.</w:t>
      </w:r>
    </w:p>
    <w:p w:rsidR="00231536" w:rsidRPr="00607D5C" w:rsidRDefault="00231536" w:rsidP="00607D5C">
      <w:pPr>
        <w:pStyle w:val="a3"/>
        <w:spacing w:after="0"/>
        <w:ind w:left="780"/>
        <w:jc w:val="both"/>
        <w:rPr>
          <w:rFonts w:ascii="Times New Roman" w:eastAsia="Calibri" w:hAnsi="Times New Roman" w:cs="Times New Roman"/>
          <w:b/>
          <w:color w:val="FF0000"/>
          <w:sz w:val="28"/>
          <w:szCs w:val="28"/>
        </w:rPr>
      </w:pPr>
    </w:p>
    <w:p w:rsidR="00EF3CCE" w:rsidRPr="004A588B" w:rsidRDefault="00231536" w:rsidP="00607D5C">
      <w:pPr>
        <w:pStyle w:val="a3"/>
        <w:numPr>
          <w:ilvl w:val="1"/>
          <w:numId w:val="2"/>
        </w:numPr>
        <w:spacing w:after="0"/>
        <w:jc w:val="both"/>
        <w:rPr>
          <w:rFonts w:ascii="Times New Roman" w:eastAsia="Calibri" w:hAnsi="Times New Roman" w:cs="Times New Roman"/>
          <w:b/>
          <w:sz w:val="28"/>
          <w:szCs w:val="28"/>
        </w:rPr>
      </w:pPr>
      <w:r w:rsidRPr="00607D5C">
        <w:rPr>
          <w:rFonts w:ascii="Times New Roman" w:eastAsia="Calibri" w:hAnsi="Times New Roman" w:cs="Times New Roman"/>
          <w:b/>
          <w:color w:val="FF0000"/>
          <w:sz w:val="28"/>
          <w:szCs w:val="28"/>
        </w:rPr>
        <w:t xml:space="preserve"> </w:t>
      </w:r>
      <w:r w:rsidRPr="004A588B">
        <w:rPr>
          <w:rFonts w:ascii="Times New Roman" w:eastAsia="Calibri" w:hAnsi="Times New Roman" w:cs="Times New Roman"/>
          <w:b/>
          <w:sz w:val="28"/>
          <w:szCs w:val="28"/>
        </w:rPr>
        <w:t>Педагогические задачи, решаемые в опыте.</w:t>
      </w:r>
    </w:p>
    <w:p w:rsidR="002F111C" w:rsidRPr="004A588B" w:rsidRDefault="002F111C" w:rsidP="00607D5C">
      <w:pPr>
        <w:spacing w:after="0"/>
        <w:ind w:firstLine="709"/>
        <w:jc w:val="both"/>
        <w:rPr>
          <w:rFonts w:ascii="Times New Roman" w:eastAsia="Times New Roman" w:hAnsi="Times New Roman" w:cs="Times New Roman"/>
          <w:sz w:val="28"/>
          <w:szCs w:val="28"/>
          <w:lang w:eastAsia="ru-RU"/>
        </w:rPr>
      </w:pPr>
      <w:r w:rsidRPr="004A588B">
        <w:rPr>
          <w:rFonts w:ascii="Times New Roman" w:eastAsia="Times New Roman" w:hAnsi="Times New Roman" w:cs="Times New Roman"/>
          <w:sz w:val="28"/>
          <w:szCs w:val="28"/>
          <w:lang w:eastAsia="ru-RU"/>
        </w:rPr>
        <w:t>– проанализировать психолого-педагогическую и методическую литературу по проблеме исследования и соотнести сущность понятий «</w:t>
      </w:r>
      <w:r w:rsidRPr="004A588B">
        <w:rPr>
          <w:rFonts w:ascii="Times New Roman" w:eastAsia="Calibri" w:hAnsi="Times New Roman" w:cs="Times New Roman"/>
          <w:sz w:val="28"/>
          <w:szCs w:val="28"/>
          <w:shd w:val="clear" w:color="auto" w:fill="FFFFFF"/>
          <w:lang w:val="en-US"/>
        </w:rPr>
        <w:t>soft</w:t>
      </w:r>
      <w:r w:rsidRPr="004A588B">
        <w:rPr>
          <w:rFonts w:ascii="Times New Roman" w:eastAsia="Calibri" w:hAnsi="Times New Roman" w:cs="Times New Roman"/>
          <w:sz w:val="28"/>
          <w:szCs w:val="28"/>
          <w:shd w:val="clear" w:color="auto" w:fill="FFFFFF"/>
        </w:rPr>
        <w:t xml:space="preserve"> </w:t>
      </w:r>
      <w:r w:rsidRPr="004A588B">
        <w:rPr>
          <w:rFonts w:ascii="Times New Roman" w:eastAsia="Calibri" w:hAnsi="Times New Roman" w:cs="Times New Roman"/>
          <w:sz w:val="28"/>
          <w:szCs w:val="28"/>
          <w:shd w:val="clear" w:color="auto" w:fill="FFFFFF"/>
          <w:lang w:val="en-US"/>
        </w:rPr>
        <w:t>skills</w:t>
      </w:r>
      <w:r w:rsidRPr="004A588B">
        <w:rPr>
          <w:rFonts w:ascii="Times New Roman" w:eastAsia="Calibri" w:hAnsi="Times New Roman" w:cs="Times New Roman"/>
          <w:sz w:val="28"/>
          <w:szCs w:val="28"/>
          <w:shd w:val="clear" w:color="auto" w:fill="FFFFFF"/>
        </w:rPr>
        <w:t>»,</w:t>
      </w:r>
      <w:r w:rsidRPr="004A588B">
        <w:rPr>
          <w:rFonts w:ascii="Times New Roman" w:eastAsia="Times New Roman" w:hAnsi="Times New Roman" w:cs="Times New Roman"/>
          <w:sz w:val="28"/>
          <w:szCs w:val="28"/>
          <w:lang w:eastAsia="ru-RU"/>
        </w:rPr>
        <w:t xml:space="preserve"> «</w:t>
      </w:r>
      <w:r w:rsidRPr="004A588B">
        <w:rPr>
          <w:rFonts w:ascii="Times New Roman" w:eastAsia="Calibri" w:hAnsi="Times New Roman" w:cs="Times New Roman"/>
          <w:sz w:val="28"/>
          <w:szCs w:val="28"/>
        </w:rPr>
        <w:t xml:space="preserve">коммуникативные </w:t>
      </w:r>
      <w:r w:rsidRPr="004A588B">
        <w:rPr>
          <w:rFonts w:ascii="Times New Roman" w:eastAsia="Calibri" w:hAnsi="Times New Roman" w:cs="Times New Roman"/>
          <w:sz w:val="28"/>
          <w:szCs w:val="28"/>
          <w:shd w:val="clear" w:color="auto" w:fill="FFFFFF"/>
          <w:lang w:val="en-US"/>
        </w:rPr>
        <w:t>soft</w:t>
      </w:r>
      <w:r w:rsidRPr="004A588B">
        <w:rPr>
          <w:rFonts w:ascii="Times New Roman" w:eastAsia="Calibri" w:hAnsi="Times New Roman" w:cs="Times New Roman"/>
          <w:sz w:val="28"/>
          <w:szCs w:val="28"/>
          <w:shd w:val="clear" w:color="auto" w:fill="FFFFFF"/>
        </w:rPr>
        <w:t xml:space="preserve"> </w:t>
      </w:r>
      <w:r w:rsidRPr="004A588B">
        <w:rPr>
          <w:rFonts w:ascii="Times New Roman" w:eastAsia="Calibri" w:hAnsi="Times New Roman" w:cs="Times New Roman"/>
          <w:sz w:val="28"/>
          <w:szCs w:val="28"/>
          <w:shd w:val="clear" w:color="auto" w:fill="FFFFFF"/>
          <w:lang w:val="en-US"/>
        </w:rPr>
        <w:t>skills</w:t>
      </w:r>
      <w:r w:rsidRPr="004A588B">
        <w:rPr>
          <w:rFonts w:ascii="Times New Roman" w:eastAsia="Calibri" w:hAnsi="Times New Roman" w:cs="Times New Roman"/>
          <w:sz w:val="28"/>
          <w:szCs w:val="28"/>
          <w:shd w:val="clear" w:color="auto" w:fill="FFFFFF"/>
        </w:rPr>
        <w:t xml:space="preserve">», </w:t>
      </w:r>
      <w:r w:rsidRPr="004A588B">
        <w:rPr>
          <w:rFonts w:ascii="Times New Roman" w:eastAsia="Times New Roman" w:hAnsi="Times New Roman" w:cs="Times New Roman"/>
          <w:sz w:val="28"/>
          <w:szCs w:val="28"/>
          <w:lang w:eastAsia="ru-RU"/>
        </w:rPr>
        <w:t>«</w:t>
      </w:r>
      <w:r w:rsidRPr="004A588B">
        <w:rPr>
          <w:rFonts w:ascii="Times New Roman" w:eastAsia="Calibri" w:hAnsi="Times New Roman" w:cs="Times New Roman"/>
          <w:sz w:val="28"/>
          <w:szCs w:val="28"/>
        </w:rPr>
        <w:t>коммуникативные навыки» и</w:t>
      </w:r>
      <w:r w:rsidRPr="004A588B">
        <w:rPr>
          <w:rFonts w:ascii="Times New Roman" w:eastAsia="Times New Roman" w:hAnsi="Times New Roman" w:cs="Times New Roman"/>
          <w:sz w:val="28"/>
          <w:szCs w:val="28"/>
          <w:lang w:eastAsia="ru-RU"/>
        </w:rPr>
        <w:t xml:space="preserve"> «коммуникативные универсальные учебные действия»;</w:t>
      </w:r>
    </w:p>
    <w:p w:rsidR="002F111C" w:rsidRPr="00607D5C" w:rsidRDefault="002F111C" w:rsidP="00607D5C">
      <w:pPr>
        <w:spacing w:after="0"/>
        <w:ind w:firstLine="709"/>
        <w:jc w:val="both"/>
        <w:rPr>
          <w:rFonts w:ascii="Times New Roman" w:eastAsia="Times New Roman" w:hAnsi="Times New Roman" w:cs="Times New Roman"/>
          <w:sz w:val="28"/>
          <w:szCs w:val="28"/>
          <w:lang w:eastAsia="ru-RU"/>
        </w:rPr>
      </w:pPr>
      <w:r w:rsidRPr="004A588B">
        <w:rPr>
          <w:rFonts w:ascii="Times New Roman" w:eastAsia="Times New Roman" w:hAnsi="Times New Roman" w:cs="Times New Roman"/>
          <w:sz w:val="28"/>
          <w:szCs w:val="28"/>
          <w:lang w:eastAsia="ru-RU"/>
        </w:rPr>
        <w:t xml:space="preserve">– рассмотреть особенности </w:t>
      </w:r>
      <w:r w:rsidRPr="00607D5C">
        <w:rPr>
          <w:rFonts w:ascii="Times New Roman" w:eastAsia="Times New Roman" w:hAnsi="Times New Roman" w:cs="Times New Roman"/>
          <w:sz w:val="28"/>
          <w:szCs w:val="28"/>
          <w:lang w:eastAsia="ru-RU"/>
        </w:rPr>
        <w:t xml:space="preserve">процесса  формирования </w:t>
      </w:r>
      <w:r w:rsidRPr="00607D5C">
        <w:rPr>
          <w:rFonts w:ascii="Times New Roman" w:eastAsia="Calibri" w:hAnsi="Times New Roman" w:cs="Times New Roman"/>
          <w:sz w:val="28"/>
          <w:szCs w:val="28"/>
        </w:rPr>
        <w:t xml:space="preserve">коммуникативных </w:t>
      </w:r>
      <w:r w:rsidRPr="00607D5C">
        <w:rPr>
          <w:rFonts w:ascii="Times New Roman" w:eastAsia="Calibri" w:hAnsi="Times New Roman" w:cs="Times New Roman"/>
          <w:color w:val="000000"/>
          <w:sz w:val="28"/>
          <w:szCs w:val="28"/>
          <w:shd w:val="clear" w:color="auto" w:fill="FFFFFF"/>
          <w:lang w:val="en-US"/>
        </w:rPr>
        <w:t>soft</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Calibri" w:hAnsi="Times New Roman" w:cs="Times New Roman"/>
          <w:color w:val="000000"/>
          <w:sz w:val="28"/>
          <w:szCs w:val="28"/>
          <w:shd w:val="clear" w:color="auto" w:fill="FFFFFF"/>
          <w:lang w:val="en-US"/>
        </w:rPr>
        <w:t>skills</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Times New Roman" w:hAnsi="Times New Roman" w:cs="Times New Roman"/>
          <w:sz w:val="28"/>
          <w:szCs w:val="28"/>
          <w:lang w:eastAsia="ru-RU"/>
        </w:rPr>
        <w:t>младших школьников в условиях внеурочной деятельности;</w:t>
      </w:r>
    </w:p>
    <w:p w:rsidR="002F111C" w:rsidRPr="00607D5C" w:rsidRDefault="002F111C" w:rsidP="00607D5C">
      <w:pPr>
        <w:spacing w:after="0"/>
        <w:ind w:firstLine="709"/>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 xml:space="preserve">– определить педагогические условия процесса формирования </w:t>
      </w:r>
      <w:r w:rsidRPr="00607D5C">
        <w:rPr>
          <w:rFonts w:ascii="Times New Roman" w:eastAsia="Calibri" w:hAnsi="Times New Roman" w:cs="Times New Roman"/>
          <w:sz w:val="28"/>
          <w:szCs w:val="28"/>
        </w:rPr>
        <w:t xml:space="preserve">коммуникативных </w:t>
      </w:r>
      <w:r w:rsidRPr="00607D5C">
        <w:rPr>
          <w:rFonts w:ascii="Times New Roman" w:eastAsia="Calibri" w:hAnsi="Times New Roman" w:cs="Times New Roman"/>
          <w:color w:val="000000"/>
          <w:sz w:val="28"/>
          <w:szCs w:val="28"/>
          <w:shd w:val="clear" w:color="auto" w:fill="FFFFFF"/>
          <w:lang w:val="en-US"/>
        </w:rPr>
        <w:t>soft</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Calibri" w:hAnsi="Times New Roman" w:cs="Times New Roman"/>
          <w:color w:val="000000"/>
          <w:sz w:val="28"/>
          <w:szCs w:val="28"/>
          <w:shd w:val="clear" w:color="auto" w:fill="FFFFFF"/>
          <w:lang w:val="en-US"/>
        </w:rPr>
        <w:t>skills</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Times New Roman" w:hAnsi="Times New Roman" w:cs="Times New Roman"/>
          <w:sz w:val="28"/>
          <w:szCs w:val="28"/>
          <w:lang w:eastAsia="ru-RU"/>
        </w:rPr>
        <w:t>младших школьников во внеурочной деятельности;</w:t>
      </w:r>
    </w:p>
    <w:p w:rsidR="002F111C" w:rsidRPr="00607D5C" w:rsidRDefault="002F111C" w:rsidP="00607D5C">
      <w:pPr>
        <w:spacing w:after="0"/>
        <w:ind w:firstLine="709"/>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 xml:space="preserve">– осуществить опытно-экспериментальную проверку процесса формирования </w:t>
      </w:r>
      <w:r w:rsidRPr="00607D5C">
        <w:rPr>
          <w:rFonts w:ascii="Times New Roman" w:eastAsia="Calibri" w:hAnsi="Times New Roman" w:cs="Times New Roman"/>
          <w:sz w:val="28"/>
          <w:szCs w:val="28"/>
        </w:rPr>
        <w:t xml:space="preserve">коммуникативных </w:t>
      </w:r>
      <w:r w:rsidRPr="00607D5C">
        <w:rPr>
          <w:rFonts w:ascii="Times New Roman" w:eastAsia="Calibri" w:hAnsi="Times New Roman" w:cs="Times New Roman"/>
          <w:color w:val="000000"/>
          <w:sz w:val="28"/>
          <w:szCs w:val="28"/>
          <w:shd w:val="clear" w:color="auto" w:fill="FFFFFF"/>
          <w:lang w:val="en-US"/>
        </w:rPr>
        <w:t>soft</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Calibri" w:hAnsi="Times New Roman" w:cs="Times New Roman"/>
          <w:color w:val="000000"/>
          <w:sz w:val="28"/>
          <w:szCs w:val="28"/>
          <w:shd w:val="clear" w:color="auto" w:fill="FFFFFF"/>
          <w:lang w:val="en-US"/>
        </w:rPr>
        <w:t>skills</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Calibri" w:hAnsi="Times New Roman" w:cs="Times New Roman"/>
          <w:sz w:val="28"/>
          <w:szCs w:val="28"/>
        </w:rPr>
        <w:t xml:space="preserve">и </w:t>
      </w:r>
      <w:r w:rsidRPr="00607D5C">
        <w:rPr>
          <w:rFonts w:ascii="Times New Roman" w:eastAsia="Times New Roman" w:hAnsi="Times New Roman" w:cs="Times New Roman"/>
          <w:sz w:val="28"/>
          <w:szCs w:val="28"/>
          <w:lang w:eastAsia="ru-RU"/>
        </w:rPr>
        <w:t>коммуникативных УУД младших школьников во внеурочной деятельности.</w:t>
      </w:r>
    </w:p>
    <w:p w:rsidR="00FD3CA5" w:rsidRPr="00607D5C" w:rsidRDefault="00FD3CA5" w:rsidP="00607D5C">
      <w:pPr>
        <w:spacing w:after="0"/>
        <w:ind w:firstLine="709"/>
        <w:jc w:val="both"/>
        <w:rPr>
          <w:rFonts w:ascii="Times New Roman" w:eastAsia="Calibri" w:hAnsi="Times New Roman" w:cs="Times New Roman"/>
          <w:b/>
          <w:sz w:val="28"/>
          <w:szCs w:val="28"/>
        </w:rPr>
      </w:pPr>
    </w:p>
    <w:p w:rsidR="00FD3CA5" w:rsidRPr="00607D5C" w:rsidRDefault="00FD3CA5" w:rsidP="00607D5C">
      <w:pPr>
        <w:pStyle w:val="a3"/>
        <w:numPr>
          <w:ilvl w:val="1"/>
          <w:numId w:val="2"/>
        </w:numPr>
        <w:rPr>
          <w:rFonts w:ascii="Times New Roman" w:eastAsia="Calibri" w:hAnsi="Times New Roman" w:cs="Times New Roman"/>
          <w:b/>
          <w:sz w:val="28"/>
          <w:szCs w:val="28"/>
        </w:rPr>
      </w:pPr>
      <w:r w:rsidRPr="00607D5C">
        <w:rPr>
          <w:rFonts w:ascii="Times New Roman" w:eastAsia="Calibri" w:hAnsi="Times New Roman" w:cs="Times New Roman"/>
          <w:b/>
          <w:sz w:val="28"/>
          <w:szCs w:val="28"/>
        </w:rPr>
        <w:t xml:space="preserve"> Методы </w:t>
      </w:r>
      <w:proofErr w:type="gramStart"/>
      <w:r w:rsidRPr="00607D5C">
        <w:rPr>
          <w:rFonts w:ascii="Times New Roman" w:eastAsia="Calibri" w:hAnsi="Times New Roman" w:cs="Times New Roman"/>
          <w:b/>
          <w:sz w:val="28"/>
          <w:szCs w:val="28"/>
        </w:rPr>
        <w:t>исследования</w:t>
      </w:r>
      <w:proofErr w:type="gramEnd"/>
      <w:r w:rsidRPr="00607D5C">
        <w:rPr>
          <w:rFonts w:ascii="Times New Roman" w:eastAsia="Calibri" w:hAnsi="Times New Roman" w:cs="Times New Roman"/>
          <w:b/>
          <w:sz w:val="28"/>
          <w:szCs w:val="28"/>
        </w:rPr>
        <w:t xml:space="preserve"> </w:t>
      </w:r>
      <w:r w:rsidRPr="00607D5C">
        <w:rPr>
          <w:rFonts w:ascii="Times New Roman" w:hAnsi="Times New Roman" w:cs="Times New Roman"/>
          <w:b/>
          <w:sz w:val="28"/>
          <w:szCs w:val="28"/>
        </w:rPr>
        <w:t xml:space="preserve"> </w:t>
      </w:r>
      <w:r w:rsidRPr="00607D5C">
        <w:rPr>
          <w:rFonts w:ascii="Times New Roman" w:eastAsia="Calibri" w:hAnsi="Times New Roman" w:cs="Times New Roman"/>
          <w:b/>
          <w:sz w:val="28"/>
          <w:szCs w:val="28"/>
        </w:rPr>
        <w:t>используемые в опыте.</w:t>
      </w:r>
    </w:p>
    <w:p w:rsidR="002F111C" w:rsidRPr="00607D5C" w:rsidRDefault="00921494" w:rsidP="00607D5C">
      <w:pPr>
        <w:spacing w:after="0"/>
        <w:ind w:firstLine="709"/>
        <w:jc w:val="both"/>
        <w:rPr>
          <w:rFonts w:ascii="Times New Roman" w:eastAsia="Calibri" w:hAnsi="Times New Roman" w:cs="Times New Roman"/>
          <w:sz w:val="28"/>
          <w:szCs w:val="28"/>
        </w:rPr>
      </w:pPr>
      <w:r w:rsidRPr="00607D5C">
        <w:rPr>
          <w:rFonts w:ascii="Times New Roman" w:eastAsia="Calibri" w:hAnsi="Times New Roman" w:cs="Times New Roman"/>
          <w:sz w:val="28"/>
          <w:szCs w:val="28"/>
        </w:rPr>
        <w:t>Используемые методы</w:t>
      </w:r>
      <w:r w:rsidR="002F111C" w:rsidRPr="00607D5C">
        <w:rPr>
          <w:rFonts w:ascii="Times New Roman" w:eastAsia="Calibri" w:hAnsi="Times New Roman" w:cs="Times New Roman"/>
          <w:sz w:val="28"/>
          <w:szCs w:val="28"/>
        </w:rPr>
        <w:t>: анализ психолого-педагогической литературы, наблюдение, тестирование, анкетирование, обобщение передового педагогического опыта.</w:t>
      </w:r>
    </w:p>
    <w:p w:rsidR="00921494" w:rsidRPr="00607D5C" w:rsidRDefault="00921494" w:rsidP="00607D5C">
      <w:pPr>
        <w:spacing w:after="0"/>
        <w:ind w:firstLine="709"/>
        <w:jc w:val="both"/>
        <w:rPr>
          <w:rFonts w:ascii="Times New Roman" w:eastAsia="Calibri" w:hAnsi="Times New Roman" w:cs="Times New Roman"/>
          <w:b/>
          <w:sz w:val="28"/>
          <w:szCs w:val="28"/>
        </w:rPr>
      </w:pPr>
      <w:r w:rsidRPr="00607D5C">
        <w:rPr>
          <w:rFonts w:ascii="Times New Roman" w:eastAsia="Calibri" w:hAnsi="Times New Roman" w:cs="Times New Roman"/>
          <w:b/>
          <w:sz w:val="28"/>
          <w:szCs w:val="28"/>
        </w:rPr>
        <w:lastRenderedPageBreak/>
        <w:t>2.3 Теоретическая значимость опыта</w:t>
      </w:r>
    </w:p>
    <w:p w:rsidR="002F111C" w:rsidRPr="00607D5C" w:rsidRDefault="002F111C" w:rsidP="00607D5C">
      <w:pPr>
        <w:spacing w:after="0"/>
        <w:ind w:firstLine="709"/>
        <w:jc w:val="both"/>
        <w:rPr>
          <w:rFonts w:ascii="Times New Roman" w:eastAsia="Times New Roman" w:hAnsi="Times New Roman" w:cs="Times New Roman"/>
          <w:sz w:val="28"/>
          <w:szCs w:val="28"/>
          <w:lang w:eastAsia="ru-RU"/>
        </w:rPr>
      </w:pPr>
      <w:proofErr w:type="gramStart"/>
      <w:r w:rsidRPr="00607D5C">
        <w:rPr>
          <w:rFonts w:ascii="Times New Roman" w:eastAsia="Times New Roman" w:hAnsi="Times New Roman" w:cs="Times New Roman"/>
          <w:sz w:val="28"/>
          <w:szCs w:val="28"/>
          <w:lang w:eastAsia="ru-RU"/>
        </w:rPr>
        <w:t xml:space="preserve">Теоретическая значимость </w:t>
      </w:r>
      <w:r w:rsidR="00921494" w:rsidRPr="00607D5C">
        <w:rPr>
          <w:rFonts w:ascii="Times New Roman" w:eastAsia="Times New Roman" w:hAnsi="Times New Roman" w:cs="Times New Roman"/>
          <w:sz w:val="28"/>
          <w:szCs w:val="28"/>
          <w:lang w:eastAsia="ru-RU"/>
        </w:rPr>
        <w:t>опыта</w:t>
      </w:r>
      <w:r w:rsidR="00921494" w:rsidRPr="00607D5C">
        <w:rPr>
          <w:rFonts w:ascii="Times New Roman" w:eastAsia="Times New Roman" w:hAnsi="Times New Roman" w:cs="Times New Roman"/>
          <w:b/>
          <w:sz w:val="28"/>
          <w:szCs w:val="28"/>
          <w:lang w:eastAsia="ru-RU"/>
        </w:rPr>
        <w:t xml:space="preserve"> </w:t>
      </w:r>
      <w:r w:rsidRPr="00607D5C">
        <w:rPr>
          <w:rFonts w:ascii="Times New Roman" w:eastAsia="Times New Roman" w:hAnsi="Times New Roman" w:cs="Times New Roman"/>
          <w:sz w:val="28"/>
          <w:szCs w:val="28"/>
          <w:lang w:eastAsia="ru-RU"/>
        </w:rPr>
        <w:t xml:space="preserve">состоит в том, что в нем обобщены и расширены теоретические представления о </w:t>
      </w:r>
      <w:r w:rsidRPr="00607D5C">
        <w:rPr>
          <w:rFonts w:ascii="Times New Roman" w:eastAsia="Calibri" w:hAnsi="Times New Roman" w:cs="Times New Roman"/>
          <w:sz w:val="28"/>
          <w:szCs w:val="28"/>
        </w:rPr>
        <w:t xml:space="preserve">коммуникативных </w:t>
      </w:r>
      <w:r w:rsidRPr="00607D5C">
        <w:rPr>
          <w:rFonts w:ascii="Times New Roman" w:eastAsia="Calibri" w:hAnsi="Times New Roman" w:cs="Times New Roman"/>
          <w:color w:val="000000"/>
          <w:sz w:val="28"/>
          <w:szCs w:val="28"/>
          <w:shd w:val="clear" w:color="auto" w:fill="FFFFFF"/>
          <w:lang w:val="en-US"/>
        </w:rPr>
        <w:t>soft</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Calibri" w:hAnsi="Times New Roman" w:cs="Times New Roman"/>
          <w:color w:val="000000"/>
          <w:sz w:val="28"/>
          <w:szCs w:val="28"/>
          <w:shd w:val="clear" w:color="auto" w:fill="FFFFFF"/>
          <w:lang w:val="en-US"/>
        </w:rPr>
        <w:t>skills</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Calibri" w:hAnsi="Times New Roman" w:cs="Times New Roman"/>
          <w:sz w:val="28"/>
          <w:szCs w:val="28"/>
        </w:rPr>
        <w:t xml:space="preserve">как основе </w:t>
      </w:r>
      <w:r w:rsidRPr="00607D5C">
        <w:rPr>
          <w:rFonts w:ascii="Times New Roman" w:eastAsia="Times New Roman" w:hAnsi="Times New Roman" w:cs="Times New Roman"/>
          <w:sz w:val="28"/>
          <w:szCs w:val="28"/>
          <w:lang w:eastAsia="ru-RU"/>
        </w:rPr>
        <w:t>коммуникативных УУД младших школьников, обоснованы сущность, содержание и условия формирования данного процесса во внеурочной деятельности.</w:t>
      </w:r>
      <w:proofErr w:type="gramEnd"/>
    </w:p>
    <w:p w:rsidR="00771CDB" w:rsidRPr="00607D5C" w:rsidRDefault="00771CDB" w:rsidP="00607D5C">
      <w:pPr>
        <w:spacing w:after="0"/>
        <w:ind w:firstLine="709"/>
        <w:jc w:val="both"/>
        <w:rPr>
          <w:rFonts w:ascii="Times New Roman" w:eastAsia="Times New Roman" w:hAnsi="Times New Roman" w:cs="Times New Roman"/>
          <w:b/>
          <w:sz w:val="28"/>
          <w:szCs w:val="28"/>
          <w:lang w:eastAsia="ru-RU"/>
        </w:rPr>
      </w:pPr>
      <w:r w:rsidRPr="00607D5C">
        <w:rPr>
          <w:rFonts w:ascii="Times New Roman" w:eastAsia="Times New Roman" w:hAnsi="Times New Roman" w:cs="Times New Roman"/>
          <w:b/>
          <w:sz w:val="28"/>
          <w:szCs w:val="28"/>
          <w:lang w:eastAsia="ru-RU"/>
        </w:rPr>
        <w:t>2.4</w:t>
      </w:r>
      <w:r w:rsidRPr="00607D5C">
        <w:rPr>
          <w:rFonts w:ascii="Times New Roman" w:eastAsia="Times New Roman" w:hAnsi="Times New Roman" w:cs="Times New Roman"/>
          <w:b/>
          <w:sz w:val="28"/>
          <w:szCs w:val="28"/>
          <w:lang w:eastAsia="ru-RU"/>
        </w:rPr>
        <w:tab/>
        <w:t>Практическая значимость опыта</w:t>
      </w:r>
    </w:p>
    <w:p w:rsidR="008B0DAA" w:rsidRPr="004A588B" w:rsidRDefault="002F111C" w:rsidP="004A588B">
      <w:pPr>
        <w:spacing w:after="0"/>
        <w:ind w:firstLine="709"/>
        <w:jc w:val="both"/>
        <w:rPr>
          <w:rFonts w:ascii="Times New Roman" w:eastAsia="Calibri" w:hAnsi="Times New Roman" w:cs="Times New Roman"/>
          <w:sz w:val="28"/>
          <w:szCs w:val="28"/>
        </w:rPr>
      </w:pPr>
      <w:r w:rsidRPr="00607D5C">
        <w:rPr>
          <w:rFonts w:ascii="Times New Roman" w:eastAsia="Calibri" w:hAnsi="Times New Roman" w:cs="Times New Roman"/>
          <w:sz w:val="28"/>
          <w:szCs w:val="28"/>
        </w:rPr>
        <w:t xml:space="preserve">Практическая значимость  исследования определяется возможностью использовать разработанную систему упражнений в практической деятельности учителей начальной школы по проблеме формирования коммуникативных </w:t>
      </w:r>
      <w:r w:rsidRPr="00607D5C">
        <w:rPr>
          <w:rFonts w:ascii="Times New Roman" w:eastAsia="Calibri" w:hAnsi="Times New Roman" w:cs="Times New Roman"/>
          <w:color w:val="000000"/>
          <w:sz w:val="28"/>
          <w:szCs w:val="28"/>
          <w:shd w:val="clear" w:color="auto" w:fill="FFFFFF"/>
          <w:lang w:val="en-US"/>
        </w:rPr>
        <w:t>soft</w:t>
      </w:r>
      <w:r w:rsidRPr="00607D5C">
        <w:rPr>
          <w:rFonts w:ascii="Times New Roman" w:eastAsia="Calibri" w:hAnsi="Times New Roman" w:cs="Times New Roman"/>
          <w:color w:val="000000"/>
          <w:sz w:val="28"/>
          <w:szCs w:val="28"/>
          <w:shd w:val="clear" w:color="auto" w:fill="FFFFFF"/>
        </w:rPr>
        <w:t xml:space="preserve"> </w:t>
      </w:r>
      <w:r w:rsidRPr="00607D5C">
        <w:rPr>
          <w:rFonts w:ascii="Times New Roman" w:eastAsia="Calibri" w:hAnsi="Times New Roman" w:cs="Times New Roman"/>
          <w:color w:val="000000"/>
          <w:sz w:val="28"/>
          <w:szCs w:val="28"/>
          <w:shd w:val="clear" w:color="auto" w:fill="FFFFFF"/>
          <w:lang w:val="en-US"/>
        </w:rPr>
        <w:t>skills</w:t>
      </w:r>
      <w:r w:rsidRPr="00607D5C">
        <w:rPr>
          <w:rFonts w:ascii="Times New Roman" w:eastAsia="Calibri" w:hAnsi="Times New Roman" w:cs="Times New Roman"/>
          <w:color w:val="000000"/>
          <w:sz w:val="28"/>
          <w:szCs w:val="28"/>
          <w:shd w:val="clear" w:color="auto" w:fill="FFFFFF"/>
        </w:rPr>
        <w:t xml:space="preserve"> в системе</w:t>
      </w:r>
      <w:r w:rsidRPr="00607D5C">
        <w:rPr>
          <w:rFonts w:ascii="Times New Roman" w:eastAsia="Calibri" w:hAnsi="Times New Roman" w:cs="Times New Roman"/>
          <w:sz w:val="28"/>
          <w:szCs w:val="28"/>
        </w:rPr>
        <w:t xml:space="preserve"> универсальных учебных действий младших школьников в системе внеурочной деятельности. </w:t>
      </w:r>
    </w:p>
    <w:tbl>
      <w:tblPr>
        <w:tblpPr w:leftFromText="180" w:rightFromText="180" w:vertAnchor="text" w:horzAnchor="margin" w:tblpXSpec="center" w:tblpY="418"/>
        <w:tblW w:w="9498" w:type="dxa"/>
        <w:tblLayout w:type="fixed"/>
        <w:tblLook w:val="0000" w:firstRow="0" w:lastRow="0" w:firstColumn="0" w:lastColumn="0" w:noHBand="0" w:noVBand="0"/>
      </w:tblPr>
      <w:tblGrid>
        <w:gridCol w:w="9498"/>
      </w:tblGrid>
      <w:tr w:rsidR="008B0DAA" w:rsidRPr="00607D5C" w:rsidTr="0036708B">
        <w:trPr>
          <w:trHeight w:val="1"/>
        </w:trPr>
        <w:tc>
          <w:tcPr>
            <w:tcW w:w="9000" w:type="dxa"/>
            <w:shd w:val="clear" w:color="000000" w:fill="FFFFFF"/>
          </w:tcPr>
          <w:p w:rsidR="008B0DAA" w:rsidRDefault="008B0DAA" w:rsidP="00607D5C">
            <w:pPr>
              <w:pStyle w:val="a3"/>
              <w:widowControl w:val="0"/>
              <w:numPr>
                <w:ilvl w:val="0"/>
                <w:numId w:val="2"/>
              </w:numPr>
              <w:autoSpaceDE w:val="0"/>
              <w:autoSpaceDN w:val="0"/>
              <w:adjustRightInd w:val="0"/>
              <w:spacing w:after="0"/>
              <w:rPr>
                <w:rFonts w:ascii="Times New Roman" w:eastAsia="Calibri" w:hAnsi="Times New Roman" w:cs="Times New Roman"/>
                <w:sz w:val="28"/>
                <w:szCs w:val="28"/>
              </w:rPr>
            </w:pPr>
            <w:r w:rsidRPr="00607D5C">
              <w:rPr>
                <w:rFonts w:ascii="Times New Roman" w:eastAsia="Calibri" w:hAnsi="Times New Roman" w:cs="Times New Roman"/>
                <w:sz w:val="28"/>
                <w:szCs w:val="28"/>
              </w:rPr>
              <w:t> </w:t>
            </w:r>
            <w:r w:rsidR="004A588B">
              <w:rPr>
                <w:rFonts w:ascii="Times New Roman" w:eastAsia="Calibri" w:hAnsi="Times New Roman" w:cs="Times New Roman"/>
                <w:b/>
                <w:sz w:val="28"/>
                <w:szCs w:val="28"/>
              </w:rPr>
              <w:t>Опыт</w:t>
            </w:r>
            <w:r w:rsidRPr="00607D5C">
              <w:rPr>
                <w:rFonts w:ascii="Times New Roman" w:eastAsia="Calibri" w:hAnsi="Times New Roman" w:cs="Times New Roman"/>
                <w:b/>
                <w:sz w:val="28"/>
                <w:szCs w:val="28"/>
              </w:rPr>
              <w:t xml:space="preserve"> по формированию коммуникативных </w:t>
            </w:r>
            <w:r w:rsidRPr="00607D5C">
              <w:rPr>
                <w:rFonts w:ascii="Times New Roman" w:eastAsia="Calibri" w:hAnsi="Times New Roman" w:cs="Times New Roman"/>
                <w:b/>
                <w:color w:val="000000"/>
                <w:sz w:val="28"/>
                <w:szCs w:val="28"/>
                <w:shd w:val="clear" w:color="auto" w:fill="FFFFFF"/>
                <w:lang w:val="en-US"/>
              </w:rPr>
              <w:t>soft</w:t>
            </w:r>
            <w:r w:rsidRPr="00607D5C">
              <w:rPr>
                <w:rFonts w:ascii="Times New Roman" w:eastAsia="Calibri" w:hAnsi="Times New Roman" w:cs="Times New Roman"/>
                <w:b/>
                <w:color w:val="000000"/>
                <w:sz w:val="28"/>
                <w:szCs w:val="28"/>
                <w:shd w:val="clear" w:color="auto" w:fill="FFFFFF"/>
              </w:rPr>
              <w:t xml:space="preserve"> </w:t>
            </w:r>
            <w:r w:rsidRPr="00607D5C">
              <w:rPr>
                <w:rFonts w:ascii="Times New Roman" w:eastAsia="Calibri" w:hAnsi="Times New Roman" w:cs="Times New Roman"/>
                <w:b/>
                <w:color w:val="000000"/>
                <w:sz w:val="28"/>
                <w:szCs w:val="28"/>
                <w:shd w:val="clear" w:color="auto" w:fill="FFFFFF"/>
                <w:lang w:val="en-US"/>
              </w:rPr>
              <w:t>skills</w:t>
            </w:r>
            <w:r w:rsidRPr="00607D5C">
              <w:rPr>
                <w:rFonts w:ascii="Times New Roman" w:eastAsia="Calibri" w:hAnsi="Times New Roman" w:cs="Times New Roman"/>
                <w:b/>
                <w:color w:val="000000"/>
                <w:sz w:val="28"/>
                <w:szCs w:val="28"/>
                <w:shd w:val="clear" w:color="auto" w:fill="FFFFFF"/>
              </w:rPr>
              <w:t xml:space="preserve"> </w:t>
            </w:r>
            <w:r w:rsidRPr="00607D5C">
              <w:rPr>
                <w:rFonts w:ascii="Times New Roman" w:eastAsia="Calibri" w:hAnsi="Times New Roman" w:cs="Times New Roman"/>
                <w:b/>
                <w:sz w:val="28"/>
                <w:szCs w:val="28"/>
              </w:rPr>
              <w:t>у младших школьников во внеурочной деятельности</w:t>
            </w:r>
            <w:r w:rsidRPr="00607D5C">
              <w:rPr>
                <w:rFonts w:ascii="Times New Roman" w:eastAsia="Calibri" w:hAnsi="Times New Roman" w:cs="Times New Roman"/>
                <w:sz w:val="28"/>
                <w:szCs w:val="28"/>
              </w:rPr>
              <w:t xml:space="preserve"> </w:t>
            </w:r>
          </w:p>
          <w:p w:rsidR="004A588B" w:rsidRPr="00607D5C" w:rsidRDefault="004A588B" w:rsidP="004A588B">
            <w:pPr>
              <w:pStyle w:val="a3"/>
              <w:widowControl w:val="0"/>
              <w:autoSpaceDE w:val="0"/>
              <w:autoSpaceDN w:val="0"/>
              <w:adjustRightInd w:val="0"/>
              <w:spacing w:after="0"/>
              <w:rPr>
                <w:rFonts w:ascii="Times New Roman" w:eastAsia="Calibri" w:hAnsi="Times New Roman" w:cs="Times New Roman"/>
                <w:sz w:val="28"/>
                <w:szCs w:val="28"/>
              </w:rPr>
            </w:pPr>
          </w:p>
        </w:tc>
      </w:tr>
      <w:tr w:rsidR="008B0DAA" w:rsidRPr="00607D5C" w:rsidTr="0036708B">
        <w:trPr>
          <w:trHeight w:val="1"/>
        </w:trPr>
        <w:tc>
          <w:tcPr>
            <w:tcW w:w="9000" w:type="dxa"/>
            <w:shd w:val="clear" w:color="000000" w:fill="FFFFFF"/>
          </w:tcPr>
          <w:p w:rsidR="008B0DAA" w:rsidRPr="00F4158F" w:rsidRDefault="008B0DAA" w:rsidP="00607D5C">
            <w:pPr>
              <w:widowControl w:val="0"/>
              <w:tabs>
                <w:tab w:val="left" w:pos="176"/>
              </w:tabs>
              <w:autoSpaceDE w:val="0"/>
              <w:autoSpaceDN w:val="0"/>
              <w:adjustRightInd w:val="0"/>
              <w:spacing w:after="0"/>
              <w:ind w:left="176"/>
              <w:rPr>
                <w:rFonts w:ascii="Times New Roman" w:eastAsia="Calibri" w:hAnsi="Times New Roman" w:cs="Times New Roman"/>
                <w:b/>
                <w:sz w:val="28"/>
                <w:szCs w:val="28"/>
              </w:rPr>
            </w:pPr>
            <w:r w:rsidRPr="004A588B">
              <w:rPr>
                <w:rFonts w:ascii="Times New Roman" w:eastAsia="Calibri" w:hAnsi="Times New Roman" w:cs="Times New Roman"/>
                <w:b/>
                <w:sz w:val="28"/>
                <w:szCs w:val="28"/>
              </w:rPr>
              <w:t>3</w:t>
            </w:r>
            <w:r w:rsidRPr="00F4158F">
              <w:rPr>
                <w:rFonts w:ascii="Times New Roman" w:eastAsia="Calibri" w:hAnsi="Times New Roman" w:cs="Times New Roman"/>
                <w:b/>
                <w:sz w:val="28"/>
                <w:szCs w:val="28"/>
              </w:rPr>
              <w:t xml:space="preserve">.1 Диагностика уровня </w:t>
            </w:r>
            <w:proofErr w:type="spellStart"/>
            <w:r w:rsidRPr="00F4158F">
              <w:rPr>
                <w:rFonts w:ascii="Times New Roman" w:eastAsia="Calibri" w:hAnsi="Times New Roman" w:cs="Times New Roman"/>
                <w:b/>
                <w:sz w:val="28"/>
                <w:szCs w:val="28"/>
              </w:rPr>
              <w:t>сформированности</w:t>
            </w:r>
            <w:proofErr w:type="spellEnd"/>
            <w:r w:rsidRPr="00F4158F">
              <w:rPr>
                <w:rFonts w:ascii="Times New Roman" w:eastAsia="Calibri" w:hAnsi="Times New Roman" w:cs="Times New Roman"/>
                <w:b/>
                <w:sz w:val="28"/>
                <w:szCs w:val="28"/>
              </w:rPr>
              <w:t xml:space="preserve"> коммуникативных навыков у младших школьников во внеурочной деятельности</w:t>
            </w:r>
            <w:r w:rsidRPr="004A588B">
              <w:rPr>
                <w:rFonts w:ascii="Times New Roman" w:eastAsia="Calibri" w:hAnsi="Times New Roman" w:cs="Times New Roman"/>
                <w:b/>
                <w:sz w:val="28"/>
                <w:szCs w:val="28"/>
              </w:rPr>
              <w:t>.</w:t>
            </w:r>
          </w:p>
        </w:tc>
      </w:tr>
    </w:tbl>
    <w:p w:rsidR="002F111C" w:rsidRPr="00607D5C" w:rsidRDefault="002F111C" w:rsidP="00607D5C">
      <w:pPr>
        <w:pStyle w:val="a3"/>
        <w:spacing w:after="0"/>
        <w:ind w:left="0" w:firstLine="993"/>
        <w:rPr>
          <w:rFonts w:ascii="Times New Roman" w:eastAsia="Times New Roman" w:hAnsi="Times New Roman" w:cs="Times New Roman"/>
          <w:b/>
          <w:sz w:val="28"/>
          <w:szCs w:val="28"/>
          <w:lang w:eastAsia="x-none"/>
        </w:rPr>
      </w:pPr>
    </w:p>
    <w:p w:rsidR="008B0DAA" w:rsidRPr="008B0DAA" w:rsidRDefault="008B0DAA" w:rsidP="00607D5C">
      <w:pPr>
        <w:spacing w:after="0"/>
        <w:ind w:firstLine="709"/>
        <w:jc w:val="both"/>
        <w:rPr>
          <w:rFonts w:ascii="Times New Roman" w:eastAsia="Calibri" w:hAnsi="Times New Roman" w:cs="Times New Roman"/>
          <w:sz w:val="28"/>
          <w:szCs w:val="28"/>
        </w:rPr>
      </w:pPr>
      <w:r w:rsidRPr="008B0DAA">
        <w:rPr>
          <w:rFonts w:ascii="Times New Roman" w:eastAsia="Calibri" w:hAnsi="Times New Roman" w:cs="Times New Roman"/>
          <w:sz w:val="28"/>
          <w:szCs w:val="28"/>
        </w:rPr>
        <w:t xml:space="preserve">Коммуникативные навыки возможно отследить и сделать выводы </w:t>
      </w:r>
      <w:proofErr w:type="gramStart"/>
      <w:r w:rsidRPr="008B0DAA">
        <w:rPr>
          <w:rFonts w:ascii="Times New Roman" w:eastAsia="Calibri" w:hAnsi="Times New Roman" w:cs="Times New Roman"/>
          <w:sz w:val="28"/>
          <w:szCs w:val="28"/>
        </w:rPr>
        <w:t>о</w:t>
      </w:r>
      <w:proofErr w:type="gramEnd"/>
      <w:r w:rsidRPr="008B0DAA">
        <w:rPr>
          <w:rFonts w:ascii="Times New Roman" w:eastAsia="Calibri" w:hAnsi="Times New Roman" w:cs="Times New Roman"/>
          <w:sz w:val="28"/>
          <w:szCs w:val="28"/>
        </w:rPr>
        <w:t xml:space="preserve"> </w:t>
      </w:r>
      <w:proofErr w:type="gramStart"/>
      <w:r w:rsidRPr="008B0DAA">
        <w:rPr>
          <w:rFonts w:ascii="Times New Roman" w:eastAsia="Calibri" w:hAnsi="Times New Roman" w:cs="Times New Roman"/>
          <w:sz w:val="28"/>
          <w:szCs w:val="28"/>
        </w:rPr>
        <w:t>их</w:t>
      </w:r>
      <w:proofErr w:type="gramEnd"/>
      <w:r w:rsidRPr="008B0DAA">
        <w:rPr>
          <w:rFonts w:ascii="Times New Roman" w:eastAsia="Calibri" w:hAnsi="Times New Roman" w:cs="Times New Roman"/>
          <w:sz w:val="28"/>
          <w:szCs w:val="28"/>
        </w:rPr>
        <w:t xml:space="preserve"> </w:t>
      </w:r>
      <w:proofErr w:type="spellStart"/>
      <w:r w:rsidRPr="008B0DAA">
        <w:rPr>
          <w:rFonts w:ascii="Times New Roman" w:eastAsia="Calibri" w:hAnsi="Times New Roman" w:cs="Times New Roman"/>
          <w:sz w:val="28"/>
          <w:szCs w:val="28"/>
        </w:rPr>
        <w:t>сформированности</w:t>
      </w:r>
      <w:proofErr w:type="spellEnd"/>
      <w:r w:rsidRPr="008B0DAA">
        <w:rPr>
          <w:rFonts w:ascii="Times New Roman" w:eastAsia="Calibri" w:hAnsi="Times New Roman" w:cs="Times New Roman"/>
          <w:sz w:val="28"/>
          <w:szCs w:val="28"/>
        </w:rPr>
        <w:t xml:space="preserve"> в результате:</w:t>
      </w:r>
    </w:p>
    <w:p w:rsidR="008B0DAA" w:rsidRPr="008B0DAA" w:rsidRDefault="008B0DAA" w:rsidP="00607D5C">
      <w:pPr>
        <w:numPr>
          <w:ilvl w:val="0"/>
          <w:numId w:val="4"/>
        </w:numPr>
        <w:tabs>
          <w:tab w:val="left" w:pos="1134"/>
        </w:tabs>
        <w:spacing w:after="0"/>
        <w:ind w:left="0" w:firstLine="709"/>
        <w:jc w:val="both"/>
        <w:rPr>
          <w:rFonts w:ascii="Times New Roman" w:eastAsia="Calibri" w:hAnsi="Times New Roman" w:cs="Times New Roman"/>
          <w:sz w:val="28"/>
          <w:szCs w:val="28"/>
        </w:rPr>
      </w:pPr>
      <w:r w:rsidRPr="008B0DAA">
        <w:rPr>
          <w:rFonts w:ascii="Times New Roman" w:eastAsia="Calibri" w:hAnsi="Times New Roman" w:cs="Times New Roman"/>
          <w:sz w:val="28"/>
          <w:szCs w:val="28"/>
        </w:rPr>
        <w:t>планирования учебного сотрудничества с учителем и сверстниками;</w:t>
      </w:r>
    </w:p>
    <w:p w:rsidR="008B0DAA" w:rsidRPr="008B0DAA" w:rsidRDefault="008B0DAA" w:rsidP="00607D5C">
      <w:pPr>
        <w:numPr>
          <w:ilvl w:val="0"/>
          <w:numId w:val="4"/>
        </w:numPr>
        <w:tabs>
          <w:tab w:val="left" w:pos="1134"/>
        </w:tabs>
        <w:spacing w:after="0"/>
        <w:ind w:left="0" w:firstLine="709"/>
        <w:jc w:val="both"/>
        <w:rPr>
          <w:rFonts w:ascii="Times New Roman" w:eastAsia="Calibri" w:hAnsi="Times New Roman" w:cs="Times New Roman"/>
          <w:sz w:val="28"/>
          <w:szCs w:val="28"/>
        </w:rPr>
      </w:pPr>
      <w:r w:rsidRPr="008B0DAA">
        <w:rPr>
          <w:rFonts w:ascii="Times New Roman" w:eastAsia="Calibri" w:hAnsi="Times New Roman" w:cs="Times New Roman"/>
          <w:sz w:val="28"/>
          <w:szCs w:val="28"/>
        </w:rPr>
        <w:t>разрешения конфликтов;</w:t>
      </w:r>
    </w:p>
    <w:p w:rsidR="008B0DAA" w:rsidRPr="008B0DAA" w:rsidRDefault="008B0DAA" w:rsidP="00607D5C">
      <w:pPr>
        <w:numPr>
          <w:ilvl w:val="0"/>
          <w:numId w:val="4"/>
        </w:numPr>
        <w:tabs>
          <w:tab w:val="left" w:pos="1134"/>
        </w:tabs>
        <w:spacing w:after="0"/>
        <w:ind w:left="0" w:firstLine="709"/>
        <w:jc w:val="both"/>
        <w:rPr>
          <w:rFonts w:ascii="Times New Roman" w:eastAsia="Calibri" w:hAnsi="Times New Roman" w:cs="Times New Roman"/>
          <w:sz w:val="28"/>
          <w:szCs w:val="28"/>
        </w:rPr>
      </w:pPr>
      <w:r w:rsidRPr="008B0DAA">
        <w:rPr>
          <w:rFonts w:ascii="Times New Roman" w:eastAsia="Calibri" w:hAnsi="Times New Roman" w:cs="Times New Roman"/>
          <w:sz w:val="28"/>
          <w:szCs w:val="28"/>
        </w:rPr>
        <w:t>управления поведением партнера;</w:t>
      </w:r>
    </w:p>
    <w:p w:rsidR="008B0DAA" w:rsidRPr="008B0DAA" w:rsidRDefault="008B0DAA" w:rsidP="00607D5C">
      <w:pPr>
        <w:numPr>
          <w:ilvl w:val="0"/>
          <w:numId w:val="4"/>
        </w:numPr>
        <w:tabs>
          <w:tab w:val="left" w:pos="1134"/>
        </w:tabs>
        <w:spacing w:after="0"/>
        <w:ind w:left="0" w:firstLine="709"/>
        <w:jc w:val="both"/>
        <w:rPr>
          <w:rFonts w:ascii="Times New Roman" w:eastAsia="Calibri" w:hAnsi="Times New Roman" w:cs="Times New Roman"/>
          <w:sz w:val="28"/>
          <w:szCs w:val="28"/>
        </w:rPr>
      </w:pPr>
      <w:r w:rsidRPr="008B0DAA">
        <w:rPr>
          <w:rFonts w:ascii="Times New Roman" w:eastAsia="Calibri" w:hAnsi="Times New Roman" w:cs="Times New Roman"/>
          <w:sz w:val="28"/>
          <w:szCs w:val="28"/>
        </w:rPr>
        <w:t>выражения своих мыслей с достаточной полнотой и точностью.</w:t>
      </w:r>
    </w:p>
    <w:p w:rsidR="008B0DAA" w:rsidRPr="008B0DAA" w:rsidRDefault="004A588B" w:rsidP="00607D5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Первым шагом</w:t>
      </w:r>
      <w:r w:rsidR="008B0DAA" w:rsidRPr="008B0DAA">
        <w:rPr>
          <w:rFonts w:ascii="Times New Roman" w:eastAsia="Calibri" w:hAnsi="Times New Roman" w:cs="Times New Roman"/>
          <w:sz w:val="28"/>
          <w:szCs w:val="28"/>
        </w:rPr>
        <w:t xml:space="preserve"> работы по изучению системы развития коммуникативных универсально учебных действий стало проведение диагностики по определению исходного уровня коммуникативных способностей. Для этого были выбраны методики: «Ваза с яблоками», модифицированная проба Ж. Пиаже; </w:t>
      </w:r>
      <w:proofErr w:type="spellStart"/>
      <w:r w:rsidR="008B0DAA" w:rsidRPr="008B0DAA">
        <w:rPr>
          <w:rFonts w:ascii="Times New Roman" w:eastAsia="Calibri" w:hAnsi="Times New Roman" w:cs="Times New Roman"/>
          <w:sz w:val="28"/>
          <w:szCs w:val="28"/>
        </w:rPr>
        <w:t>Флейвелл</w:t>
      </w:r>
      <w:proofErr w:type="spellEnd"/>
      <w:r w:rsidR="008B0DAA" w:rsidRPr="008B0DAA">
        <w:rPr>
          <w:rFonts w:ascii="Times New Roman" w:eastAsia="Calibri" w:hAnsi="Times New Roman" w:cs="Times New Roman"/>
          <w:sz w:val="28"/>
          <w:szCs w:val="28"/>
        </w:rPr>
        <w:t xml:space="preserve"> (оценивается коммуникативное УУД: действия, направленные на учет позиции собеседника/партнера) и «Кто прав?», модифицированная методика </w:t>
      </w:r>
      <w:proofErr w:type="spellStart"/>
      <w:r w:rsidR="008B0DAA" w:rsidRPr="008B0DAA">
        <w:rPr>
          <w:rFonts w:ascii="Times New Roman" w:eastAsia="Calibri" w:hAnsi="Times New Roman" w:cs="Times New Roman"/>
          <w:sz w:val="28"/>
          <w:szCs w:val="28"/>
        </w:rPr>
        <w:t>Цукерман</w:t>
      </w:r>
      <w:proofErr w:type="spellEnd"/>
      <w:r w:rsidR="008B0DAA" w:rsidRPr="008B0DAA">
        <w:rPr>
          <w:rFonts w:ascii="Times New Roman" w:eastAsia="Calibri" w:hAnsi="Times New Roman" w:cs="Times New Roman"/>
          <w:sz w:val="28"/>
          <w:szCs w:val="28"/>
        </w:rPr>
        <w:t xml:space="preserve"> Г. А. (выявление </w:t>
      </w:r>
      <w:proofErr w:type="spellStart"/>
      <w:r w:rsidR="008B0DAA" w:rsidRPr="008B0DAA">
        <w:rPr>
          <w:rFonts w:ascii="Times New Roman" w:eastAsia="Calibri" w:hAnsi="Times New Roman" w:cs="Times New Roman"/>
          <w:sz w:val="28"/>
          <w:szCs w:val="28"/>
        </w:rPr>
        <w:t>сформированности</w:t>
      </w:r>
      <w:proofErr w:type="spellEnd"/>
      <w:r w:rsidR="008B0DAA" w:rsidRPr="008B0DAA">
        <w:rPr>
          <w:rFonts w:ascii="Times New Roman" w:eastAsia="Calibri" w:hAnsi="Times New Roman" w:cs="Times New Roman"/>
          <w:sz w:val="28"/>
          <w:szCs w:val="28"/>
        </w:rPr>
        <w:t xml:space="preserve"> действий, направленных на учет позиции собеседника) </w:t>
      </w:r>
    </w:p>
    <w:p w:rsidR="008B0DAA" w:rsidRPr="008B0DAA" w:rsidRDefault="008B0DAA" w:rsidP="00607D5C">
      <w:pPr>
        <w:spacing w:after="0"/>
        <w:ind w:firstLine="709"/>
        <w:jc w:val="both"/>
        <w:rPr>
          <w:rFonts w:ascii="Times New Roman" w:eastAsia="Times New Roman" w:hAnsi="Times New Roman" w:cs="Times New Roman"/>
          <w:color w:val="000000"/>
          <w:sz w:val="28"/>
          <w:szCs w:val="28"/>
          <w:lang w:eastAsia="ru-RU"/>
        </w:rPr>
      </w:pPr>
      <w:r w:rsidRPr="008B0DAA">
        <w:rPr>
          <w:rFonts w:ascii="Times New Roman" w:eastAsia="Times New Roman" w:hAnsi="Times New Roman" w:cs="Times New Roman"/>
          <w:color w:val="000000"/>
          <w:sz w:val="28"/>
          <w:szCs w:val="28"/>
          <w:lang w:eastAsia="ru-RU"/>
        </w:rPr>
        <w:t>Экспериментальное  исследование  проводилось  в  МОУ «Гимназия №19</w:t>
      </w:r>
      <w:r w:rsidR="004A588B">
        <w:rPr>
          <w:rFonts w:ascii="Times New Roman" w:eastAsia="Times New Roman" w:hAnsi="Times New Roman" w:cs="Times New Roman"/>
          <w:color w:val="000000"/>
          <w:sz w:val="28"/>
          <w:szCs w:val="28"/>
          <w:lang w:eastAsia="ru-RU"/>
        </w:rPr>
        <w:t xml:space="preserve">» </w:t>
      </w:r>
      <w:proofErr w:type="spellStart"/>
      <w:r w:rsidR="004A588B">
        <w:rPr>
          <w:rFonts w:ascii="Times New Roman" w:eastAsia="Times New Roman" w:hAnsi="Times New Roman" w:cs="Times New Roman"/>
          <w:color w:val="000000"/>
          <w:sz w:val="28"/>
          <w:szCs w:val="28"/>
          <w:lang w:eastAsia="ru-RU"/>
        </w:rPr>
        <w:t>г.о</w:t>
      </w:r>
      <w:proofErr w:type="spellEnd"/>
      <w:r w:rsidR="004A588B">
        <w:rPr>
          <w:rFonts w:ascii="Times New Roman" w:eastAsia="Times New Roman" w:hAnsi="Times New Roman" w:cs="Times New Roman"/>
          <w:color w:val="000000"/>
          <w:sz w:val="28"/>
          <w:szCs w:val="28"/>
          <w:lang w:eastAsia="ru-RU"/>
        </w:rPr>
        <w:t>. Саранск в 3 «А» и 3 «Б» классах.</w:t>
      </w:r>
    </w:p>
    <w:p w:rsidR="008B0DAA" w:rsidRPr="008B0DAA" w:rsidRDefault="008B0DAA" w:rsidP="00607D5C">
      <w:pPr>
        <w:spacing w:after="0"/>
        <w:ind w:firstLine="709"/>
        <w:jc w:val="both"/>
        <w:rPr>
          <w:rFonts w:ascii="Times New Roman" w:eastAsia="Times New Roman" w:hAnsi="Times New Roman" w:cs="Times New Roman"/>
          <w:color w:val="000000"/>
          <w:sz w:val="28"/>
          <w:szCs w:val="28"/>
          <w:lang w:eastAsia="ru-RU"/>
        </w:rPr>
      </w:pPr>
      <w:r w:rsidRPr="008B0DAA">
        <w:rPr>
          <w:rFonts w:ascii="Times New Roman" w:eastAsia="Times New Roman" w:hAnsi="Times New Roman" w:cs="Times New Roman"/>
          <w:iCs/>
          <w:color w:val="000000"/>
          <w:sz w:val="28"/>
          <w:szCs w:val="28"/>
          <w:lang w:eastAsia="ru-RU"/>
        </w:rPr>
        <w:t>Целью</w:t>
      </w:r>
      <w:r w:rsidRPr="00607D5C">
        <w:rPr>
          <w:rFonts w:ascii="Times New Roman" w:eastAsia="Times New Roman" w:hAnsi="Times New Roman" w:cs="Times New Roman"/>
          <w:i/>
          <w:iCs/>
          <w:color w:val="000000"/>
          <w:sz w:val="28"/>
          <w:szCs w:val="28"/>
          <w:lang w:eastAsia="ru-RU"/>
        </w:rPr>
        <w:t xml:space="preserve"> </w:t>
      </w:r>
      <w:r w:rsidRPr="008B0DAA">
        <w:rPr>
          <w:rFonts w:ascii="Times New Roman" w:eastAsia="Times New Roman" w:hAnsi="Times New Roman" w:cs="Times New Roman"/>
          <w:color w:val="000000"/>
          <w:sz w:val="28"/>
          <w:szCs w:val="28"/>
          <w:lang w:eastAsia="ru-RU"/>
        </w:rPr>
        <w:t xml:space="preserve">экспериментальной части исследования выдвигалось определение уровня </w:t>
      </w:r>
      <w:proofErr w:type="spellStart"/>
      <w:r w:rsidRPr="008B0DAA">
        <w:rPr>
          <w:rFonts w:ascii="Times New Roman" w:eastAsia="Times New Roman" w:hAnsi="Times New Roman" w:cs="Times New Roman"/>
          <w:color w:val="000000"/>
          <w:sz w:val="28"/>
          <w:szCs w:val="28"/>
          <w:lang w:eastAsia="ru-RU"/>
        </w:rPr>
        <w:t>сформированности</w:t>
      </w:r>
      <w:proofErr w:type="spellEnd"/>
      <w:r w:rsidRPr="008B0DAA">
        <w:rPr>
          <w:rFonts w:ascii="Times New Roman" w:eastAsia="Times New Roman" w:hAnsi="Times New Roman" w:cs="Times New Roman"/>
          <w:color w:val="000000"/>
          <w:sz w:val="28"/>
          <w:szCs w:val="28"/>
          <w:lang w:eastAsia="ru-RU"/>
        </w:rPr>
        <w:t xml:space="preserve"> </w:t>
      </w:r>
      <w:r w:rsidRPr="008B0DAA">
        <w:rPr>
          <w:rFonts w:ascii="Times New Roman" w:eastAsia="Times New Roman" w:hAnsi="Times New Roman" w:cs="Times New Roman"/>
          <w:sz w:val="28"/>
          <w:szCs w:val="28"/>
          <w:lang w:eastAsia="ru-RU"/>
        </w:rPr>
        <w:t>коммуникативных навыков</w:t>
      </w:r>
      <w:r w:rsidRPr="008B0DAA">
        <w:rPr>
          <w:rFonts w:ascii="Times New Roman" w:eastAsia="Times New Roman" w:hAnsi="Times New Roman" w:cs="Times New Roman"/>
          <w:color w:val="000000"/>
          <w:sz w:val="28"/>
          <w:szCs w:val="28"/>
          <w:lang w:eastAsia="ru-RU"/>
        </w:rPr>
        <w:t xml:space="preserve"> посредством внеурочной деятельности детей младшего школьного возраста.</w:t>
      </w:r>
    </w:p>
    <w:p w:rsidR="008B0DAA" w:rsidRPr="008B0DAA" w:rsidRDefault="008B0DAA" w:rsidP="00607D5C">
      <w:pPr>
        <w:shd w:val="clear" w:color="auto" w:fill="FFFFFF"/>
        <w:spacing w:after="0"/>
        <w:ind w:firstLine="709"/>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lastRenderedPageBreak/>
        <w:t xml:space="preserve">В ФГОС НОО указан основной состав коммуникативных и речевых действий, которые имеют наибольшее значение для достижения целей образования. Все коммуникативные действия условно разделены на 4 группы </w:t>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3234"/>
        <w:gridCol w:w="6411"/>
      </w:tblGrid>
      <w:tr w:rsidR="008B0DAA" w:rsidRPr="008B0DAA" w:rsidTr="0036708B">
        <w:tc>
          <w:tcPr>
            <w:tcW w:w="3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8B0DAA" w:rsidRDefault="008B0DAA" w:rsidP="00607D5C">
            <w:pPr>
              <w:spacing w:after="0"/>
              <w:jc w:val="center"/>
              <w:rPr>
                <w:rFonts w:ascii="Times New Roman" w:eastAsia="Times New Roman" w:hAnsi="Times New Roman" w:cs="Times New Roman"/>
                <w:b/>
                <w:sz w:val="28"/>
                <w:szCs w:val="28"/>
                <w:lang w:eastAsia="ru-RU"/>
              </w:rPr>
            </w:pPr>
            <w:r w:rsidRPr="008B0DAA">
              <w:rPr>
                <w:rFonts w:ascii="Times New Roman" w:eastAsia="Times New Roman" w:hAnsi="Times New Roman" w:cs="Times New Roman"/>
                <w:b/>
                <w:sz w:val="28"/>
                <w:szCs w:val="28"/>
                <w:lang w:eastAsia="ru-RU"/>
              </w:rPr>
              <w:t>Виды коммуникативных универсальных учебных действий</w:t>
            </w:r>
          </w:p>
        </w:tc>
        <w:tc>
          <w:tcPr>
            <w:tcW w:w="64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8B0DAA" w:rsidRDefault="008B0DAA" w:rsidP="00607D5C">
            <w:pPr>
              <w:spacing w:after="0"/>
              <w:jc w:val="center"/>
              <w:rPr>
                <w:rFonts w:ascii="Times New Roman" w:eastAsia="Times New Roman" w:hAnsi="Times New Roman" w:cs="Times New Roman"/>
                <w:b/>
                <w:sz w:val="28"/>
                <w:szCs w:val="28"/>
                <w:lang w:eastAsia="ru-RU"/>
              </w:rPr>
            </w:pPr>
            <w:r w:rsidRPr="008B0DAA">
              <w:rPr>
                <w:rFonts w:ascii="Times New Roman" w:eastAsia="Times New Roman" w:hAnsi="Times New Roman" w:cs="Times New Roman"/>
                <w:b/>
                <w:sz w:val="28"/>
                <w:szCs w:val="28"/>
                <w:lang w:eastAsia="ru-RU"/>
              </w:rPr>
              <w:t>Необходимые навыки, которые необходимо сформировать</w:t>
            </w:r>
          </w:p>
        </w:tc>
      </w:tr>
      <w:tr w:rsidR="008B0DAA" w:rsidRPr="008B0DAA" w:rsidTr="0036708B">
        <w:tc>
          <w:tcPr>
            <w:tcW w:w="3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0DAA" w:rsidRPr="008B0DAA" w:rsidRDefault="008B0DAA" w:rsidP="00607D5C">
            <w:pPr>
              <w:spacing w:after="0"/>
              <w:ind w:firstLine="284"/>
              <w:jc w:val="center"/>
              <w:rPr>
                <w:rFonts w:ascii="Times New Roman" w:eastAsia="Times New Roman" w:hAnsi="Times New Roman" w:cs="Times New Roman"/>
                <w:b/>
                <w:bCs/>
                <w:sz w:val="28"/>
                <w:szCs w:val="28"/>
                <w:lang w:eastAsia="ru-RU"/>
              </w:rPr>
            </w:pPr>
            <w:r w:rsidRPr="008B0DAA">
              <w:rPr>
                <w:rFonts w:ascii="Times New Roman" w:eastAsia="Times New Roman" w:hAnsi="Times New Roman" w:cs="Times New Roman"/>
                <w:b/>
                <w:bCs/>
                <w:sz w:val="28"/>
                <w:szCs w:val="28"/>
                <w:lang w:eastAsia="ru-RU"/>
              </w:rPr>
              <w:t>1</w:t>
            </w:r>
          </w:p>
        </w:tc>
        <w:tc>
          <w:tcPr>
            <w:tcW w:w="64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0DAA" w:rsidRPr="008B0DAA" w:rsidRDefault="008B0DAA" w:rsidP="00607D5C">
            <w:pPr>
              <w:tabs>
                <w:tab w:val="left" w:pos="310"/>
              </w:tabs>
              <w:spacing w:after="0"/>
              <w:ind w:left="35"/>
              <w:jc w:val="center"/>
              <w:rPr>
                <w:rFonts w:ascii="Times New Roman" w:eastAsia="Times New Roman" w:hAnsi="Times New Roman" w:cs="Times New Roman"/>
                <w:b/>
                <w:sz w:val="28"/>
                <w:szCs w:val="28"/>
                <w:lang w:eastAsia="ru-RU"/>
              </w:rPr>
            </w:pPr>
            <w:r w:rsidRPr="008B0DAA">
              <w:rPr>
                <w:rFonts w:ascii="Times New Roman" w:eastAsia="Times New Roman" w:hAnsi="Times New Roman" w:cs="Times New Roman"/>
                <w:b/>
                <w:sz w:val="28"/>
                <w:szCs w:val="28"/>
                <w:lang w:eastAsia="ru-RU"/>
              </w:rPr>
              <w:t>2</w:t>
            </w:r>
          </w:p>
        </w:tc>
      </w:tr>
      <w:tr w:rsidR="008B0DAA" w:rsidRPr="008B0DAA" w:rsidTr="0036708B">
        <w:tc>
          <w:tcPr>
            <w:tcW w:w="3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8B0DAA" w:rsidRDefault="008B0DAA" w:rsidP="00607D5C">
            <w:pPr>
              <w:spacing w:after="0"/>
              <w:ind w:firstLine="284"/>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b/>
                <w:bCs/>
                <w:sz w:val="28"/>
                <w:szCs w:val="28"/>
                <w:lang w:eastAsia="ru-RU"/>
              </w:rPr>
              <w:t>1. Коммуникация как взаимодействие</w:t>
            </w:r>
          </w:p>
          <w:p w:rsidR="008B0DAA" w:rsidRPr="008B0DAA" w:rsidRDefault="008B0DAA" w:rsidP="00607D5C">
            <w:pPr>
              <w:spacing w:after="0"/>
              <w:ind w:firstLine="284"/>
              <w:jc w:val="center"/>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Действия, направленные на позицию собеседника.</w:t>
            </w:r>
          </w:p>
        </w:tc>
        <w:tc>
          <w:tcPr>
            <w:tcW w:w="64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8B0DAA" w:rsidRDefault="008B0DAA" w:rsidP="00607D5C">
            <w:pPr>
              <w:numPr>
                <w:ilvl w:val="0"/>
                <w:numId w:val="6"/>
              </w:numPr>
              <w:tabs>
                <w:tab w:val="left" w:pos="310"/>
              </w:tabs>
              <w:spacing w:after="0"/>
              <w:ind w:left="35" w:hanging="35"/>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слышать и слушать друг друга;</w:t>
            </w:r>
          </w:p>
          <w:p w:rsidR="008B0DAA" w:rsidRPr="008B0DAA" w:rsidRDefault="008B0DAA" w:rsidP="00607D5C">
            <w:pPr>
              <w:numPr>
                <w:ilvl w:val="0"/>
                <w:numId w:val="6"/>
              </w:numPr>
              <w:tabs>
                <w:tab w:val="left" w:pos="310"/>
              </w:tabs>
              <w:spacing w:after="0"/>
              <w:ind w:left="35" w:hanging="35"/>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уметь выражать свои мысли;</w:t>
            </w:r>
          </w:p>
          <w:p w:rsidR="008B0DAA" w:rsidRPr="008B0DAA" w:rsidRDefault="008B0DAA" w:rsidP="00607D5C">
            <w:pPr>
              <w:numPr>
                <w:ilvl w:val="0"/>
                <w:numId w:val="6"/>
              </w:numPr>
              <w:tabs>
                <w:tab w:val="left" w:pos="310"/>
              </w:tabs>
              <w:spacing w:after="0"/>
              <w:ind w:left="35" w:hanging="35"/>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адекватно и уместно использовать аргументы в дискуссии;</w:t>
            </w:r>
          </w:p>
          <w:p w:rsidR="008B0DAA" w:rsidRPr="008B0DAA" w:rsidRDefault="008B0DAA" w:rsidP="00607D5C">
            <w:pPr>
              <w:numPr>
                <w:ilvl w:val="0"/>
                <w:numId w:val="6"/>
              </w:numPr>
              <w:tabs>
                <w:tab w:val="left" w:pos="310"/>
              </w:tabs>
              <w:spacing w:after="0"/>
              <w:ind w:left="35" w:hanging="35"/>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 xml:space="preserve">интересоваться мнением других, высказывать свое или </w:t>
            </w:r>
            <w:proofErr w:type="spellStart"/>
            <w:r w:rsidRPr="008B0DAA">
              <w:rPr>
                <w:rFonts w:ascii="Times New Roman" w:eastAsia="Times New Roman" w:hAnsi="Times New Roman" w:cs="Times New Roman"/>
                <w:sz w:val="28"/>
                <w:szCs w:val="28"/>
                <w:lang w:eastAsia="ru-RU"/>
              </w:rPr>
              <w:t>провергать</w:t>
            </w:r>
            <w:proofErr w:type="spellEnd"/>
            <w:r w:rsidRPr="008B0DAA">
              <w:rPr>
                <w:rFonts w:ascii="Times New Roman" w:eastAsia="Times New Roman" w:hAnsi="Times New Roman" w:cs="Times New Roman"/>
                <w:sz w:val="28"/>
                <w:szCs w:val="28"/>
                <w:lang w:eastAsia="ru-RU"/>
              </w:rPr>
              <w:t>;</w:t>
            </w:r>
          </w:p>
          <w:p w:rsidR="008B0DAA" w:rsidRPr="008B0DAA" w:rsidRDefault="008B0DAA" w:rsidP="00607D5C">
            <w:pPr>
              <w:numPr>
                <w:ilvl w:val="0"/>
                <w:numId w:val="6"/>
              </w:numPr>
              <w:tabs>
                <w:tab w:val="left" w:pos="310"/>
              </w:tabs>
              <w:spacing w:after="0"/>
              <w:ind w:left="35" w:hanging="35"/>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вступать в диалог, участвовать в коллективном обсуждении;</w:t>
            </w:r>
          </w:p>
          <w:p w:rsidR="008B0DAA" w:rsidRPr="008B0DAA" w:rsidRDefault="008B0DAA" w:rsidP="00607D5C">
            <w:pPr>
              <w:numPr>
                <w:ilvl w:val="0"/>
                <w:numId w:val="6"/>
              </w:numPr>
              <w:tabs>
                <w:tab w:val="left" w:pos="310"/>
              </w:tabs>
              <w:spacing w:after="0"/>
              <w:ind w:left="35" w:hanging="35"/>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владеть монологической и диалогической формами речи;</w:t>
            </w:r>
          </w:p>
          <w:p w:rsidR="008B0DAA" w:rsidRPr="008B0DAA" w:rsidRDefault="008B0DAA" w:rsidP="00607D5C">
            <w:pPr>
              <w:numPr>
                <w:ilvl w:val="0"/>
                <w:numId w:val="6"/>
              </w:numPr>
              <w:tabs>
                <w:tab w:val="left" w:pos="310"/>
              </w:tabs>
              <w:spacing w:after="0"/>
              <w:ind w:left="35" w:hanging="35"/>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строить грамматически и синтаксически правильную речь.</w:t>
            </w:r>
          </w:p>
        </w:tc>
      </w:tr>
      <w:tr w:rsidR="008B0DAA" w:rsidRPr="00607D5C" w:rsidTr="008B0DAA">
        <w:tc>
          <w:tcPr>
            <w:tcW w:w="3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607D5C" w:rsidRDefault="008B0DAA" w:rsidP="00607D5C">
            <w:pPr>
              <w:spacing w:after="0"/>
              <w:ind w:firstLine="284"/>
              <w:jc w:val="both"/>
              <w:rPr>
                <w:rFonts w:ascii="Times New Roman" w:eastAsia="Times New Roman" w:hAnsi="Times New Roman" w:cs="Times New Roman"/>
                <w:b/>
                <w:bCs/>
                <w:sz w:val="28"/>
                <w:szCs w:val="28"/>
                <w:lang w:eastAsia="ru-RU"/>
              </w:rPr>
            </w:pPr>
            <w:r w:rsidRPr="00607D5C">
              <w:rPr>
                <w:rFonts w:ascii="Times New Roman" w:eastAsia="Times New Roman" w:hAnsi="Times New Roman" w:cs="Times New Roman"/>
                <w:b/>
                <w:bCs/>
                <w:sz w:val="28"/>
                <w:szCs w:val="28"/>
                <w:lang w:eastAsia="ru-RU"/>
              </w:rPr>
              <w:t>1</w:t>
            </w:r>
          </w:p>
        </w:tc>
        <w:tc>
          <w:tcPr>
            <w:tcW w:w="64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607D5C" w:rsidRDefault="008B0DAA" w:rsidP="00607D5C">
            <w:pPr>
              <w:tabs>
                <w:tab w:val="left" w:pos="310"/>
              </w:tabs>
              <w:spacing w:after="0"/>
              <w:ind w:left="35" w:hanging="35"/>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2</w:t>
            </w:r>
          </w:p>
        </w:tc>
      </w:tr>
      <w:tr w:rsidR="008B0DAA" w:rsidRPr="00607D5C" w:rsidTr="008B0DAA">
        <w:tc>
          <w:tcPr>
            <w:tcW w:w="3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607D5C" w:rsidRDefault="008B0DAA" w:rsidP="00607D5C">
            <w:pPr>
              <w:spacing w:after="0"/>
              <w:ind w:firstLine="284"/>
              <w:jc w:val="both"/>
              <w:rPr>
                <w:rFonts w:ascii="Times New Roman" w:eastAsia="Times New Roman" w:hAnsi="Times New Roman" w:cs="Times New Roman"/>
                <w:b/>
                <w:bCs/>
                <w:sz w:val="28"/>
                <w:szCs w:val="28"/>
                <w:lang w:eastAsia="ru-RU"/>
              </w:rPr>
            </w:pPr>
            <w:r w:rsidRPr="00607D5C">
              <w:rPr>
                <w:rFonts w:ascii="Times New Roman" w:eastAsia="Times New Roman" w:hAnsi="Times New Roman" w:cs="Times New Roman"/>
                <w:b/>
                <w:bCs/>
                <w:sz w:val="28"/>
                <w:szCs w:val="28"/>
                <w:lang w:eastAsia="ru-RU"/>
              </w:rPr>
              <w:t>2. Коммуникация как кооперация.</w:t>
            </w:r>
          </w:p>
          <w:p w:rsidR="008B0DAA" w:rsidRPr="00607D5C" w:rsidRDefault="008B0DAA" w:rsidP="00607D5C">
            <w:pPr>
              <w:spacing w:after="0"/>
              <w:ind w:firstLine="284"/>
              <w:jc w:val="both"/>
              <w:rPr>
                <w:rFonts w:ascii="Times New Roman" w:eastAsia="Times New Roman" w:hAnsi="Times New Roman" w:cs="Times New Roman"/>
                <w:b/>
                <w:bCs/>
                <w:sz w:val="28"/>
                <w:szCs w:val="28"/>
                <w:lang w:eastAsia="ru-RU"/>
              </w:rPr>
            </w:pPr>
            <w:r w:rsidRPr="00607D5C">
              <w:rPr>
                <w:rFonts w:ascii="Times New Roman" w:eastAsia="Times New Roman" w:hAnsi="Times New Roman" w:cs="Times New Roman"/>
                <w:b/>
                <w:bCs/>
                <w:sz w:val="28"/>
                <w:szCs w:val="28"/>
                <w:lang w:eastAsia="ru-RU"/>
              </w:rPr>
              <w:t>Действия, сконцентрированные на согласование усилий по достижению общей цели, организации и осуществлению совместной деятельности.</w:t>
            </w:r>
          </w:p>
        </w:tc>
        <w:tc>
          <w:tcPr>
            <w:tcW w:w="64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607D5C" w:rsidRDefault="008B0DAA" w:rsidP="00607D5C">
            <w:pPr>
              <w:numPr>
                <w:ilvl w:val="0"/>
                <w:numId w:val="7"/>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договариваться и находить общее решение;</w:t>
            </w:r>
          </w:p>
          <w:p w:rsidR="008B0DAA" w:rsidRPr="00607D5C" w:rsidRDefault="008B0DAA" w:rsidP="00607D5C">
            <w:pPr>
              <w:numPr>
                <w:ilvl w:val="0"/>
                <w:numId w:val="7"/>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аргументировать своё предложение, убеждать и уступать;</w:t>
            </w:r>
          </w:p>
          <w:p w:rsidR="008B0DAA" w:rsidRPr="00607D5C" w:rsidRDefault="008B0DAA" w:rsidP="00607D5C">
            <w:pPr>
              <w:numPr>
                <w:ilvl w:val="0"/>
                <w:numId w:val="7"/>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сохранять доброжелательное отношение друг к другу в ситуации конфликта;</w:t>
            </w:r>
          </w:p>
          <w:p w:rsidR="008B0DAA" w:rsidRPr="00607D5C" w:rsidRDefault="008B0DAA" w:rsidP="00607D5C">
            <w:pPr>
              <w:numPr>
                <w:ilvl w:val="0"/>
                <w:numId w:val="7"/>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осуществлять взаимоконтроль и взаимопомощь по ходу выполнения задания.</w:t>
            </w:r>
          </w:p>
        </w:tc>
      </w:tr>
      <w:tr w:rsidR="008B0DAA" w:rsidRPr="00607D5C" w:rsidTr="008B0DAA">
        <w:tc>
          <w:tcPr>
            <w:tcW w:w="3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607D5C" w:rsidRDefault="008B0DAA" w:rsidP="00607D5C">
            <w:pPr>
              <w:spacing w:after="0"/>
              <w:ind w:firstLine="284"/>
              <w:jc w:val="both"/>
              <w:rPr>
                <w:rFonts w:ascii="Times New Roman" w:eastAsia="Times New Roman" w:hAnsi="Times New Roman" w:cs="Times New Roman"/>
                <w:b/>
                <w:bCs/>
                <w:sz w:val="28"/>
                <w:szCs w:val="28"/>
                <w:lang w:eastAsia="ru-RU"/>
              </w:rPr>
            </w:pPr>
            <w:r w:rsidRPr="00607D5C">
              <w:rPr>
                <w:rFonts w:ascii="Times New Roman" w:eastAsia="Times New Roman" w:hAnsi="Times New Roman" w:cs="Times New Roman"/>
                <w:b/>
                <w:bCs/>
                <w:sz w:val="28"/>
                <w:szCs w:val="28"/>
                <w:lang w:eastAsia="ru-RU"/>
              </w:rPr>
              <w:t xml:space="preserve">3. Коммуникация как условие </w:t>
            </w:r>
            <w:proofErr w:type="spellStart"/>
            <w:r w:rsidRPr="00607D5C">
              <w:rPr>
                <w:rFonts w:ascii="Times New Roman" w:eastAsia="Times New Roman" w:hAnsi="Times New Roman" w:cs="Times New Roman"/>
                <w:b/>
                <w:bCs/>
                <w:sz w:val="28"/>
                <w:szCs w:val="28"/>
                <w:lang w:eastAsia="ru-RU"/>
              </w:rPr>
              <w:t>интериоризации</w:t>
            </w:r>
            <w:proofErr w:type="spellEnd"/>
            <w:r w:rsidRPr="00607D5C">
              <w:rPr>
                <w:rFonts w:ascii="Times New Roman" w:eastAsia="Times New Roman" w:hAnsi="Times New Roman" w:cs="Times New Roman"/>
                <w:b/>
                <w:bCs/>
                <w:sz w:val="28"/>
                <w:szCs w:val="28"/>
                <w:lang w:eastAsia="ru-RU"/>
              </w:rPr>
              <w:t>.</w:t>
            </w:r>
          </w:p>
          <w:p w:rsidR="008B0DAA" w:rsidRPr="00607D5C" w:rsidRDefault="008B0DAA" w:rsidP="00607D5C">
            <w:pPr>
              <w:spacing w:after="0"/>
              <w:ind w:firstLine="284"/>
              <w:jc w:val="both"/>
              <w:rPr>
                <w:rFonts w:ascii="Times New Roman" w:eastAsia="Times New Roman" w:hAnsi="Times New Roman" w:cs="Times New Roman"/>
                <w:b/>
                <w:bCs/>
                <w:sz w:val="28"/>
                <w:szCs w:val="28"/>
                <w:lang w:eastAsia="ru-RU"/>
              </w:rPr>
            </w:pPr>
            <w:r w:rsidRPr="00607D5C">
              <w:rPr>
                <w:rFonts w:ascii="Times New Roman" w:eastAsia="Times New Roman" w:hAnsi="Times New Roman" w:cs="Times New Roman"/>
                <w:b/>
                <w:bCs/>
                <w:sz w:val="28"/>
                <w:szCs w:val="28"/>
                <w:lang w:eastAsia="ru-RU"/>
              </w:rPr>
              <w:t xml:space="preserve">Речевые действия, предназначающиеся средством коммуникации, </w:t>
            </w:r>
            <w:r w:rsidRPr="00607D5C">
              <w:rPr>
                <w:rFonts w:ascii="Times New Roman" w:eastAsia="Times New Roman" w:hAnsi="Times New Roman" w:cs="Times New Roman"/>
                <w:b/>
                <w:bCs/>
                <w:sz w:val="28"/>
                <w:szCs w:val="28"/>
                <w:lang w:eastAsia="ru-RU"/>
              </w:rPr>
              <w:lastRenderedPageBreak/>
              <w:t>способствует осознанию и усвоению содержания.</w:t>
            </w:r>
          </w:p>
        </w:tc>
        <w:tc>
          <w:tcPr>
            <w:tcW w:w="64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607D5C" w:rsidRDefault="008B0DAA" w:rsidP="00607D5C">
            <w:pPr>
              <w:numPr>
                <w:ilvl w:val="0"/>
                <w:numId w:val="8"/>
              </w:numPr>
              <w:spacing w:after="0"/>
              <w:ind w:left="35" w:firstLine="284"/>
              <w:jc w:val="both"/>
              <w:rPr>
                <w:rFonts w:ascii="Times New Roman" w:eastAsia="Times New Roman" w:hAnsi="Times New Roman" w:cs="Times New Roman"/>
                <w:sz w:val="28"/>
                <w:szCs w:val="28"/>
                <w:lang w:eastAsia="ru-RU"/>
              </w:rPr>
            </w:pPr>
            <w:proofErr w:type="gramStart"/>
            <w:r w:rsidRPr="00607D5C">
              <w:rPr>
                <w:rFonts w:ascii="Times New Roman" w:eastAsia="Times New Roman" w:hAnsi="Times New Roman" w:cs="Times New Roman"/>
                <w:sz w:val="28"/>
                <w:szCs w:val="28"/>
                <w:lang w:eastAsia="ru-RU"/>
              </w:rPr>
              <w:lastRenderedPageBreak/>
              <w:t>п</w:t>
            </w:r>
            <w:proofErr w:type="gramEnd"/>
            <w:r w:rsidRPr="00607D5C">
              <w:rPr>
                <w:rFonts w:ascii="Times New Roman" w:eastAsia="Times New Roman" w:hAnsi="Times New Roman" w:cs="Times New Roman"/>
                <w:sz w:val="28"/>
                <w:szCs w:val="28"/>
                <w:lang w:eastAsia="ru-RU"/>
              </w:rPr>
              <w:t>онимать возможность существования различных точек зрения;</w:t>
            </w:r>
          </w:p>
          <w:p w:rsidR="008B0DAA" w:rsidRPr="00607D5C" w:rsidRDefault="008B0DAA" w:rsidP="00607D5C">
            <w:pPr>
              <w:numPr>
                <w:ilvl w:val="0"/>
                <w:numId w:val="8"/>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обсуждать разные точки зрения и вырабатывать общую позицию;</w:t>
            </w:r>
          </w:p>
          <w:p w:rsidR="008B0DAA" w:rsidRPr="00607D5C" w:rsidRDefault="008B0DAA" w:rsidP="00607D5C">
            <w:pPr>
              <w:numPr>
                <w:ilvl w:val="0"/>
                <w:numId w:val="8"/>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сравнивать разные точки зрения, прежде чем принимать решение;</w:t>
            </w:r>
          </w:p>
          <w:p w:rsidR="008B0DAA" w:rsidRPr="00607D5C" w:rsidRDefault="008B0DAA" w:rsidP="00607D5C">
            <w:pPr>
              <w:numPr>
                <w:ilvl w:val="0"/>
                <w:numId w:val="8"/>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 xml:space="preserve">аргументировать свою точку зрения, спорить </w:t>
            </w:r>
            <w:r w:rsidRPr="00607D5C">
              <w:rPr>
                <w:rFonts w:ascii="Times New Roman" w:eastAsia="Times New Roman" w:hAnsi="Times New Roman" w:cs="Times New Roman"/>
                <w:sz w:val="28"/>
                <w:szCs w:val="28"/>
                <w:lang w:eastAsia="ru-RU"/>
              </w:rPr>
              <w:lastRenderedPageBreak/>
              <w:t>и отстаивать свою точку зрения;</w:t>
            </w:r>
          </w:p>
          <w:p w:rsidR="008B0DAA" w:rsidRPr="00607D5C" w:rsidRDefault="008B0DAA" w:rsidP="00607D5C">
            <w:pPr>
              <w:numPr>
                <w:ilvl w:val="0"/>
                <w:numId w:val="8"/>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получать необходимые сведения от одноклассника,</w:t>
            </w:r>
          </w:p>
        </w:tc>
      </w:tr>
      <w:tr w:rsidR="008B0DAA" w:rsidRPr="00607D5C" w:rsidTr="008B0DAA">
        <w:tc>
          <w:tcPr>
            <w:tcW w:w="3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607D5C" w:rsidRDefault="008B0DAA" w:rsidP="00607D5C">
            <w:pPr>
              <w:spacing w:after="0"/>
              <w:ind w:firstLine="284"/>
              <w:jc w:val="both"/>
              <w:rPr>
                <w:rFonts w:ascii="Times New Roman" w:eastAsia="Times New Roman" w:hAnsi="Times New Roman" w:cs="Times New Roman"/>
                <w:b/>
                <w:bCs/>
                <w:sz w:val="28"/>
                <w:szCs w:val="28"/>
                <w:lang w:eastAsia="ru-RU"/>
              </w:rPr>
            </w:pPr>
            <w:r w:rsidRPr="00607D5C">
              <w:rPr>
                <w:rFonts w:ascii="Times New Roman" w:eastAsia="Times New Roman" w:hAnsi="Times New Roman" w:cs="Times New Roman"/>
                <w:b/>
                <w:bCs/>
                <w:sz w:val="28"/>
                <w:szCs w:val="28"/>
                <w:lang w:eastAsia="ru-RU"/>
              </w:rPr>
              <w:lastRenderedPageBreak/>
              <w:t>4. Работа в группе.</w:t>
            </w:r>
          </w:p>
        </w:tc>
        <w:tc>
          <w:tcPr>
            <w:tcW w:w="64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0DAA" w:rsidRPr="00607D5C" w:rsidRDefault="008B0DAA" w:rsidP="00607D5C">
            <w:pPr>
              <w:numPr>
                <w:ilvl w:val="0"/>
                <w:numId w:val="9"/>
              </w:numPr>
              <w:spacing w:after="0"/>
              <w:ind w:left="35" w:firstLine="284"/>
              <w:jc w:val="both"/>
              <w:rPr>
                <w:rFonts w:ascii="Times New Roman" w:eastAsia="Times New Roman" w:hAnsi="Times New Roman" w:cs="Times New Roman"/>
                <w:sz w:val="28"/>
                <w:szCs w:val="28"/>
                <w:lang w:eastAsia="ru-RU"/>
              </w:rPr>
            </w:pPr>
            <w:proofErr w:type="gramStart"/>
            <w:r w:rsidRPr="00607D5C">
              <w:rPr>
                <w:rFonts w:ascii="Times New Roman" w:eastAsia="Times New Roman" w:hAnsi="Times New Roman" w:cs="Times New Roman"/>
                <w:sz w:val="28"/>
                <w:szCs w:val="28"/>
                <w:lang w:eastAsia="ru-RU"/>
              </w:rPr>
              <w:t>у</w:t>
            </w:r>
            <w:proofErr w:type="gramEnd"/>
            <w:r w:rsidRPr="00607D5C">
              <w:rPr>
                <w:rFonts w:ascii="Times New Roman" w:eastAsia="Times New Roman" w:hAnsi="Times New Roman" w:cs="Times New Roman"/>
                <w:sz w:val="28"/>
                <w:szCs w:val="28"/>
                <w:lang w:eastAsia="ru-RU"/>
              </w:rPr>
              <w:t>станавливать рабочие отношения и контактировать в группе;</w:t>
            </w:r>
          </w:p>
          <w:p w:rsidR="008B0DAA" w:rsidRPr="00607D5C" w:rsidRDefault="008B0DAA" w:rsidP="00607D5C">
            <w:pPr>
              <w:numPr>
                <w:ilvl w:val="0"/>
                <w:numId w:val="9"/>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обеспечивать бесконфликтную совместную работу в группе;</w:t>
            </w:r>
          </w:p>
          <w:p w:rsidR="008B0DAA" w:rsidRPr="00607D5C" w:rsidRDefault="008B0DAA" w:rsidP="00607D5C">
            <w:pPr>
              <w:numPr>
                <w:ilvl w:val="0"/>
                <w:numId w:val="9"/>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 xml:space="preserve"> разрешать конфликтную ситуацию через анализ ее условий;</w:t>
            </w:r>
          </w:p>
          <w:p w:rsidR="008B0DAA" w:rsidRPr="00607D5C" w:rsidRDefault="008B0DAA" w:rsidP="00607D5C">
            <w:pPr>
              <w:numPr>
                <w:ilvl w:val="0"/>
                <w:numId w:val="9"/>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уважительное отношение к партнерам, внимание к личности каждого;</w:t>
            </w:r>
          </w:p>
          <w:p w:rsidR="008B0DAA" w:rsidRPr="00607D5C" w:rsidRDefault="008B0DAA" w:rsidP="00607D5C">
            <w:pPr>
              <w:numPr>
                <w:ilvl w:val="0"/>
                <w:numId w:val="9"/>
              </w:numPr>
              <w:spacing w:after="0"/>
              <w:ind w:left="35" w:firstLine="284"/>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готовность поддержать одноклассников.</w:t>
            </w:r>
          </w:p>
        </w:tc>
      </w:tr>
    </w:tbl>
    <w:p w:rsidR="008B0DAA" w:rsidRPr="008B0DAA" w:rsidRDefault="008B0DAA" w:rsidP="00607D5C">
      <w:pPr>
        <w:spacing w:after="0"/>
        <w:ind w:firstLine="709"/>
        <w:jc w:val="both"/>
        <w:rPr>
          <w:rFonts w:ascii="Times New Roman" w:eastAsia="Times New Roman" w:hAnsi="Times New Roman" w:cs="Times New Roman"/>
          <w:color w:val="000000"/>
          <w:sz w:val="28"/>
          <w:szCs w:val="28"/>
          <w:lang w:eastAsia="ru-RU"/>
        </w:rPr>
      </w:pPr>
      <w:r w:rsidRPr="008B0DAA">
        <w:rPr>
          <w:rFonts w:ascii="Times New Roman" w:eastAsia="Times New Roman" w:hAnsi="Times New Roman" w:cs="Times New Roman"/>
          <w:color w:val="000000"/>
          <w:sz w:val="28"/>
          <w:szCs w:val="28"/>
          <w:lang w:eastAsia="ru-RU"/>
        </w:rPr>
        <w:t xml:space="preserve">Подбор диагностических методик проводился в соответствии с основными показателями раскрытия коммуникативных особенностей младших школьников, опирался на важные компонентами личности: восприятие, воображение, память, коммуникативные показатели и другие. </w:t>
      </w:r>
    </w:p>
    <w:p w:rsidR="008B0DAA" w:rsidRPr="008B0DAA" w:rsidRDefault="008B0DAA" w:rsidP="00607D5C">
      <w:pPr>
        <w:spacing w:after="0"/>
        <w:ind w:firstLine="709"/>
        <w:jc w:val="both"/>
        <w:rPr>
          <w:rFonts w:ascii="Times New Roman" w:eastAsia="Times New Roman" w:hAnsi="Times New Roman" w:cs="Times New Roman"/>
          <w:color w:val="000000"/>
          <w:sz w:val="28"/>
          <w:szCs w:val="28"/>
          <w:lang w:eastAsia="ru-RU"/>
        </w:rPr>
      </w:pPr>
      <w:r w:rsidRPr="008B0DAA">
        <w:rPr>
          <w:rFonts w:ascii="Times New Roman" w:eastAsia="Times New Roman" w:hAnsi="Times New Roman" w:cs="Times New Roman"/>
          <w:color w:val="000000"/>
          <w:sz w:val="28"/>
          <w:szCs w:val="28"/>
          <w:lang w:eastAsia="ru-RU"/>
        </w:rPr>
        <w:t>Перед началом обследования для установления эмоционального контакта и положительного климата в классе с детьми и правильного отношения к экспериментатору –</w:t>
      </w:r>
      <w:r w:rsidR="004A588B">
        <w:rPr>
          <w:rFonts w:ascii="Times New Roman" w:eastAsia="Times New Roman" w:hAnsi="Times New Roman" w:cs="Times New Roman"/>
          <w:color w:val="000000"/>
          <w:sz w:val="28"/>
          <w:szCs w:val="28"/>
          <w:lang w:eastAsia="ru-RU"/>
        </w:rPr>
        <w:t xml:space="preserve"> </w:t>
      </w:r>
      <w:r w:rsidRPr="008B0DAA">
        <w:rPr>
          <w:rFonts w:ascii="Times New Roman" w:eastAsia="Times New Roman" w:hAnsi="Times New Roman" w:cs="Times New Roman"/>
          <w:color w:val="000000"/>
          <w:sz w:val="28"/>
          <w:szCs w:val="28"/>
          <w:lang w:eastAsia="ru-RU"/>
        </w:rPr>
        <w:t>проводилась игра-беседа. Она состояла в том, что каждому из испытуемых необходимо было представить своего товарища по парте с помощью начальных фраз, которые заранее были розданы для ознакомления. В случае возникновения сложностей, давалась возможность из класса любому ученику продолжить рассказ.</w:t>
      </w:r>
    </w:p>
    <w:p w:rsidR="008B0DAA" w:rsidRPr="008B0DAA" w:rsidRDefault="008B0DAA" w:rsidP="00607D5C">
      <w:pPr>
        <w:spacing w:after="0"/>
        <w:ind w:firstLine="709"/>
        <w:jc w:val="both"/>
        <w:rPr>
          <w:rFonts w:ascii="Times New Roman" w:eastAsia="Times New Roman" w:hAnsi="Times New Roman" w:cs="Times New Roman"/>
          <w:color w:val="000000"/>
          <w:sz w:val="28"/>
          <w:szCs w:val="28"/>
          <w:lang w:eastAsia="ru-RU"/>
        </w:rPr>
      </w:pPr>
      <w:r w:rsidRPr="008B0DAA">
        <w:rPr>
          <w:rFonts w:ascii="Times New Roman" w:eastAsia="Times New Roman" w:hAnsi="Times New Roman" w:cs="Times New Roman"/>
          <w:color w:val="000000"/>
          <w:sz w:val="28"/>
          <w:szCs w:val="28"/>
          <w:lang w:eastAsia="ru-RU"/>
        </w:rPr>
        <w:t xml:space="preserve">В процессе игры-беседы соблюдалась спокойная доброжелательная обстановка, приветливый эмоциональный и психологически-удачный тон, уважительное отношение к личности ребенка и раскрывались коммуникативные способности в каждом в соответствии уровню развития и психологических характеристик (темперамент, характер). </w:t>
      </w:r>
    </w:p>
    <w:p w:rsidR="008B0DAA" w:rsidRPr="008B0DAA" w:rsidRDefault="008B0DAA" w:rsidP="00607D5C">
      <w:pPr>
        <w:spacing w:after="0"/>
        <w:ind w:firstLine="709"/>
        <w:jc w:val="both"/>
        <w:rPr>
          <w:rFonts w:ascii="Times New Roman" w:eastAsia="Times New Roman" w:hAnsi="Times New Roman" w:cs="Times New Roman"/>
          <w:color w:val="000000"/>
          <w:sz w:val="28"/>
          <w:szCs w:val="28"/>
          <w:lang w:eastAsia="ru-RU"/>
        </w:rPr>
      </w:pPr>
      <w:r w:rsidRPr="008B0DAA">
        <w:rPr>
          <w:rFonts w:ascii="Times New Roman" w:eastAsia="Times New Roman" w:hAnsi="Times New Roman" w:cs="Times New Roman"/>
          <w:color w:val="000000"/>
          <w:sz w:val="28"/>
          <w:szCs w:val="28"/>
          <w:lang w:eastAsia="ru-RU"/>
        </w:rPr>
        <w:t>Теоретический анализ проблемы исследования позволил подобрать критерии, обеспечивающие выявление уровня коммуникативных способностей у детей младшего школьного возраста: низкий, средний, высокий уровни.</w:t>
      </w:r>
    </w:p>
    <w:p w:rsidR="008B0DAA" w:rsidRPr="008B0DAA" w:rsidRDefault="008B0DAA" w:rsidP="00607D5C">
      <w:pPr>
        <w:tabs>
          <w:tab w:val="left" w:pos="709"/>
        </w:tabs>
        <w:spacing w:after="0"/>
        <w:ind w:firstLine="709"/>
        <w:jc w:val="both"/>
        <w:rPr>
          <w:rFonts w:ascii="Times New Roman" w:eastAsia="Times New Roman" w:hAnsi="Times New Roman" w:cs="Times New Roman"/>
          <w:color w:val="000000"/>
          <w:sz w:val="28"/>
          <w:szCs w:val="28"/>
          <w:lang w:eastAsia="ru-RU"/>
        </w:rPr>
      </w:pPr>
      <w:r w:rsidRPr="008B0DAA">
        <w:rPr>
          <w:rFonts w:ascii="Times New Roman" w:eastAsia="Times New Roman" w:hAnsi="Times New Roman" w:cs="Times New Roman"/>
          <w:color w:val="000000"/>
          <w:sz w:val="28"/>
          <w:szCs w:val="28"/>
          <w:lang w:eastAsia="ru-RU"/>
        </w:rPr>
        <w:t>В исследовании принимали участие школьники двух третьих классов.  Общее  количество  детей,  которые  были  задействованы – 50 (в каждом классе по 25 человек). В 3 «</w:t>
      </w:r>
      <w:r w:rsidR="004A588B">
        <w:rPr>
          <w:rFonts w:ascii="Times New Roman" w:eastAsia="Times New Roman" w:hAnsi="Times New Roman" w:cs="Times New Roman"/>
          <w:color w:val="000000"/>
          <w:sz w:val="28"/>
          <w:szCs w:val="28"/>
          <w:lang w:eastAsia="ru-RU"/>
        </w:rPr>
        <w:t>А</w:t>
      </w:r>
      <w:r w:rsidRPr="008B0DAA">
        <w:rPr>
          <w:rFonts w:ascii="Times New Roman" w:eastAsia="Times New Roman" w:hAnsi="Times New Roman" w:cs="Times New Roman"/>
          <w:color w:val="000000"/>
          <w:sz w:val="28"/>
          <w:szCs w:val="28"/>
          <w:lang w:eastAsia="ru-RU"/>
        </w:rPr>
        <w:t>» классе находилась контрольная группа, а в 3 «</w:t>
      </w:r>
      <w:r w:rsidR="004A588B">
        <w:rPr>
          <w:rFonts w:ascii="Times New Roman" w:eastAsia="Times New Roman" w:hAnsi="Times New Roman" w:cs="Times New Roman"/>
          <w:color w:val="000000"/>
          <w:sz w:val="28"/>
          <w:szCs w:val="28"/>
          <w:lang w:eastAsia="ru-RU"/>
        </w:rPr>
        <w:t>Б</w:t>
      </w:r>
      <w:r w:rsidRPr="008B0DAA">
        <w:rPr>
          <w:rFonts w:ascii="Times New Roman" w:eastAsia="Times New Roman" w:hAnsi="Times New Roman" w:cs="Times New Roman"/>
          <w:color w:val="000000"/>
          <w:sz w:val="28"/>
          <w:szCs w:val="28"/>
          <w:lang w:eastAsia="ru-RU"/>
        </w:rPr>
        <w:t xml:space="preserve">» классе – экспериментальная группа. </w:t>
      </w:r>
    </w:p>
    <w:p w:rsidR="008B0DAA" w:rsidRPr="008B0DAA" w:rsidRDefault="008B0DAA" w:rsidP="00607D5C">
      <w:pPr>
        <w:spacing w:after="0"/>
        <w:ind w:firstLine="709"/>
        <w:jc w:val="both"/>
        <w:rPr>
          <w:rFonts w:ascii="Times New Roman" w:eastAsia="Calibri" w:hAnsi="Times New Roman" w:cs="Times New Roman"/>
          <w:sz w:val="28"/>
          <w:szCs w:val="28"/>
        </w:rPr>
      </w:pPr>
      <w:r w:rsidRPr="008B0DAA">
        <w:rPr>
          <w:rFonts w:ascii="Times New Roman" w:eastAsia="Calibri" w:hAnsi="Times New Roman" w:cs="Times New Roman"/>
          <w:sz w:val="28"/>
          <w:szCs w:val="28"/>
        </w:rPr>
        <w:t>По результатам первоначального использования данных методик, мы выявили такие результаты, что в экспериментальном классе результаты были намного меньше, чем</w:t>
      </w:r>
      <w:r w:rsidR="00EC18B8">
        <w:rPr>
          <w:rFonts w:ascii="Times New Roman" w:eastAsia="Calibri" w:hAnsi="Times New Roman" w:cs="Times New Roman"/>
          <w:sz w:val="28"/>
          <w:szCs w:val="28"/>
        </w:rPr>
        <w:t xml:space="preserve"> показатели контрольного класса</w:t>
      </w:r>
      <w:r w:rsidR="003C4FDD">
        <w:rPr>
          <w:rFonts w:ascii="Times New Roman" w:eastAsia="Calibri" w:hAnsi="Times New Roman" w:cs="Times New Roman"/>
          <w:sz w:val="28"/>
          <w:szCs w:val="28"/>
        </w:rPr>
        <w:t>.</w:t>
      </w:r>
    </w:p>
    <w:p w:rsidR="008B0DAA" w:rsidRPr="00607D5C" w:rsidRDefault="008B0DAA" w:rsidP="00607D5C">
      <w:pPr>
        <w:pStyle w:val="a6"/>
        <w:spacing w:before="0" w:beforeAutospacing="0" w:after="0" w:afterAutospacing="0" w:line="276" w:lineRule="auto"/>
        <w:ind w:firstLine="709"/>
        <w:jc w:val="both"/>
        <w:rPr>
          <w:color w:val="000000"/>
          <w:sz w:val="28"/>
          <w:szCs w:val="28"/>
        </w:rPr>
      </w:pPr>
      <w:r w:rsidRPr="00607D5C">
        <w:rPr>
          <w:color w:val="000000"/>
          <w:sz w:val="28"/>
          <w:szCs w:val="28"/>
        </w:rPr>
        <w:lastRenderedPageBreak/>
        <w:t xml:space="preserve">По результатам обработки ответов, можно сделать следующие итоги: дети младшего школьного возраста (на примере 3 класса) обладают не особо ярко выраженными коммуникативными способностями. По диаграмме мы может заметить, что «высокий уровень» оказался в 3 «А» (контрольный класс) – (61,3 %), чем у 3 «Б» (46,8 %), он показал средний уровень развития коммуникативных способностей. Если пронаблюдать все показательные уровни результатов, то мы заметим, что на среднем уровне оба класса практически показывают одинаковые результаты, что в свою очередь является устойчивым показателем данного исследуемого качества.  </w:t>
      </w:r>
    </w:p>
    <w:p w:rsidR="008B0DAA" w:rsidRPr="00607D5C" w:rsidRDefault="008B0DAA" w:rsidP="00607D5C">
      <w:pPr>
        <w:pStyle w:val="a6"/>
        <w:spacing w:before="0" w:beforeAutospacing="0" w:after="0" w:afterAutospacing="0" w:line="276" w:lineRule="auto"/>
        <w:ind w:firstLine="709"/>
        <w:jc w:val="both"/>
        <w:rPr>
          <w:color w:val="000000"/>
          <w:sz w:val="28"/>
          <w:szCs w:val="28"/>
        </w:rPr>
      </w:pPr>
      <w:r w:rsidRPr="00607D5C">
        <w:rPr>
          <w:color w:val="000000"/>
          <w:sz w:val="28"/>
          <w:szCs w:val="28"/>
        </w:rPr>
        <w:t xml:space="preserve">Таким образом,  среди опрошенных детей можно выделить три группы по уровню коммуникативных способностей и обладанию соответствующими знаниями:  </w:t>
      </w:r>
    </w:p>
    <w:p w:rsidR="008B0DAA" w:rsidRPr="00607D5C" w:rsidRDefault="008B0DAA" w:rsidP="00607D5C">
      <w:pPr>
        <w:pStyle w:val="a6"/>
        <w:spacing w:before="0" w:beforeAutospacing="0" w:after="0" w:afterAutospacing="0" w:line="276" w:lineRule="auto"/>
        <w:ind w:firstLine="709"/>
        <w:jc w:val="both"/>
        <w:rPr>
          <w:color w:val="000000"/>
          <w:sz w:val="28"/>
          <w:szCs w:val="28"/>
        </w:rPr>
      </w:pPr>
      <w:r w:rsidRPr="00607D5C">
        <w:rPr>
          <w:color w:val="000000"/>
          <w:sz w:val="28"/>
          <w:szCs w:val="28"/>
        </w:rPr>
        <w:t>– 3 «А» класс показал:  низкий уровень (13,5 %), средний (25,2 %) и высокий (61,3 %).</w:t>
      </w:r>
    </w:p>
    <w:p w:rsidR="008B0DAA" w:rsidRPr="00607D5C" w:rsidRDefault="008B0DAA" w:rsidP="00607D5C">
      <w:pPr>
        <w:pStyle w:val="a6"/>
        <w:spacing w:before="0" w:beforeAutospacing="0" w:after="0" w:afterAutospacing="0" w:line="276" w:lineRule="auto"/>
        <w:ind w:firstLine="709"/>
        <w:jc w:val="both"/>
        <w:rPr>
          <w:color w:val="000000"/>
          <w:sz w:val="28"/>
          <w:szCs w:val="28"/>
        </w:rPr>
      </w:pPr>
      <w:r w:rsidRPr="00607D5C">
        <w:rPr>
          <w:color w:val="000000"/>
          <w:sz w:val="28"/>
          <w:szCs w:val="28"/>
        </w:rPr>
        <w:t>– 3 «Б» класс показал:  низкий уровень (30,8 %), средний (22,4 %) и высокий (46,8 %).</w:t>
      </w:r>
    </w:p>
    <w:p w:rsidR="008B0DAA" w:rsidRPr="008B0DAA" w:rsidRDefault="008B0DAA" w:rsidP="00607D5C">
      <w:pPr>
        <w:spacing w:after="0"/>
        <w:ind w:firstLine="709"/>
        <w:jc w:val="both"/>
        <w:rPr>
          <w:rFonts w:ascii="Times New Roman" w:eastAsia="Times New Roman" w:hAnsi="Times New Roman" w:cs="Times New Roman"/>
          <w:color w:val="000000"/>
          <w:sz w:val="28"/>
          <w:szCs w:val="28"/>
          <w:lang w:eastAsia="ru-RU"/>
        </w:rPr>
      </w:pPr>
      <w:r w:rsidRPr="008B0DAA">
        <w:rPr>
          <w:rFonts w:ascii="Times New Roman" w:eastAsia="Times New Roman" w:hAnsi="Times New Roman" w:cs="Times New Roman"/>
          <w:color w:val="000000"/>
          <w:sz w:val="28"/>
          <w:szCs w:val="28"/>
          <w:lang w:eastAsia="ru-RU"/>
        </w:rPr>
        <w:t>Но оказывались и такие единичные случаи, когда дети, имея высокий уровень коммуникативных умений, не умеют сотрудничать между собой, ведут единоличный диалог, зачастую высказываются не тактично, грубо отстаивая свою точку зрения. Поэтому развивая коммуникативные УУД, мы параллельно развиваем возможности учащихся сотрудничать между собой – что является для детей индивидуальным подходом для этого развития и формирования.</w:t>
      </w:r>
    </w:p>
    <w:p w:rsidR="008B0DAA" w:rsidRPr="008B0DAA" w:rsidRDefault="008B0DAA" w:rsidP="00607D5C">
      <w:pPr>
        <w:spacing w:after="0"/>
        <w:ind w:firstLine="709"/>
        <w:jc w:val="both"/>
        <w:rPr>
          <w:rFonts w:ascii="Times New Roman" w:eastAsia="Times New Roman" w:hAnsi="Times New Roman" w:cs="Times New Roman"/>
          <w:sz w:val="28"/>
          <w:szCs w:val="28"/>
          <w:lang w:eastAsia="ru-RU"/>
        </w:rPr>
      </w:pPr>
      <w:r w:rsidRPr="008B0DAA">
        <w:rPr>
          <w:rFonts w:ascii="Times New Roman" w:eastAsia="Times New Roman" w:hAnsi="Times New Roman" w:cs="Times New Roman"/>
          <w:sz w:val="28"/>
          <w:szCs w:val="28"/>
          <w:lang w:eastAsia="ru-RU"/>
        </w:rPr>
        <w:t xml:space="preserve">Из результатов приведенных выше, </w:t>
      </w:r>
      <w:r w:rsidR="00297294">
        <w:rPr>
          <w:rFonts w:ascii="Times New Roman" w:eastAsia="Times New Roman" w:hAnsi="Times New Roman" w:cs="Times New Roman"/>
          <w:sz w:val="28"/>
          <w:szCs w:val="28"/>
          <w:lang w:eastAsia="ru-RU"/>
        </w:rPr>
        <w:t xml:space="preserve">были выявлены </w:t>
      </w:r>
      <w:r w:rsidRPr="008B0DAA">
        <w:rPr>
          <w:rFonts w:ascii="Times New Roman" w:eastAsia="Times New Roman" w:hAnsi="Times New Roman" w:cs="Times New Roman"/>
          <w:sz w:val="28"/>
          <w:szCs w:val="28"/>
          <w:lang w:eastAsia="ru-RU"/>
        </w:rPr>
        <w:t xml:space="preserve">такие показатели, что в данной области необходимо провести внеурочную деятельность направленную именно на повышение уровня коммуникативных способностей, т. е. с применением коммуникативных универсально учебных действий, а именно мероприятия с данной направленностью. Главная задача после проведения эксперимента, это выделение методических рекомендаций для педагогов и учителей, а так же студентов данных специальностей, которые помогут в </w:t>
      </w:r>
      <w:r w:rsidRPr="008B0DAA">
        <w:rPr>
          <w:rFonts w:ascii="Times New Roman" w:eastAsia="Times New Roman" w:hAnsi="Times New Roman" w:cs="Times New Roman"/>
          <w:color w:val="000000"/>
          <w:sz w:val="28"/>
          <w:szCs w:val="28"/>
          <w:shd w:val="clear" w:color="auto" w:fill="FFFFFF"/>
          <w:lang w:eastAsia="ru-RU"/>
        </w:rPr>
        <w:t xml:space="preserve"> </w:t>
      </w:r>
      <w:r w:rsidRPr="008B0DAA">
        <w:rPr>
          <w:rFonts w:ascii="Times New Roman" w:eastAsia="Times New Roman" w:hAnsi="Times New Roman" w:cs="Times New Roman"/>
          <w:sz w:val="28"/>
          <w:szCs w:val="28"/>
          <w:lang w:eastAsia="ru-RU"/>
        </w:rPr>
        <w:t xml:space="preserve">формировании </w:t>
      </w:r>
      <w:r w:rsidRPr="008B0DAA">
        <w:rPr>
          <w:rFonts w:ascii="Times New Roman" w:eastAsia="Times New Roman" w:hAnsi="Times New Roman" w:cs="Times New Roman"/>
          <w:color w:val="000000"/>
          <w:sz w:val="28"/>
          <w:szCs w:val="28"/>
          <w:shd w:val="clear" w:color="auto" w:fill="FFFFFF"/>
          <w:lang w:val="en-US" w:eastAsia="ru-RU"/>
        </w:rPr>
        <w:t>soft</w:t>
      </w:r>
      <w:r w:rsidRPr="008B0DAA">
        <w:rPr>
          <w:rFonts w:ascii="Times New Roman" w:eastAsia="Times New Roman" w:hAnsi="Times New Roman" w:cs="Times New Roman"/>
          <w:color w:val="000000"/>
          <w:sz w:val="28"/>
          <w:szCs w:val="28"/>
          <w:shd w:val="clear" w:color="auto" w:fill="FFFFFF"/>
          <w:lang w:eastAsia="ru-RU"/>
        </w:rPr>
        <w:t xml:space="preserve"> </w:t>
      </w:r>
      <w:r w:rsidRPr="008B0DAA">
        <w:rPr>
          <w:rFonts w:ascii="Times New Roman" w:eastAsia="Times New Roman" w:hAnsi="Times New Roman" w:cs="Times New Roman"/>
          <w:color w:val="000000"/>
          <w:sz w:val="28"/>
          <w:szCs w:val="28"/>
          <w:shd w:val="clear" w:color="auto" w:fill="FFFFFF"/>
          <w:lang w:val="en-US" w:eastAsia="ru-RU"/>
        </w:rPr>
        <w:t>skills</w:t>
      </w:r>
      <w:r w:rsidRPr="008B0DAA">
        <w:rPr>
          <w:rFonts w:ascii="Times New Roman" w:eastAsia="Times New Roman" w:hAnsi="Times New Roman" w:cs="Times New Roman"/>
          <w:color w:val="000000"/>
          <w:sz w:val="28"/>
          <w:szCs w:val="28"/>
          <w:shd w:val="clear" w:color="auto" w:fill="FFFFFF"/>
          <w:lang w:eastAsia="ru-RU"/>
        </w:rPr>
        <w:t xml:space="preserve"> и </w:t>
      </w:r>
      <w:r w:rsidRPr="008B0DAA">
        <w:rPr>
          <w:rFonts w:ascii="Times New Roman" w:eastAsia="Times New Roman" w:hAnsi="Times New Roman" w:cs="Times New Roman"/>
          <w:sz w:val="28"/>
          <w:szCs w:val="28"/>
          <w:lang w:eastAsia="ru-RU"/>
        </w:rPr>
        <w:t xml:space="preserve">коммуникативных УУД, и все компоненты и условия, которые затрагивают данные результаты. </w:t>
      </w:r>
    </w:p>
    <w:p w:rsidR="00A8373D" w:rsidRPr="00607D5C" w:rsidRDefault="00A8373D" w:rsidP="00607D5C">
      <w:pPr>
        <w:pStyle w:val="a3"/>
        <w:spacing w:after="0"/>
        <w:ind w:left="0" w:firstLine="993"/>
        <w:rPr>
          <w:rFonts w:ascii="Times New Roman" w:eastAsia="Times New Roman" w:hAnsi="Times New Roman" w:cs="Times New Roman"/>
          <w:b/>
          <w:sz w:val="28"/>
          <w:szCs w:val="28"/>
          <w:lang w:eastAsia="x-none"/>
        </w:rPr>
      </w:pPr>
    </w:p>
    <w:p w:rsidR="008B0DAA" w:rsidRPr="00607D5C" w:rsidRDefault="00A8373D" w:rsidP="00607D5C">
      <w:pPr>
        <w:pStyle w:val="a3"/>
        <w:spacing w:after="0"/>
        <w:ind w:left="0" w:firstLine="993"/>
        <w:rPr>
          <w:rFonts w:ascii="Times New Roman" w:eastAsia="Times New Roman" w:hAnsi="Times New Roman" w:cs="Times New Roman"/>
          <w:b/>
          <w:sz w:val="28"/>
          <w:szCs w:val="28"/>
          <w:lang w:eastAsia="x-none"/>
        </w:rPr>
      </w:pPr>
      <w:proofErr w:type="gramStart"/>
      <w:r w:rsidRPr="00607D5C">
        <w:rPr>
          <w:rFonts w:ascii="Times New Roman" w:eastAsia="Times New Roman" w:hAnsi="Times New Roman" w:cs="Times New Roman"/>
          <w:b/>
          <w:sz w:val="28"/>
          <w:szCs w:val="28"/>
          <w:lang w:eastAsia="x-none"/>
        </w:rPr>
        <w:t xml:space="preserve">3.2 Процесс формирования коммуникативных </w:t>
      </w:r>
      <w:r w:rsidRPr="00607D5C">
        <w:rPr>
          <w:rFonts w:ascii="Times New Roman" w:eastAsia="Times New Roman" w:hAnsi="Times New Roman" w:cs="Times New Roman"/>
          <w:b/>
          <w:sz w:val="28"/>
          <w:szCs w:val="28"/>
          <w:lang w:val="en-US" w:eastAsia="x-none"/>
        </w:rPr>
        <w:t>soft</w:t>
      </w:r>
      <w:r w:rsidRPr="00607D5C">
        <w:rPr>
          <w:rFonts w:ascii="Times New Roman" w:eastAsia="Times New Roman" w:hAnsi="Times New Roman" w:cs="Times New Roman"/>
          <w:b/>
          <w:sz w:val="28"/>
          <w:szCs w:val="28"/>
          <w:lang w:eastAsia="x-none"/>
        </w:rPr>
        <w:t xml:space="preserve"> </w:t>
      </w:r>
      <w:r w:rsidRPr="00607D5C">
        <w:rPr>
          <w:rFonts w:ascii="Times New Roman" w:eastAsia="Times New Roman" w:hAnsi="Times New Roman" w:cs="Times New Roman"/>
          <w:b/>
          <w:sz w:val="28"/>
          <w:szCs w:val="28"/>
          <w:lang w:val="en-US" w:eastAsia="x-none"/>
        </w:rPr>
        <w:t>skills</w:t>
      </w:r>
      <w:r w:rsidRPr="00607D5C">
        <w:rPr>
          <w:rFonts w:ascii="Times New Roman" w:eastAsia="Times New Roman" w:hAnsi="Times New Roman" w:cs="Times New Roman"/>
          <w:b/>
          <w:sz w:val="28"/>
          <w:szCs w:val="28"/>
          <w:lang w:eastAsia="x-none"/>
        </w:rPr>
        <w:t xml:space="preserve"> у учащихся начальной школы во внеурочной деятельности.</w:t>
      </w:r>
      <w:proofErr w:type="gramEnd"/>
    </w:p>
    <w:p w:rsidR="00A8373D" w:rsidRPr="00A8373D" w:rsidRDefault="00A8373D" w:rsidP="00607D5C">
      <w:pPr>
        <w:shd w:val="clear" w:color="auto" w:fill="FFFFFF"/>
        <w:spacing w:after="0"/>
        <w:ind w:firstLine="709"/>
        <w:jc w:val="both"/>
        <w:rPr>
          <w:rFonts w:ascii="Times New Roman" w:eastAsia="Times New Roman" w:hAnsi="Times New Roman" w:cs="Times New Roman"/>
          <w:sz w:val="28"/>
          <w:szCs w:val="28"/>
          <w:lang w:eastAsia="ru-RU"/>
        </w:rPr>
      </w:pPr>
      <w:r w:rsidRPr="00A8373D">
        <w:rPr>
          <w:rFonts w:ascii="Times New Roman" w:eastAsia="Times New Roman" w:hAnsi="Times New Roman" w:cs="Times New Roman"/>
          <w:sz w:val="28"/>
          <w:szCs w:val="28"/>
          <w:lang w:eastAsia="ru-RU"/>
        </w:rPr>
        <w:t xml:space="preserve">К 3 классу дети младшего школьного возраста уже умеют выполнять ряд коммуникативных действий. Они могут проявлять инициативу или сотрудничать друг с другом с целью поиска и обработки информации, распределять функции членов группы, выявлять проблему, осуществлять </w:t>
      </w:r>
      <w:r w:rsidRPr="00A8373D">
        <w:rPr>
          <w:rFonts w:ascii="Times New Roman" w:eastAsia="Times New Roman" w:hAnsi="Times New Roman" w:cs="Times New Roman"/>
          <w:sz w:val="28"/>
          <w:szCs w:val="28"/>
          <w:lang w:eastAsia="ru-RU"/>
        </w:rPr>
        <w:lastRenderedPageBreak/>
        <w:t xml:space="preserve">поиск ее решения или осуществлять контроль и оценку работы своих товарищей. В процессе взаимодействия во внеурочной деятельности, у </w:t>
      </w:r>
      <w:proofErr w:type="gramStart"/>
      <w:r w:rsidRPr="00A8373D">
        <w:rPr>
          <w:rFonts w:ascii="Times New Roman" w:eastAsia="Times New Roman" w:hAnsi="Times New Roman" w:cs="Times New Roman"/>
          <w:sz w:val="28"/>
          <w:szCs w:val="28"/>
          <w:lang w:eastAsia="ru-RU"/>
        </w:rPr>
        <w:t>обучающихся</w:t>
      </w:r>
      <w:proofErr w:type="gramEnd"/>
      <w:r w:rsidRPr="00A8373D">
        <w:rPr>
          <w:rFonts w:ascii="Times New Roman" w:eastAsia="Times New Roman" w:hAnsi="Times New Roman" w:cs="Times New Roman"/>
          <w:sz w:val="28"/>
          <w:szCs w:val="28"/>
          <w:lang w:eastAsia="ru-RU"/>
        </w:rPr>
        <w:t xml:space="preserve"> формируются такие качества личности, как терпимость, внимание к другим людям, дружелюбие. </w:t>
      </w:r>
    </w:p>
    <w:p w:rsidR="00A8373D" w:rsidRPr="00A8373D" w:rsidRDefault="00A8373D" w:rsidP="00607D5C">
      <w:pPr>
        <w:shd w:val="clear" w:color="auto" w:fill="FFFFFF"/>
        <w:spacing w:after="0"/>
        <w:ind w:firstLine="709"/>
        <w:jc w:val="both"/>
        <w:rPr>
          <w:rFonts w:ascii="Times New Roman" w:eastAsia="Times New Roman" w:hAnsi="Times New Roman" w:cs="Times New Roman"/>
          <w:sz w:val="28"/>
          <w:szCs w:val="28"/>
          <w:lang w:eastAsia="ru-RU"/>
        </w:rPr>
      </w:pPr>
      <w:r w:rsidRPr="00A8373D">
        <w:rPr>
          <w:rFonts w:ascii="Times New Roman" w:eastAsia="Times New Roman" w:hAnsi="Times New Roman" w:cs="Times New Roman"/>
          <w:sz w:val="28"/>
          <w:szCs w:val="28"/>
          <w:lang w:eastAsia="ru-RU"/>
        </w:rPr>
        <w:t xml:space="preserve">В связи с этим </w:t>
      </w:r>
      <w:r w:rsidR="00B0559D">
        <w:rPr>
          <w:rFonts w:ascii="Times New Roman" w:eastAsia="Times New Roman" w:hAnsi="Times New Roman" w:cs="Times New Roman"/>
          <w:sz w:val="28"/>
          <w:szCs w:val="28"/>
          <w:lang w:eastAsia="ru-RU"/>
        </w:rPr>
        <w:t>были разработаны</w:t>
      </w:r>
      <w:r w:rsidRPr="00A8373D">
        <w:rPr>
          <w:rFonts w:ascii="Times New Roman" w:eastAsia="Times New Roman" w:hAnsi="Times New Roman" w:cs="Times New Roman"/>
          <w:sz w:val="28"/>
          <w:szCs w:val="28"/>
          <w:lang w:eastAsia="ru-RU"/>
        </w:rPr>
        <w:t xml:space="preserve"> такие мероприятия, которые будут как отражать основные категории исследования, так и формировать те знания и умения, которые необходимы для данной категории: </w:t>
      </w:r>
      <w:proofErr w:type="gramStart"/>
      <w:r w:rsidRPr="00A8373D">
        <w:rPr>
          <w:rFonts w:ascii="Times New Roman" w:eastAsia="Times New Roman" w:hAnsi="Times New Roman" w:cs="Times New Roman"/>
          <w:sz w:val="28"/>
          <w:szCs w:val="28"/>
          <w:lang w:eastAsia="ru-RU"/>
        </w:rPr>
        <w:t>«</w:t>
      </w:r>
      <w:r w:rsidR="006A4FAE">
        <w:rPr>
          <w:rFonts w:ascii="Times New Roman" w:eastAsia="Times New Roman" w:hAnsi="Times New Roman" w:cs="Times New Roman"/>
          <w:sz w:val="28"/>
          <w:szCs w:val="28"/>
          <w:lang w:eastAsia="ru-RU"/>
        </w:rPr>
        <w:t>Что такое ответственность?</w:t>
      </w:r>
      <w:r w:rsidRPr="00A8373D">
        <w:rPr>
          <w:rFonts w:ascii="Times New Roman" w:eastAsia="Times New Roman" w:hAnsi="Times New Roman" w:cs="Times New Roman"/>
          <w:sz w:val="28"/>
          <w:szCs w:val="28"/>
          <w:lang w:eastAsia="ru-RU"/>
        </w:rPr>
        <w:t>», «Вред и польза привычки», «В городе Доброты и Вежливости», данные конспекты имеют в своих целях и задачах такие критерии как: формирование коммуникативных универсальных учебных действий, формирование коммуникативных действий: ведение диалога, признание возможности существования различных точек зрения и права каждого иметь свою точку, совместно договариваться о правилах поведения на уроке и следовать им, учиться работать в группах, в</w:t>
      </w:r>
      <w:proofErr w:type="gramEnd"/>
      <w:r w:rsidRPr="00A8373D">
        <w:rPr>
          <w:rFonts w:ascii="Times New Roman" w:eastAsia="Times New Roman" w:hAnsi="Times New Roman" w:cs="Times New Roman"/>
          <w:sz w:val="28"/>
          <w:szCs w:val="28"/>
          <w:lang w:eastAsia="ru-RU"/>
        </w:rPr>
        <w:t xml:space="preserve"> команде и индивидуально. </w:t>
      </w:r>
    </w:p>
    <w:p w:rsidR="00A8373D" w:rsidRPr="00607D5C" w:rsidRDefault="00A8373D" w:rsidP="00607D5C">
      <w:pPr>
        <w:pStyle w:val="a3"/>
        <w:spacing w:after="0"/>
        <w:ind w:left="0" w:firstLine="993"/>
        <w:rPr>
          <w:rFonts w:ascii="Times New Roman" w:eastAsia="Calibri" w:hAnsi="Times New Roman" w:cs="Times New Roman"/>
          <w:sz w:val="28"/>
          <w:szCs w:val="28"/>
        </w:rPr>
      </w:pPr>
      <w:r w:rsidRPr="00607D5C">
        <w:rPr>
          <w:rFonts w:ascii="Times New Roman" w:eastAsia="Calibri" w:hAnsi="Times New Roman" w:cs="Times New Roman"/>
          <w:sz w:val="28"/>
          <w:szCs w:val="28"/>
        </w:rPr>
        <w:t>Данные занятия были проведены в различных формах: с использованием игровой деятельности (</w:t>
      </w:r>
      <w:proofErr w:type="spellStart"/>
      <w:r w:rsidRPr="00607D5C">
        <w:rPr>
          <w:rFonts w:ascii="Times New Roman" w:eastAsia="Calibri" w:hAnsi="Times New Roman" w:cs="Times New Roman"/>
          <w:sz w:val="28"/>
          <w:szCs w:val="28"/>
        </w:rPr>
        <w:t>постанционная</w:t>
      </w:r>
      <w:proofErr w:type="spellEnd"/>
      <w:r w:rsidRPr="00607D5C">
        <w:rPr>
          <w:rFonts w:ascii="Times New Roman" w:eastAsia="Calibri" w:hAnsi="Times New Roman" w:cs="Times New Roman"/>
          <w:sz w:val="28"/>
          <w:szCs w:val="28"/>
        </w:rPr>
        <w:t xml:space="preserve"> игра, </w:t>
      </w:r>
      <w:proofErr w:type="spellStart"/>
      <w:r w:rsidRPr="00607D5C">
        <w:rPr>
          <w:rFonts w:ascii="Times New Roman" w:eastAsia="Calibri" w:hAnsi="Times New Roman" w:cs="Times New Roman"/>
          <w:sz w:val="28"/>
          <w:szCs w:val="28"/>
        </w:rPr>
        <w:t>квест</w:t>
      </w:r>
      <w:proofErr w:type="spellEnd"/>
      <w:r w:rsidRPr="00607D5C">
        <w:rPr>
          <w:rFonts w:ascii="Times New Roman" w:eastAsia="Calibri" w:hAnsi="Times New Roman" w:cs="Times New Roman"/>
          <w:sz w:val="28"/>
          <w:szCs w:val="28"/>
        </w:rPr>
        <w:t xml:space="preserve">-игра, ролевая игра), исследовательская деятельность (создание мини-проектов), путешествие в город (выполнение заданий по тематике, раскрытие проблемной ситуации), а так же сопровождение презентационной наглядности и озвучивание. После проведенного комплекса мероприятий для младших школьников была проведена повторная диагностика по выявлению уровня </w:t>
      </w:r>
      <w:proofErr w:type="spellStart"/>
      <w:r w:rsidRPr="00607D5C">
        <w:rPr>
          <w:rFonts w:ascii="Times New Roman" w:eastAsia="Calibri" w:hAnsi="Times New Roman" w:cs="Times New Roman"/>
          <w:sz w:val="28"/>
          <w:szCs w:val="28"/>
        </w:rPr>
        <w:t>сформированности</w:t>
      </w:r>
      <w:proofErr w:type="spellEnd"/>
      <w:r w:rsidRPr="00607D5C">
        <w:rPr>
          <w:rFonts w:ascii="Times New Roman" w:eastAsia="Calibri" w:hAnsi="Times New Roman" w:cs="Times New Roman"/>
          <w:sz w:val="28"/>
          <w:szCs w:val="28"/>
        </w:rPr>
        <w:t xml:space="preserve"> коммуникативных УУД.</w:t>
      </w:r>
    </w:p>
    <w:p w:rsidR="00A8373D" w:rsidRPr="00A8373D" w:rsidRDefault="00A8373D" w:rsidP="00607D5C">
      <w:pPr>
        <w:spacing w:after="0"/>
        <w:ind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 xml:space="preserve">Проведенное контрольное диагностирование показало, что уровень коммуникативных способностей учащихся повысился. Основная масса детей стала лучше сотрудничать в классе, приобретены навыки коммуникативного общения, многие дети научились доказывать, отстаивать свое мнение, стали прислушиваться к мнениям своих товарищей. </w:t>
      </w:r>
    </w:p>
    <w:p w:rsidR="00A8373D" w:rsidRPr="00A8373D" w:rsidRDefault="00A8373D" w:rsidP="00607D5C">
      <w:pPr>
        <w:spacing w:after="0"/>
        <w:ind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 xml:space="preserve">Общий показатель </w:t>
      </w:r>
      <w:proofErr w:type="spellStart"/>
      <w:r w:rsidRPr="00A8373D">
        <w:rPr>
          <w:rFonts w:ascii="Times New Roman" w:eastAsia="Calibri" w:hAnsi="Times New Roman" w:cs="Times New Roman"/>
          <w:sz w:val="28"/>
          <w:szCs w:val="28"/>
        </w:rPr>
        <w:t>коммуникативности</w:t>
      </w:r>
      <w:proofErr w:type="spellEnd"/>
      <w:r w:rsidRPr="00A8373D">
        <w:rPr>
          <w:rFonts w:ascii="Times New Roman" w:eastAsia="Calibri" w:hAnsi="Times New Roman" w:cs="Times New Roman"/>
          <w:sz w:val="28"/>
          <w:szCs w:val="28"/>
        </w:rPr>
        <w:t xml:space="preserve"> повысился более чем на 30 %, а это очень наглядный показатель качества. Подводя итоги формирующего эксперимента, можно сказать, что проведенные в 3 «А» классе беседы, </w:t>
      </w:r>
      <w:proofErr w:type="spellStart"/>
      <w:r w:rsidRPr="00A8373D">
        <w:rPr>
          <w:rFonts w:ascii="Times New Roman" w:eastAsia="Calibri" w:hAnsi="Times New Roman" w:cs="Times New Roman"/>
          <w:sz w:val="28"/>
          <w:szCs w:val="28"/>
        </w:rPr>
        <w:t>постанционные</w:t>
      </w:r>
      <w:proofErr w:type="spellEnd"/>
      <w:r w:rsidRPr="00A8373D">
        <w:rPr>
          <w:rFonts w:ascii="Times New Roman" w:eastAsia="Calibri" w:hAnsi="Times New Roman" w:cs="Times New Roman"/>
          <w:sz w:val="28"/>
          <w:szCs w:val="28"/>
        </w:rPr>
        <w:t xml:space="preserve"> и </w:t>
      </w:r>
      <w:proofErr w:type="spellStart"/>
      <w:r w:rsidRPr="00A8373D">
        <w:rPr>
          <w:rFonts w:ascii="Times New Roman" w:eastAsia="Calibri" w:hAnsi="Times New Roman" w:cs="Times New Roman"/>
          <w:sz w:val="28"/>
          <w:szCs w:val="28"/>
        </w:rPr>
        <w:t>квест</w:t>
      </w:r>
      <w:proofErr w:type="spellEnd"/>
      <w:r w:rsidRPr="00A8373D">
        <w:rPr>
          <w:rFonts w:ascii="Times New Roman" w:eastAsia="Calibri" w:hAnsi="Times New Roman" w:cs="Times New Roman"/>
          <w:sz w:val="28"/>
          <w:szCs w:val="28"/>
        </w:rPr>
        <w:t xml:space="preserve">-игры, игровая деятельность с использованием проблемных ситуаций повысил уровень формирования коммуникативных </w:t>
      </w:r>
      <w:r w:rsidRPr="00A8373D">
        <w:rPr>
          <w:rFonts w:ascii="Times New Roman" w:eastAsia="Calibri" w:hAnsi="Times New Roman" w:cs="Times New Roman"/>
          <w:color w:val="000000"/>
          <w:sz w:val="28"/>
          <w:szCs w:val="28"/>
          <w:shd w:val="clear" w:color="auto" w:fill="FFFFFF"/>
          <w:lang w:val="en-US"/>
        </w:rPr>
        <w:t>soft</w:t>
      </w:r>
      <w:r w:rsidRPr="00A8373D">
        <w:rPr>
          <w:rFonts w:ascii="Times New Roman" w:eastAsia="Calibri" w:hAnsi="Times New Roman" w:cs="Times New Roman"/>
          <w:color w:val="000000"/>
          <w:sz w:val="28"/>
          <w:szCs w:val="28"/>
          <w:shd w:val="clear" w:color="auto" w:fill="FFFFFF"/>
        </w:rPr>
        <w:t xml:space="preserve"> </w:t>
      </w:r>
      <w:r w:rsidRPr="00A8373D">
        <w:rPr>
          <w:rFonts w:ascii="Times New Roman" w:eastAsia="Calibri" w:hAnsi="Times New Roman" w:cs="Times New Roman"/>
          <w:color w:val="000000"/>
          <w:sz w:val="28"/>
          <w:szCs w:val="28"/>
          <w:shd w:val="clear" w:color="auto" w:fill="FFFFFF"/>
          <w:lang w:val="en-US"/>
        </w:rPr>
        <w:t>skills</w:t>
      </w:r>
      <w:r w:rsidRPr="00A8373D">
        <w:rPr>
          <w:rFonts w:ascii="Times New Roman" w:eastAsia="Calibri" w:hAnsi="Times New Roman" w:cs="Times New Roman"/>
          <w:sz w:val="28"/>
          <w:szCs w:val="28"/>
        </w:rPr>
        <w:t xml:space="preserve">. </w:t>
      </w:r>
    </w:p>
    <w:p w:rsidR="00A8373D" w:rsidRPr="00A8373D" w:rsidRDefault="00A8373D" w:rsidP="00607D5C">
      <w:pPr>
        <w:spacing w:after="0"/>
        <w:ind w:firstLine="709"/>
        <w:jc w:val="both"/>
        <w:rPr>
          <w:rFonts w:ascii="Times New Roman" w:eastAsia="Calibri" w:hAnsi="Times New Roman" w:cs="Times New Roman"/>
          <w:sz w:val="28"/>
          <w:szCs w:val="28"/>
        </w:rPr>
      </w:pPr>
      <w:proofErr w:type="gramStart"/>
      <w:r w:rsidRPr="00A8373D">
        <w:rPr>
          <w:rFonts w:ascii="Times New Roman" w:eastAsia="Calibri" w:hAnsi="Times New Roman" w:cs="Times New Roman"/>
          <w:sz w:val="28"/>
          <w:szCs w:val="28"/>
        </w:rPr>
        <w:t xml:space="preserve">Учащиеся 3 «Б» класса, обладающие при первоначальном диагностировании высоким уровнем данного качества, все же еще повысили процентный показатель с 22 до 31, т. е. дети стали наиболее разговорчивыми, активными, проявляющие инициативу в выполнении заданий по теме и </w:t>
      </w:r>
      <w:r w:rsidRPr="00A8373D">
        <w:rPr>
          <w:rFonts w:ascii="Times New Roman" w:eastAsia="Calibri" w:hAnsi="Times New Roman" w:cs="Times New Roman"/>
          <w:sz w:val="28"/>
          <w:szCs w:val="28"/>
        </w:rPr>
        <w:lastRenderedPageBreak/>
        <w:t xml:space="preserve">умеющие четко, логично выстраивать свои ответы на вопросы, а так же вступать с легкостью в диалог и уметь его поддерживать. </w:t>
      </w:r>
      <w:proofErr w:type="gramEnd"/>
    </w:p>
    <w:p w:rsidR="00A8373D" w:rsidRPr="00A8373D" w:rsidRDefault="00A8373D" w:rsidP="00607D5C">
      <w:pPr>
        <w:spacing w:after="0"/>
        <w:ind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 xml:space="preserve">Поэтому выявляя общие показатели и условия для развития успешности этих качеств после диагностики, в итоге мы выдели следующие: </w:t>
      </w:r>
    </w:p>
    <w:p w:rsidR="00A8373D" w:rsidRPr="00A8373D"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необходимость в стимуляции общения, используя проблемные ситуации;</w:t>
      </w:r>
    </w:p>
    <w:p w:rsidR="00A8373D" w:rsidRPr="00A8373D"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создавать ситуации успешности при взаимодействии с напарником;</w:t>
      </w:r>
    </w:p>
    <w:p w:rsidR="00A8373D" w:rsidRPr="00A8373D"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устранение коммуникативные трудности при коммуникации;</w:t>
      </w:r>
    </w:p>
    <w:p w:rsidR="00A8373D" w:rsidRPr="00A8373D"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ориентироваться на «ближайшее развитие» и повышение и улучшение уровня и качества коммуникативной успешности;</w:t>
      </w:r>
    </w:p>
    <w:p w:rsidR="00A8373D" w:rsidRPr="00A8373D"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осуществлять коррекционную деятельность по инновации развития начала коммуникативной компетентности с учетом индивидуальных особенностей детей младшего школьного возраста, привлекая к данной работе педагога-психолога и семью;</w:t>
      </w:r>
    </w:p>
    <w:p w:rsidR="00A8373D" w:rsidRPr="00A8373D"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мотивационные моменты для детей к выражению и формированию своих мыслей, чувств, эмоций, характерных черт персонажей при помощи слова и мимики;</w:t>
      </w:r>
    </w:p>
    <w:p w:rsidR="00A8373D" w:rsidRPr="00A8373D"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обеспечение баланса между непосредственно образовательной средой и самостоятельной деятельностью школьников;</w:t>
      </w:r>
    </w:p>
    <w:p w:rsidR="00A8373D" w:rsidRPr="00A8373D"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 xml:space="preserve">моделирование и создание игровых ситуаций, </w:t>
      </w:r>
      <w:proofErr w:type="gramStart"/>
      <w:r w:rsidRPr="00A8373D">
        <w:rPr>
          <w:rFonts w:ascii="Times New Roman" w:eastAsia="Calibri" w:hAnsi="Times New Roman" w:cs="Times New Roman"/>
          <w:sz w:val="28"/>
          <w:szCs w:val="28"/>
        </w:rPr>
        <w:t>мотивирующие</w:t>
      </w:r>
      <w:proofErr w:type="gramEnd"/>
      <w:r w:rsidRPr="00A8373D">
        <w:rPr>
          <w:rFonts w:ascii="Times New Roman" w:eastAsia="Calibri" w:hAnsi="Times New Roman" w:cs="Times New Roman"/>
          <w:sz w:val="28"/>
          <w:szCs w:val="28"/>
        </w:rPr>
        <w:t xml:space="preserve"> школьника к общению в социальной среде;</w:t>
      </w:r>
    </w:p>
    <w:p w:rsidR="00A8373D" w:rsidRPr="00607D5C" w:rsidRDefault="00A8373D" w:rsidP="00607D5C">
      <w:pPr>
        <w:numPr>
          <w:ilvl w:val="0"/>
          <w:numId w:val="10"/>
        </w:numPr>
        <w:tabs>
          <w:tab w:val="left" w:pos="993"/>
        </w:tabs>
        <w:spacing w:after="0"/>
        <w:ind w:left="0" w:firstLine="709"/>
        <w:jc w:val="both"/>
        <w:rPr>
          <w:rFonts w:ascii="Times New Roman" w:eastAsia="Calibri" w:hAnsi="Times New Roman" w:cs="Times New Roman"/>
          <w:sz w:val="28"/>
          <w:szCs w:val="28"/>
        </w:rPr>
      </w:pPr>
      <w:r w:rsidRPr="00A8373D">
        <w:rPr>
          <w:rFonts w:ascii="Times New Roman" w:eastAsia="Calibri" w:hAnsi="Times New Roman" w:cs="Times New Roman"/>
          <w:sz w:val="28"/>
          <w:szCs w:val="28"/>
        </w:rPr>
        <w:t xml:space="preserve">в процессе коммуникативных действий – обеспечивать стратегию поддержки и взаимодействий учителя </w:t>
      </w:r>
      <w:r w:rsidRPr="00607D5C">
        <w:rPr>
          <w:rFonts w:ascii="Times New Roman" w:eastAsia="Calibri" w:hAnsi="Times New Roman" w:cs="Times New Roman"/>
          <w:sz w:val="28"/>
          <w:szCs w:val="28"/>
        </w:rPr>
        <w:t>с детьми, детей со сверстниками.</w:t>
      </w:r>
    </w:p>
    <w:p w:rsidR="00A8373D" w:rsidRPr="00A8373D" w:rsidRDefault="00A8373D" w:rsidP="00607D5C">
      <w:pPr>
        <w:tabs>
          <w:tab w:val="left" w:pos="993"/>
        </w:tabs>
        <w:spacing w:after="0"/>
        <w:ind w:left="709"/>
        <w:jc w:val="both"/>
        <w:rPr>
          <w:rFonts w:ascii="Times New Roman" w:eastAsia="Calibri" w:hAnsi="Times New Roman" w:cs="Times New Roman"/>
          <w:sz w:val="28"/>
          <w:szCs w:val="28"/>
        </w:rPr>
      </w:pPr>
    </w:p>
    <w:p w:rsidR="00A8373D" w:rsidRPr="00607D5C" w:rsidRDefault="00A8373D" w:rsidP="00607D5C">
      <w:pPr>
        <w:pStyle w:val="a3"/>
        <w:spacing w:after="0"/>
        <w:ind w:left="0"/>
        <w:rPr>
          <w:rFonts w:ascii="Times New Roman" w:eastAsia="Times New Roman" w:hAnsi="Times New Roman" w:cs="Times New Roman"/>
          <w:b/>
          <w:sz w:val="28"/>
          <w:szCs w:val="28"/>
          <w:lang w:eastAsia="x-none"/>
        </w:rPr>
      </w:pPr>
      <w:r w:rsidRPr="00607D5C">
        <w:rPr>
          <w:rFonts w:ascii="Times New Roman" w:eastAsia="Times New Roman" w:hAnsi="Times New Roman" w:cs="Times New Roman"/>
          <w:b/>
          <w:sz w:val="28"/>
          <w:szCs w:val="28"/>
          <w:lang w:eastAsia="x-none"/>
        </w:rPr>
        <w:t>3.3 Сравнительный анализ результатов опытной работы.</w:t>
      </w:r>
    </w:p>
    <w:p w:rsidR="009C613D" w:rsidRPr="00607D5C" w:rsidRDefault="009C613D" w:rsidP="00607D5C">
      <w:pPr>
        <w:pStyle w:val="a3"/>
        <w:spacing w:after="0"/>
        <w:ind w:left="0" w:firstLine="709"/>
        <w:rPr>
          <w:rFonts w:ascii="Times New Roman" w:hAnsi="Times New Roman" w:cs="Times New Roman"/>
          <w:sz w:val="28"/>
          <w:szCs w:val="28"/>
        </w:rPr>
      </w:pPr>
      <w:r w:rsidRPr="00607D5C">
        <w:rPr>
          <w:rFonts w:ascii="Times New Roman" w:hAnsi="Times New Roman" w:cs="Times New Roman"/>
          <w:sz w:val="28"/>
          <w:szCs w:val="28"/>
        </w:rPr>
        <w:t xml:space="preserve">Первоначально при проведении диагностического исследования, необходимо было выделить критерии уровня по оценке результатов. Так как мы брали для опытно-экспериментальной работы два третьих класса, то выявили сразу психолого-педагогическую характеристику для более качественного определения и затем выявления коммуникативных </w:t>
      </w:r>
      <w:proofErr w:type="gramStart"/>
      <w:r w:rsidRPr="00607D5C">
        <w:rPr>
          <w:rFonts w:ascii="Times New Roman" w:hAnsi="Times New Roman" w:cs="Times New Roman"/>
          <w:sz w:val="28"/>
          <w:szCs w:val="28"/>
        </w:rPr>
        <w:t>универсальный</w:t>
      </w:r>
      <w:proofErr w:type="gramEnd"/>
      <w:r w:rsidRPr="00607D5C">
        <w:rPr>
          <w:rFonts w:ascii="Times New Roman" w:hAnsi="Times New Roman" w:cs="Times New Roman"/>
          <w:sz w:val="28"/>
          <w:szCs w:val="28"/>
        </w:rPr>
        <w:t xml:space="preserve"> учебных действий, что четко решает задачи нашего исследования. Освоение элементов и условий коммуникативных гибких навыков в младшем школьном возрасте позволит детям успешнее реализовать свой потенциал.</w:t>
      </w:r>
    </w:p>
    <w:p w:rsidR="00BC3092" w:rsidRPr="00BC3092" w:rsidRDefault="00BC3092" w:rsidP="00607D5C">
      <w:pPr>
        <w:spacing w:after="0"/>
        <w:ind w:firstLine="709"/>
        <w:jc w:val="both"/>
        <w:rPr>
          <w:rFonts w:ascii="Times New Roman" w:eastAsia="Calibri" w:hAnsi="Times New Roman" w:cs="Times New Roman"/>
          <w:sz w:val="28"/>
          <w:szCs w:val="28"/>
        </w:rPr>
      </w:pPr>
      <w:r w:rsidRPr="00BC3092">
        <w:rPr>
          <w:rFonts w:ascii="Times New Roman" w:eastAsia="Calibri" w:hAnsi="Times New Roman" w:cs="Times New Roman"/>
          <w:sz w:val="28"/>
          <w:szCs w:val="28"/>
        </w:rPr>
        <w:t xml:space="preserve">На контрольном этапе проводили первоначальное диагностическое исследование на выявления уровня коммуникативных способностей. Школьникам предлагали выполнить задание на анкетных листах. Первая методика оценивала </w:t>
      </w:r>
      <w:proofErr w:type="spellStart"/>
      <w:r w:rsidRPr="00BC3092">
        <w:rPr>
          <w:rFonts w:ascii="Times New Roman" w:eastAsia="Calibri" w:hAnsi="Times New Roman" w:cs="Times New Roman"/>
          <w:sz w:val="28"/>
          <w:szCs w:val="28"/>
        </w:rPr>
        <w:t>сформированность</w:t>
      </w:r>
      <w:proofErr w:type="spellEnd"/>
      <w:r w:rsidRPr="00BC3092">
        <w:rPr>
          <w:rFonts w:ascii="Times New Roman" w:eastAsia="Calibri" w:hAnsi="Times New Roman" w:cs="Times New Roman"/>
          <w:sz w:val="28"/>
          <w:szCs w:val="28"/>
        </w:rPr>
        <w:t xml:space="preserve"> коммуникативных навыков, которые </w:t>
      </w:r>
      <w:r w:rsidRPr="00BC3092">
        <w:rPr>
          <w:rFonts w:ascii="Times New Roman" w:eastAsia="Calibri" w:hAnsi="Times New Roman" w:cs="Times New Roman"/>
          <w:sz w:val="28"/>
          <w:szCs w:val="28"/>
        </w:rPr>
        <w:lastRenderedPageBreak/>
        <w:t xml:space="preserve">были направлены на учет позиции собеседника через анализ рисунков. Форма проведения была групповая. Перед детьми стояла ситуация, в которой детям предлагалось раскрасить яблоки и подписать каждого из четырех художников. </w:t>
      </w:r>
    </w:p>
    <w:p w:rsidR="00BC3092" w:rsidRPr="00BC3092" w:rsidRDefault="00BC3092" w:rsidP="00607D5C">
      <w:pPr>
        <w:shd w:val="clear" w:color="auto" w:fill="FFFFFF"/>
        <w:spacing w:after="0"/>
        <w:ind w:firstLine="709"/>
        <w:jc w:val="both"/>
        <w:rPr>
          <w:rFonts w:ascii="Times New Roman" w:eastAsia="Times New Roman" w:hAnsi="Times New Roman" w:cs="Times New Roman"/>
          <w:sz w:val="28"/>
          <w:szCs w:val="28"/>
          <w:lang w:eastAsia="ru-RU"/>
        </w:rPr>
      </w:pPr>
      <w:r w:rsidRPr="00BC3092">
        <w:rPr>
          <w:rFonts w:ascii="Times New Roman" w:eastAsia="Times New Roman" w:hAnsi="Times New Roman" w:cs="Times New Roman"/>
          <w:sz w:val="28"/>
          <w:szCs w:val="28"/>
          <w:lang w:eastAsia="ru-RU"/>
        </w:rPr>
        <w:t xml:space="preserve">В работе </w:t>
      </w:r>
      <w:r w:rsidR="00791115">
        <w:rPr>
          <w:rFonts w:ascii="Times New Roman" w:eastAsia="Times New Roman" w:hAnsi="Times New Roman" w:cs="Times New Roman"/>
          <w:sz w:val="28"/>
          <w:szCs w:val="28"/>
          <w:lang w:eastAsia="ru-RU"/>
        </w:rPr>
        <w:t xml:space="preserve">оценивались </w:t>
      </w:r>
      <w:r w:rsidRPr="00BC3092">
        <w:rPr>
          <w:rFonts w:ascii="Times New Roman" w:eastAsia="Times New Roman" w:hAnsi="Times New Roman" w:cs="Times New Roman"/>
          <w:sz w:val="28"/>
          <w:szCs w:val="28"/>
          <w:lang w:eastAsia="ru-RU"/>
        </w:rPr>
        <w:t xml:space="preserve">полученные результаты по следующим критериям: </w:t>
      </w:r>
    </w:p>
    <w:p w:rsidR="00BC3092" w:rsidRPr="00BC3092" w:rsidRDefault="00BC3092" w:rsidP="00607D5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proofErr w:type="gramStart"/>
      <w:r w:rsidRPr="00BC3092">
        <w:rPr>
          <w:rFonts w:ascii="Times New Roman" w:eastAsia="Times New Roman" w:hAnsi="Times New Roman" w:cs="Times New Roman"/>
          <w:sz w:val="28"/>
          <w:szCs w:val="28"/>
          <w:lang w:eastAsia="ru-RU"/>
        </w:rPr>
        <w:t>1) понимание возможности различных позиций и точек зрения, ориентация на позиции других людей, отличные от собственной;</w:t>
      </w:r>
      <w:proofErr w:type="gramEnd"/>
    </w:p>
    <w:p w:rsidR="00BC3092" w:rsidRPr="00BC3092" w:rsidRDefault="00BC3092" w:rsidP="00607D5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BC3092">
        <w:rPr>
          <w:rFonts w:ascii="Times New Roman" w:eastAsia="Times New Roman" w:hAnsi="Times New Roman" w:cs="Times New Roman"/>
          <w:sz w:val="28"/>
          <w:szCs w:val="28"/>
          <w:lang w:eastAsia="ru-RU"/>
        </w:rPr>
        <w:t>2) соотнесение характеристик или признаков предметов с особенностями точки зрения наблюдателя, координация разных пространственных позиций.</w:t>
      </w:r>
    </w:p>
    <w:p w:rsidR="00BC3092" w:rsidRPr="00607D5C" w:rsidRDefault="00BC3092" w:rsidP="00607D5C">
      <w:pPr>
        <w:spacing w:after="0"/>
        <w:ind w:firstLine="709"/>
        <w:jc w:val="both"/>
        <w:rPr>
          <w:rFonts w:ascii="Times New Roman" w:eastAsia="Calibri" w:hAnsi="Times New Roman" w:cs="Times New Roman"/>
          <w:sz w:val="28"/>
          <w:szCs w:val="28"/>
        </w:rPr>
      </w:pPr>
      <w:r w:rsidRPr="00BC3092">
        <w:rPr>
          <w:rFonts w:ascii="Times New Roman" w:eastAsia="Calibri" w:hAnsi="Times New Roman" w:cs="Times New Roman"/>
          <w:sz w:val="28"/>
          <w:szCs w:val="28"/>
        </w:rPr>
        <w:t xml:space="preserve">После анализа, работы </w:t>
      </w:r>
      <w:r w:rsidR="00DA6FCD">
        <w:rPr>
          <w:rFonts w:ascii="Times New Roman" w:eastAsia="Calibri" w:hAnsi="Times New Roman" w:cs="Times New Roman"/>
          <w:sz w:val="28"/>
          <w:szCs w:val="28"/>
        </w:rPr>
        <w:t>были распределены</w:t>
      </w:r>
      <w:r w:rsidR="00DA6FCD" w:rsidRPr="00BC3092">
        <w:rPr>
          <w:rFonts w:ascii="Times New Roman" w:eastAsia="Calibri" w:hAnsi="Times New Roman" w:cs="Times New Roman"/>
          <w:sz w:val="28"/>
          <w:szCs w:val="28"/>
        </w:rPr>
        <w:t xml:space="preserve"> </w:t>
      </w:r>
      <w:r w:rsidRPr="00BC3092">
        <w:rPr>
          <w:rFonts w:ascii="Times New Roman" w:eastAsia="Calibri" w:hAnsi="Times New Roman" w:cs="Times New Roman"/>
          <w:sz w:val="28"/>
          <w:szCs w:val="28"/>
        </w:rPr>
        <w:t>по уровню выполнения: на низкий, средний и высокий уровни</w:t>
      </w:r>
      <w:r w:rsidRPr="00607D5C">
        <w:rPr>
          <w:rFonts w:ascii="Times New Roman" w:eastAsia="Calibri"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78"/>
        <w:gridCol w:w="3191"/>
      </w:tblGrid>
      <w:tr w:rsidR="00BC3092" w:rsidRPr="00BC3092" w:rsidTr="0036708B">
        <w:tc>
          <w:tcPr>
            <w:tcW w:w="2802"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Показатель</w:t>
            </w:r>
          </w:p>
        </w:tc>
        <w:tc>
          <w:tcPr>
            <w:tcW w:w="3578"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 xml:space="preserve">Контрольная </w:t>
            </w:r>
          </w:p>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группа (3 «А» класс)</w:t>
            </w:r>
          </w:p>
        </w:tc>
        <w:tc>
          <w:tcPr>
            <w:tcW w:w="3191"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Экспериментальная группа (3 «Б» класс)</w:t>
            </w:r>
          </w:p>
        </w:tc>
        <w:bookmarkStart w:id="0" w:name="_GoBack"/>
        <w:bookmarkEnd w:id="0"/>
      </w:tr>
      <w:tr w:rsidR="00BC3092" w:rsidRPr="00BC3092" w:rsidTr="0036708B">
        <w:tc>
          <w:tcPr>
            <w:tcW w:w="2802"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Низкий показатель</w:t>
            </w:r>
          </w:p>
        </w:tc>
        <w:tc>
          <w:tcPr>
            <w:tcW w:w="3578"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15,5 %</w:t>
            </w:r>
          </w:p>
        </w:tc>
        <w:tc>
          <w:tcPr>
            <w:tcW w:w="3191"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26,9 %</w:t>
            </w:r>
          </w:p>
        </w:tc>
      </w:tr>
      <w:tr w:rsidR="00BC3092" w:rsidRPr="00BC3092" w:rsidTr="0036708B">
        <w:tc>
          <w:tcPr>
            <w:tcW w:w="2802"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Средний показатель</w:t>
            </w:r>
          </w:p>
        </w:tc>
        <w:tc>
          <w:tcPr>
            <w:tcW w:w="3578"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21 %</w:t>
            </w:r>
          </w:p>
        </w:tc>
        <w:tc>
          <w:tcPr>
            <w:tcW w:w="3191"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20 %</w:t>
            </w:r>
          </w:p>
        </w:tc>
      </w:tr>
      <w:tr w:rsidR="00BC3092" w:rsidRPr="00BC3092" w:rsidTr="0036708B">
        <w:tc>
          <w:tcPr>
            <w:tcW w:w="2802"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Высокий показатель</w:t>
            </w:r>
          </w:p>
        </w:tc>
        <w:tc>
          <w:tcPr>
            <w:tcW w:w="3578"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63,5 %</w:t>
            </w:r>
          </w:p>
        </w:tc>
        <w:tc>
          <w:tcPr>
            <w:tcW w:w="3191"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53,1 %</w:t>
            </w:r>
          </w:p>
        </w:tc>
      </w:tr>
    </w:tbl>
    <w:p w:rsidR="00BC3092" w:rsidRPr="00607D5C" w:rsidRDefault="00BC3092" w:rsidP="00607D5C">
      <w:pPr>
        <w:spacing w:after="0"/>
        <w:ind w:firstLine="709"/>
        <w:jc w:val="both"/>
        <w:rPr>
          <w:rFonts w:ascii="Times New Roman" w:eastAsia="Calibri" w:hAnsi="Times New Roman" w:cs="Times New Roman"/>
          <w:sz w:val="28"/>
          <w:szCs w:val="28"/>
        </w:rPr>
      </w:pPr>
      <w:r w:rsidRPr="00607D5C">
        <w:rPr>
          <w:rFonts w:ascii="Times New Roman" w:eastAsia="Calibri" w:hAnsi="Times New Roman" w:cs="Times New Roman"/>
          <w:sz w:val="28"/>
          <w:szCs w:val="28"/>
        </w:rPr>
        <w:t>Вторая методика «Кто прав?» направлена так же на учет позиции собеседника только на индивидуальном обследовании детей через беседу. В данной диагностике необходимо было прочитать по очереди текст рассказов и ответить на вопросы.</w:t>
      </w:r>
    </w:p>
    <w:p w:rsidR="00BC3092" w:rsidRPr="00BC3092" w:rsidRDefault="00BC3092" w:rsidP="00607D5C">
      <w:pPr>
        <w:spacing w:after="0"/>
        <w:ind w:firstLine="709"/>
        <w:jc w:val="both"/>
        <w:rPr>
          <w:rFonts w:ascii="Times New Roman" w:eastAsia="Calibri" w:hAnsi="Times New Roman" w:cs="Times New Roman"/>
          <w:sz w:val="28"/>
          <w:szCs w:val="28"/>
        </w:rPr>
      </w:pPr>
      <w:r w:rsidRPr="00BC3092">
        <w:rPr>
          <w:rFonts w:ascii="Times New Roman" w:eastAsia="Calibri" w:hAnsi="Times New Roman" w:cs="Times New Roman"/>
          <w:sz w:val="28"/>
          <w:szCs w:val="28"/>
        </w:rPr>
        <w:t xml:space="preserve">Данное исследование оценивалось по таким критериям: </w:t>
      </w:r>
    </w:p>
    <w:p w:rsidR="00BC3092" w:rsidRPr="00BC3092" w:rsidRDefault="00BC3092" w:rsidP="00607D5C">
      <w:pPr>
        <w:numPr>
          <w:ilvl w:val="0"/>
          <w:numId w:val="11"/>
        </w:numPr>
        <w:tabs>
          <w:tab w:val="left" w:pos="1134"/>
        </w:tabs>
        <w:spacing w:after="0"/>
        <w:ind w:left="0" w:firstLine="709"/>
        <w:jc w:val="both"/>
        <w:rPr>
          <w:rFonts w:ascii="Times New Roman" w:eastAsia="Calibri" w:hAnsi="Times New Roman" w:cs="Times New Roman"/>
          <w:sz w:val="28"/>
          <w:szCs w:val="28"/>
        </w:rPr>
      </w:pPr>
      <w:r w:rsidRPr="00BC3092">
        <w:rPr>
          <w:rFonts w:ascii="Times New Roman" w:eastAsia="Calibri" w:hAnsi="Times New Roman" w:cs="Times New Roman"/>
          <w:sz w:val="28"/>
          <w:szCs w:val="28"/>
        </w:rPr>
        <w:t xml:space="preserve">понимание различных позиций и точек зрения, ориентация на позиции других людей, отличные </w:t>
      </w:r>
      <w:proofErr w:type="gramStart"/>
      <w:r w:rsidRPr="00BC3092">
        <w:rPr>
          <w:rFonts w:ascii="Times New Roman" w:eastAsia="Calibri" w:hAnsi="Times New Roman" w:cs="Times New Roman"/>
          <w:sz w:val="28"/>
          <w:szCs w:val="28"/>
        </w:rPr>
        <w:t>от</w:t>
      </w:r>
      <w:proofErr w:type="gramEnd"/>
      <w:r w:rsidRPr="00BC3092">
        <w:rPr>
          <w:rFonts w:ascii="Times New Roman" w:eastAsia="Calibri" w:hAnsi="Times New Roman" w:cs="Times New Roman"/>
          <w:sz w:val="28"/>
          <w:szCs w:val="28"/>
        </w:rPr>
        <w:t xml:space="preserve"> собственной; </w:t>
      </w:r>
    </w:p>
    <w:p w:rsidR="00BC3092" w:rsidRPr="00BC3092" w:rsidRDefault="00BC3092" w:rsidP="00607D5C">
      <w:pPr>
        <w:numPr>
          <w:ilvl w:val="0"/>
          <w:numId w:val="11"/>
        </w:numPr>
        <w:tabs>
          <w:tab w:val="left" w:pos="1134"/>
        </w:tabs>
        <w:spacing w:after="0"/>
        <w:ind w:left="0" w:firstLine="709"/>
        <w:jc w:val="both"/>
        <w:rPr>
          <w:rFonts w:ascii="Times New Roman" w:eastAsia="Calibri" w:hAnsi="Times New Roman" w:cs="Times New Roman"/>
          <w:sz w:val="28"/>
          <w:szCs w:val="28"/>
        </w:rPr>
      </w:pPr>
      <w:r w:rsidRPr="00BC3092">
        <w:rPr>
          <w:rFonts w:ascii="Times New Roman" w:eastAsia="Calibri" w:hAnsi="Times New Roman" w:cs="Times New Roman"/>
          <w:sz w:val="28"/>
          <w:szCs w:val="28"/>
        </w:rPr>
        <w:t xml:space="preserve">понимание возможности разных оснований для оценки одного и того же предмета, понимание относительности оценок или индивидуальных подходов к выбору; </w:t>
      </w:r>
    </w:p>
    <w:p w:rsidR="00BC3092" w:rsidRPr="00BC3092" w:rsidRDefault="00BC3092" w:rsidP="00607D5C">
      <w:pPr>
        <w:numPr>
          <w:ilvl w:val="0"/>
          <w:numId w:val="11"/>
        </w:numPr>
        <w:tabs>
          <w:tab w:val="left" w:pos="1134"/>
        </w:tabs>
        <w:spacing w:after="0"/>
        <w:ind w:left="0" w:firstLine="709"/>
        <w:jc w:val="both"/>
        <w:rPr>
          <w:rFonts w:ascii="Times New Roman" w:eastAsia="Calibri" w:hAnsi="Times New Roman" w:cs="Times New Roman"/>
          <w:sz w:val="28"/>
          <w:szCs w:val="28"/>
        </w:rPr>
      </w:pPr>
      <w:r w:rsidRPr="00BC3092">
        <w:rPr>
          <w:rFonts w:ascii="Times New Roman" w:eastAsia="Calibri" w:hAnsi="Times New Roman" w:cs="Times New Roman"/>
          <w:sz w:val="28"/>
          <w:szCs w:val="28"/>
        </w:rPr>
        <w:t xml:space="preserve">учет разных мнений и действия для обоснования собственного и учет разных потребностей и интересов. </w:t>
      </w:r>
    </w:p>
    <w:p w:rsidR="00BC3092" w:rsidRPr="00607D5C" w:rsidRDefault="00BC3092" w:rsidP="00607D5C">
      <w:pPr>
        <w:spacing w:after="0"/>
        <w:ind w:firstLine="709"/>
        <w:jc w:val="both"/>
        <w:rPr>
          <w:rFonts w:ascii="Times New Roman" w:eastAsia="Calibri" w:hAnsi="Times New Roman" w:cs="Times New Roman"/>
          <w:sz w:val="28"/>
          <w:szCs w:val="28"/>
        </w:rPr>
      </w:pPr>
      <w:r w:rsidRPr="00607D5C">
        <w:rPr>
          <w:rFonts w:ascii="Times New Roman" w:eastAsia="Calibri" w:hAnsi="Times New Roman" w:cs="Times New Roman"/>
          <w:sz w:val="28"/>
          <w:szCs w:val="28"/>
        </w:rPr>
        <w:t>Оценка выставлялась так же по трем критериям результатов. Результаты представим в таблице</w:t>
      </w:r>
    </w:p>
    <w:p w:rsidR="00BC3092" w:rsidRPr="00BC3092" w:rsidRDefault="00BC3092" w:rsidP="00607D5C">
      <w:pPr>
        <w:spacing w:after="0"/>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78"/>
        <w:gridCol w:w="3191"/>
      </w:tblGrid>
      <w:tr w:rsidR="00BC3092" w:rsidRPr="00BC3092" w:rsidTr="0036708B">
        <w:tc>
          <w:tcPr>
            <w:tcW w:w="2802"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Показатель</w:t>
            </w:r>
          </w:p>
        </w:tc>
        <w:tc>
          <w:tcPr>
            <w:tcW w:w="3578"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 xml:space="preserve">Контрольная </w:t>
            </w:r>
          </w:p>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группа (3 «А» класс)</w:t>
            </w:r>
          </w:p>
        </w:tc>
        <w:tc>
          <w:tcPr>
            <w:tcW w:w="3191"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Экспериментальная группа (3 «Б» класс)</w:t>
            </w:r>
          </w:p>
        </w:tc>
      </w:tr>
      <w:tr w:rsidR="00BC3092" w:rsidRPr="00BC3092" w:rsidTr="0036708B">
        <w:tc>
          <w:tcPr>
            <w:tcW w:w="2802"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Низкий показатель</w:t>
            </w:r>
          </w:p>
        </w:tc>
        <w:tc>
          <w:tcPr>
            <w:tcW w:w="3578"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12,5 %</w:t>
            </w:r>
          </w:p>
        </w:tc>
        <w:tc>
          <w:tcPr>
            <w:tcW w:w="3191"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32,3 %</w:t>
            </w:r>
          </w:p>
        </w:tc>
      </w:tr>
      <w:tr w:rsidR="00BC3092" w:rsidRPr="00BC3092" w:rsidTr="0036708B">
        <w:tc>
          <w:tcPr>
            <w:tcW w:w="2802"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Средний показатель</w:t>
            </w:r>
          </w:p>
        </w:tc>
        <w:tc>
          <w:tcPr>
            <w:tcW w:w="3578"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27 %</w:t>
            </w:r>
          </w:p>
        </w:tc>
        <w:tc>
          <w:tcPr>
            <w:tcW w:w="3191"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23,1 %</w:t>
            </w:r>
          </w:p>
        </w:tc>
      </w:tr>
      <w:tr w:rsidR="00BC3092" w:rsidRPr="00BC3092" w:rsidTr="0036708B">
        <w:tc>
          <w:tcPr>
            <w:tcW w:w="2802"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Высокий показатель</w:t>
            </w:r>
          </w:p>
        </w:tc>
        <w:tc>
          <w:tcPr>
            <w:tcW w:w="3578"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60,5 %</w:t>
            </w:r>
          </w:p>
        </w:tc>
        <w:tc>
          <w:tcPr>
            <w:tcW w:w="3191"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44,6 %</w:t>
            </w:r>
          </w:p>
        </w:tc>
      </w:tr>
    </w:tbl>
    <w:p w:rsidR="009C613D" w:rsidRPr="00607D5C" w:rsidRDefault="009C613D" w:rsidP="00607D5C">
      <w:pPr>
        <w:pStyle w:val="a3"/>
        <w:spacing w:after="0"/>
        <w:ind w:left="0" w:firstLine="709"/>
        <w:rPr>
          <w:rFonts w:ascii="Times New Roman" w:eastAsia="Times New Roman" w:hAnsi="Times New Roman" w:cs="Times New Roman"/>
          <w:b/>
          <w:sz w:val="28"/>
          <w:szCs w:val="28"/>
          <w:lang w:eastAsia="x-none"/>
        </w:rPr>
      </w:pPr>
    </w:p>
    <w:p w:rsidR="00BC3092" w:rsidRPr="00607D5C" w:rsidRDefault="00BC3092" w:rsidP="00607D5C">
      <w:pPr>
        <w:pStyle w:val="a3"/>
        <w:spacing w:after="0"/>
        <w:ind w:left="0" w:firstLine="709"/>
        <w:rPr>
          <w:rFonts w:ascii="Times New Roman" w:hAnsi="Times New Roman" w:cs="Times New Roman"/>
          <w:sz w:val="28"/>
          <w:szCs w:val="28"/>
        </w:rPr>
      </w:pPr>
      <w:r w:rsidRPr="00607D5C">
        <w:rPr>
          <w:rFonts w:ascii="Times New Roman" w:hAnsi="Times New Roman" w:cs="Times New Roman"/>
          <w:sz w:val="28"/>
          <w:szCs w:val="28"/>
        </w:rPr>
        <w:lastRenderedPageBreak/>
        <w:t xml:space="preserve">Данные показатели указывают на то что, в двух классах значительные показатели по качеству </w:t>
      </w:r>
      <w:proofErr w:type="spellStart"/>
      <w:r w:rsidRPr="00607D5C">
        <w:rPr>
          <w:rFonts w:ascii="Times New Roman" w:hAnsi="Times New Roman" w:cs="Times New Roman"/>
          <w:sz w:val="28"/>
          <w:szCs w:val="28"/>
        </w:rPr>
        <w:t>сформированности</w:t>
      </w:r>
      <w:proofErr w:type="spellEnd"/>
      <w:r w:rsidRPr="00607D5C">
        <w:rPr>
          <w:rFonts w:ascii="Times New Roman" w:hAnsi="Times New Roman" w:cs="Times New Roman"/>
          <w:sz w:val="28"/>
          <w:szCs w:val="28"/>
        </w:rPr>
        <w:t xml:space="preserve"> коммуникативных навыков. И в связи с этим был проведен систематический комплекс мероприятий, направленный на формирование и умение использовать </w:t>
      </w:r>
      <w:proofErr w:type="gramStart"/>
      <w:r w:rsidRPr="00607D5C">
        <w:rPr>
          <w:rFonts w:ascii="Times New Roman" w:hAnsi="Times New Roman" w:cs="Times New Roman"/>
          <w:sz w:val="28"/>
          <w:szCs w:val="28"/>
        </w:rPr>
        <w:t>в</w:t>
      </w:r>
      <w:proofErr w:type="gramEnd"/>
      <w:r w:rsidRPr="00607D5C">
        <w:rPr>
          <w:rFonts w:ascii="Times New Roman" w:hAnsi="Times New Roman" w:cs="Times New Roman"/>
          <w:sz w:val="28"/>
          <w:szCs w:val="28"/>
        </w:rPr>
        <w:t xml:space="preserve"> различных ситуация коммуникативные УУД. После проведения была проведена повторная диагностика данных </w:t>
      </w:r>
      <w:proofErr w:type="gramStart"/>
      <w:r w:rsidRPr="00607D5C">
        <w:rPr>
          <w:rFonts w:ascii="Times New Roman" w:hAnsi="Times New Roman" w:cs="Times New Roman"/>
          <w:sz w:val="28"/>
          <w:szCs w:val="28"/>
        </w:rPr>
        <w:t>методик</w:t>
      </w:r>
      <w:proofErr w:type="gramEnd"/>
      <w:r w:rsidRPr="00607D5C">
        <w:rPr>
          <w:rFonts w:ascii="Times New Roman" w:hAnsi="Times New Roman" w:cs="Times New Roman"/>
          <w:sz w:val="28"/>
          <w:szCs w:val="28"/>
        </w:rPr>
        <w:t xml:space="preserve"> и мы сразу сравним показатели первоначального уровня и повторного и выявим процентный разрыв в качественном формировании коммуникативных навыков у</w:t>
      </w:r>
      <w:r w:rsidRPr="00607D5C">
        <w:rPr>
          <w:rFonts w:ascii="Times New Roman" w:hAnsi="Times New Roman" w:cs="Times New Roman"/>
          <w:sz w:val="28"/>
          <w:szCs w:val="28"/>
        </w:rPr>
        <w:t xml:space="preserve"> учащихся 3 классов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650"/>
        <w:gridCol w:w="892"/>
        <w:gridCol w:w="1279"/>
        <w:gridCol w:w="649"/>
        <w:gridCol w:w="891"/>
        <w:gridCol w:w="1279"/>
        <w:gridCol w:w="649"/>
        <w:gridCol w:w="891"/>
        <w:gridCol w:w="1279"/>
      </w:tblGrid>
      <w:tr w:rsidR="00BC3092" w:rsidRPr="00BC3092" w:rsidTr="0036708B">
        <w:tc>
          <w:tcPr>
            <w:tcW w:w="1320"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Класс Уровень</w:t>
            </w:r>
          </w:p>
        </w:tc>
        <w:tc>
          <w:tcPr>
            <w:tcW w:w="1267" w:type="dxa"/>
            <w:gridSpan w:val="2"/>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Низкий уровень</w:t>
            </w:r>
          </w:p>
        </w:tc>
        <w:tc>
          <w:tcPr>
            <w:tcW w:w="1419"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Динамика</w:t>
            </w:r>
          </w:p>
        </w:tc>
        <w:tc>
          <w:tcPr>
            <w:tcW w:w="1349" w:type="dxa"/>
            <w:gridSpan w:val="2"/>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Средний уровень</w:t>
            </w:r>
          </w:p>
        </w:tc>
        <w:tc>
          <w:tcPr>
            <w:tcW w:w="1419"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Динамика</w:t>
            </w:r>
          </w:p>
        </w:tc>
        <w:tc>
          <w:tcPr>
            <w:tcW w:w="1378" w:type="dxa"/>
            <w:gridSpan w:val="2"/>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Высокий уровень</w:t>
            </w:r>
          </w:p>
        </w:tc>
        <w:tc>
          <w:tcPr>
            <w:tcW w:w="1419"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Динамика</w:t>
            </w:r>
          </w:p>
        </w:tc>
      </w:tr>
      <w:tr w:rsidR="00BC3092" w:rsidRPr="00BC3092" w:rsidTr="0036708B">
        <w:trPr>
          <w:trHeight w:val="255"/>
        </w:trPr>
        <w:tc>
          <w:tcPr>
            <w:tcW w:w="1320" w:type="dxa"/>
            <w:vMerge w:val="restart"/>
          </w:tcPr>
          <w:p w:rsidR="00BC3092" w:rsidRPr="00BC3092" w:rsidRDefault="00BC3092" w:rsidP="00607D5C">
            <w:pPr>
              <w:spacing w:after="0"/>
              <w:jc w:val="center"/>
              <w:rPr>
                <w:rFonts w:ascii="Times New Roman" w:eastAsia="Calibri" w:hAnsi="Times New Roman" w:cs="Times New Roman"/>
                <w:b/>
                <w:sz w:val="28"/>
                <w:szCs w:val="28"/>
              </w:rPr>
            </w:pPr>
          </w:p>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3 «А» класс</w:t>
            </w:r>
          </w:p>
        </w:tc>
        <w:tc>
          <w:tcPr>
            <w:tcW w:w="600"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До</w:t>
            </w:r>
          </w:p>
        </w:tc>
        <w:tc>
          <w:tcPr>
            <w:tcW w:w="667"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После</w:t>
            </w:r>
          </w:p>
        </w:tc>
        <w:tc>
          <w:tcPr>
            <w:tcW w:w="1419" w:type="dxa"/>
            <w:vMerge w:val="restart"/>
          </w:tcPr>
          <w:p w:rsidR="00BC3092" w:rsidRPr="00BC3092" w:rsidRDefault="00BC3092" w:rsidP="00607D5C">
            <w:pPr>
              <w:spacing w:after="0"/>
              <w:jc w:val="center"/>
              <w:rPr>
                <w:rFonts w:ascii="Times New Roman" w:eastAsia="Calibri" w:hAnsi="Times New Roman" w:cs="Times New Roman"/>
                <w:sz w:val="28"/>
                <w:szCs w:val="28"/>
              </w:rPr>
            </w:pPr>
          </w:p>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 6,5 %)</w:t>
            </w:r>
          </w:p>
        </w:tc>
        <w:tc>
          <w:tcPr>
            <w:tcW w:w="690"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До</w:t>
            </w:r>
          </w:p>
        </w:tc>
        <w:tc>
          <w:tcPr>
            <w:tcW w:w="659"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После</w:t>
            </w:r>
          </w:p>
        </w:tc>
        <w:tc>
          <w:tcPr>
            <w:tcW w:w="1419" w:type="dxa"/>
            <w:vMerge w:val="restart"/>
          </w:tcPr>
          <w:p w:rsidR="00BC3092" w:rsidRPr="00BC3092" w:rsidRDefault="00BC3092" w:rsidP="00607D5C">
            <w:pPr>
              <w:spacing w:after="0"/>
              <w:jc w:val="center"/>
              <w:rPr>
                <w:rFonts w:ascii="Times New Roman" w:eastAsia="Calibri" w:hAnsi="Times New Roman" w:cs="Times New Roman"/>
                <w:sz w:val="28"/>
                <w:szCs w:val="28"/>
              </w:rPr>
            </w:pPr>
          </w:p>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(+ 1,7 %)</w:t>
            </w:r>
          </w:p>
        </w:tc>
        <w:tc>
          <w:tcPr>
            <w:tcW w:w="675"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До</w:t>
            </w:r>
          </w:p>
        </w:tc>
        <w:tc>
          <w:tcPr>
            <w:tcW w:w="703" w:type="dxa"/>
          </w:tcPr>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После</w:t>
            </w:r>
          </w:p>
        </w:tc>
        <w:tc>
          <w:tcPr>
            <w:tcW w:w="1419" w:type="dxa"/>
            <w:vMerge w:val="restart"/>
          </w:tcPr>
          <w:p w:rsidR="00BC3092" w:rsidRPr="00BC3092" w:rsidRDefault="00BC3092" w:rsidP="00607D5C">
            <w:pPr>
              <w:spacing w:after="0"/>
              <w:jc w:val="center"/>
              <w:rPr>
                <w:rFonts w:ascii="Times New Roman" w:eastAsia="Calibri" w:hAnsi="Times New Roman" w:cs="Times New Roman"/>
                <w:sz w:val="28"/>
                <w:szCs w:val="28"/>
              </w:rPr>
            </w:pPr>
          </w:p>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(+ 4,6 %)</w:t>
            </w:r>
          </w:p>
        </w:tc>
      </w:tr>
      <w:tr w:rsidR="00BC3092" w:rsidRPr="00BC3092" w:rsidTr="0036708B">
        <w:trPr>
          <w:trHeight w:val="705"/>
        </w:trPr>
        <w:tc>
          <w:tcPr>
            <w:tcW w:w="1320" w:type="dxa"/>
            <w:vMerge/>
          </w:tcPr>
          <w:p w:rsidR="00BC3092" w:rsidRPr="00BC3092" w:rsidRDefault="00BC3092" w:rsidP="00607D5C">
            <w:pPr>
              <w:spacing w:after="0"/>
              <w:jc w:val="center"/>
              <w:rPr>
                <w:rFonts w:ascii="Times New Roman" w:eastAsia="Calibri" w:hAnsi="Times New Roman" w:cs="Times New Roman"/>
                <w:b/>
                <w:sz w:val="28"/>
                <w:szCs w:val="28"/>
              </w:rPr>
            </w:pPr>
          </w:p>
        </w:tc>
        <w:tc>
          <w:tcPr>
            <w:tcW w:w="600"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13,5 %</w:t>
            </w:r>
          </w:p>
        </w:tc>
        <w:tc>
          <w:tcPr>
            <w:tcW w:w="667"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7 %</w:t>
            </w:r>
          </w:p>
        </w:tc>
        <w:tc>
          <w:tcPr>
            <w:tcW w:w="1419" w:type="dxa"/>
            <w:vMerge/>
          </w:tcPr>
          <w:p w:rsidR="00BC3092" w:rsidRPr="00BC3092" w:rsidRDefault="00BC3092" w:rsidP="00607D5C">
            <w:pPr>
              <w:spacing w:after="0"/>
              <w:jc w:val="center"/>
              <w:rPr>
                <w:rFonts w:ascii="Times New Roman" w:eastAsia="Calibri" w:hAnsi="Times New Roman" w:cs="Times New Roman"/>
                <w:sz w:val="28"/>
                <w:szCs w:val="28"/>
              </w:rPr>
            </w:pPr>
          </w:p>
        </w:tc>
        <w:tc>
          <w:tcPr>
            <w:tcW w:w="690"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25,2 %</w:t>
            </w:r>
          </w:p>
        </w:tc>
        <w:tc>
          <w:tcPr>
            <w:tcW w:w="659"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26,9 %</w:t>
            </w:r>
          </w:p>
        </w:tc>
        <w:tc>
          <w:tcPr>
            <w:tcW w:w="1419" w:type="dxa"/>
            <w:vMerge/>
          </w:tcPr>
          <w:p w:rsidR="00BC3092" w:rsidRPr="00BC3092" w:rsidRDefault="00BC3092" w:rsidP="00607D5C">
            <w:pPr>
              <w:spacing w:after="0"/>
              <w:jc w:val="center"/>
              <w:rPr>
                <w:rFonts w:ascii="Times New Roman" w:eastAsia="Calibri" w:hAnsi="Times New Roman" w:cs="Times New Roman"/>
                <w:sz w:val="28"/>
                <w:szCs w:val="28"/>
              </w:rPr>
            </w:pPr>
          </w:p>
        </w:tc>
        <w:tc>
          <w:tcPr>
            <w:tcW w:w="675"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61,5 %</w:t>
            </w:r>
          </w:p>
        </w:tc>
        <w:tc>
          <w:tcPr>
            <w:tcW w:w="703"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66,1 %</w:t>
            </w:r>
          </w:p>
        </w:tc>
        <w:tc>
          <w:tcPr>
            <w:tcW w:w="1419" w:type="dxa"/>
            <w:vMerge/>
          </w:tcPr>
          <w:p w:rsidR="00BC3092" w:rsidRPr="00BC3092" w:rsidRDefault="00BC3092" w:rsidP="00607D5C">
            <w:pPr>
              <w:spacing w:after="0"/>
              <w:jc w:val="center"/>
              <w:rPr>
                <w:rFonts w:ascii="Times New Roman" w:eastAsia="Calibri" w:hAnsi="Times New Roman" w:cs="Times New Roman"/>
                <w:sz w:val="28"/>
                <w:szCs w:val="28"/>
              </w:rPr>
            </w:pPr>
          </w:p>
        </w:tc>
      </w:tr>
      <w:tr w:rsidR="00BC3092" w:rsidRPr="00BC3092" w:rsidTr="0036708B">
        <w:tc>
          <w:tcPr>
            <w:tcW w:w="1320" w:type="dxa"/>
          </w:tcPr>
          <w:p w:rsidR="00BC3092" w:rsidRPr="00BC3092" w:rsidRDefault="00BC3092" w:rsidP="00607D5C">
            <w:pPr>
              <w:spacing w:after="0"/>
              <w:jc w:val="center"/>
              <w:rPr>
                <w:rFonts w:ascii="Times New Roman" w:eastAsia="Calibri" w:hAnsi="Times New Roman" w:cs="Times New Roman"/>
                <w:b/>
                <w:sz w:val="28"/>
                <w:szCs w:val="28"/>
              </w:rPr>
            </w:pPr>
          </w:p>
          <w:p w:rsidR="00BC3092" w:rsidRPr="00BC3092" w:rsidRDefault="00BC3092" w:rsidP="00607D5C">
            <w:pPr>
              <w:spacing w:after="0"/>
              <w:jc w:val="center"/>
              <w:rPr>
                <w:rFonts w:ascii="Times New Roman" w:eastAsia="Calibri" w:hAnsi="Times New Roman" w:cs="Times New Roman"/>
                <w:b/>
                <w:sz w:val="28"/>
                <w:szCs w:val="28"/>
              </w:rPr>
            </w:pPr>
            <w:r w:rsidRPr="00BC3092">
              <w:rPr>
                <w:rFonts w:ascii="Times New Roman" w:eastAsia="Calibri" w:hAnsi="Times New Roman" w:cs="Times New Roman"/>
                <w:b/>
                <w:sz w:val="28"/>
                <w:szCs w:val="28"/>
              </w:rPr>
              <w:t>3 «Б» класс</w:t>
            </w:r>
          </w:p>
        </w:tc>
        <w:tc>
          <w:tcPr>
            <w:tcW w:w="600"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30,8 %</w:t>
            </w:r>
          </w:p>
        </w:tc>
        <w:tc>
          <w:tcPr>
            <w:tcW w:w="667"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13 %</w:t>
            </w:r>
          </w:p>
        </w:tc>
        <w:tc>
          <w:tcPr>
            <w:tcW w:w="1419"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 17,8 %)</w:t>
            </w:r>
          </w:p>
        </w:tc>
        <w:tc>
          <w:tcPr>
            <w:tcW w:w="690"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22,4 %</w:t>
            </w:r>
          </w:p>
        </w:tc>
        <w:tc>
          <w:tcPr>
            <w:tcW w:w="659"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31,3 %</w:t>
            </w:r>
          </w:p>
        </w:tc>
        <w:tc>
          <w:tcPr>
            <w:tcW w:w="1419"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(+ 8,9)</w:t>
            </w:r>
          </w:p>
        </w:tc>
        <w:tc>
          <w:tcPr>
            <w:tcW w:w="675"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46,8 %</w:t>
            </w:r>
          </w:p>
        </w:tc>
        <w:tc>
          <w:tcPr>
            <w:tcW w:w="703"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55,7 %</w:t>
            </w:r>
          </w:p>
        </w:tc>
        <w:tc>
          <w:tcPr>
            <w:tcW w:w="1419" w:type="dxa"/>
          </w:tcPr>
          <w:p w:rsidR="00BC3092" w:rsidRPr="00BC3092" w:rsidRDefault="00BC3092" w:rsidP="00607D5C">
            <w:pPr>
              <w:spacing w:after="0"/>
              <w:jc w:val="center"/>
              <w:rPr>
                <w:rFonts w:ascii="Times New Roman" w:eastAsia="Calibri" w:hAnsi="Times New Roman" w:cs="Times New Roman"/>
                <w:sz w:val="28"/>
                <w:szCs w:val="28"/>
              </w:rPr>
            </w:pPr>
            <w:r w:rsidRPr="00BC3092">
              <w:rPr>
                <w:rFonts w:ascii="Times New Roman" w:eastAsia="Calibri" w:hAnsi="Times New Roman" w:cs="Times New Roman"/>
                <w:sz w:val="28"/>
                <w:szCs w:val="28"/>
              </w:rPr>
              <w:t>(+ 8,9 %)</w:t>
            </w:r>
          </w:p>
        </w:tc>
      </w:tr>
    </w:tbl>
    <w:p w:rsidR="00BC3092" w:rsidRPr="00607D5C" w:rsidRDefault="00BC3092" w:rsidP="00607D5C">
      <w:pPr>
        <w:pStyle w:val="a3"/>
        <w:spacing w:after="0"/>
        <w:ind w:left="0" w:firstLine="709"/>
        <w:rPr>
          <w:rFonts w:ascii="Times New Roman" w:eastAsia="Times New Roman" w:hAnsi="Times New Roman" w:cs="Times New Roman"/>
          <w:b/>
          <w:sz w:val="28"/>
          <w:szCs w:val="28"/>
          <w:lang w:eastAsia="x-none"/>
        </w:rPr>
      </w:pPr>
    </w:p>
    <w:p w:rsidR="006718E8" w:rsidRPr="00607D5C" w:rsidRDefault="006718E8" w:rsidP="00607D5C">
      <w:pPr>
        <w:shd w:val="clear" w:color="auto" w:fill="FFFFFF"/>
        <w:spacing w:after="0"/>
        <w:ind w:firstLine="709"/>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 xml:space="preserve">Представленные результаты свидетельствуют о положительной динамике отслеживаемых результатов, что обосновывает тот комплекс мероприятий для данного коммуникативного умения. </w:t>
      </w:r>
      <w:proofErr w:type="gramStart"/>
      <w:r w:rsidRPr="00607D5C">
        <w:rPr>
          <w:rFonts w:ascii="Times New Roman" w:eastAsia="Times New Roman" w:hAnsi="Times New Roman" w:cs="Times New Roman"/>
          <w:sz w:val="28"/>
          <w:szCs w:val="28"/>
          <w:lang w:eastAsia="ru-RU"/>
        </w:rPr>
        <w:t>Исходя из этого можно сделать вывод о перспективности дальнейшей работы по формированию коммуникативных УУД посредствам внеурочной деятельности у детей младшего школьного возраста.</w:t>
      </w:r>
      <w:proofErr w:type="gramEnd"/>
    </w:p>
    <w:p w:rsidR="006718E8" w:rsidRPr="006718E8" w:rsidRDefault="006718E8" w:rsidP="00607D5C">
      <w:pPr>
        <w:shd w:val="clear" w:color="auto" w:fill="FFFFFF"/>
        <w:spacing w:after="0"/>
        <w:ind w:firstLine="709"/>
        <w:jc w:val="both"/>
        <w:rPr>
          <w:rFonts w:ascii="Times New Roman" w:eastAsia="Times New Roman" w:hAnsi="Times New Roman" w:cs="Times New Roman"/>
          <w:sz w:val="28"/>
          <w:szCs w:val="28"/>
          <w:lang w:eastAsia="ru-RU"/>
        </w:rPr>
      </w:pPr>
      <w:r w:rsidRPr="006718E8">
        <w:rPr>
          <w:rFonts w:ascii="Times New Roman" w:eastAsia="Times New Roman" w:hAnsi="Times New Roman" w:cs="Times New Roman"/>
          <w:sz w:val="28"/>
          <w:szCs w:val="28"/>
          <w:lang w:eastAsia="ru-RU"/>
        </w:rPr>
        <w:t xml:space="preserve">Таким образом, цели и задачи исследования доказаны, выдвинутая в начале исследования проблема решена. Проведенная работа демонстрирует эффективность подобранных методов и приемов </w:t>
      </w:r>
      <w:proofErr w:type="gramStart"/>
      <w:r w:rsidRPr="006718E8">
        <w:rPr>
          <w:rFonts w:ascii="Times New Roman" w:eastAsia="Times New Roman" w:hAnsi="Times New Roman" w:cs="Times New Roman"/>
          <w:sz w:val="28"/>
          <w:szCs w:val="28"/>
          <w:lang w:eastAsia="ru-RU"/>
        </w:rPr>
        <w:t>формирования</w:t>
      </w:r>
      <w:proofErr w:type="gramEnd"/>
      <w:r w:rsidRPr="006718E8">
        <w:rPr>
          <w:rFonts w:ascii="Times New Roman" w:eastAsia="Times New Roman" w:hAnsi="Times New Roman" w:cs="Times New Roman"/>
          <w:sz w:val="28"/>
          <w:szCs w:val="28"/>
          <w:lang w:eastAsia="ru-RU"/>
        </w:rPr>
        <w:t xml:space="preserve"> коммуникативных </w:t>
      </w:r>
      <w:r w:rsidRPr="006718E8">
        <w:rPr>
          <w:rFonts w:ascii="Times New Roman" w:eastAsia="Times New Roman" w:hAnsi="Times New Roman" w:cs="Times New Roman"/>
          <w:color w:val="000000"/>
          <w:sz w:val="28"/>
          <w:szCs w:val="28"/>
          <w:shd w:val="clear" w:color="auto" w:fill="FFFFFF"/>
          <w:lang w:val="en-US" w:eastAsia="ru-RU"/>
        </w:rPr>
        <w:t>soft</w:t>
      </w:r>
      <w:r w:rsidRPr="006718E8">
        <w:rPr>
          <w:rFonts w:ascii="Times New Roman" w:eastAsia="Times New Roman" w:hAnsi="Times New Roman" w:cs="Times New Roman"/>
          <w:color w:val="000000"/>
          <w:sz w:val="28"/>
          <w:szCs w:val="28"/>
          <w:shd w:val="clear" w:color="auto" w:fill="FFFFFF"/>
          <w:lang w:eastAsia="ru-RU"/>
        </w:rPr>
        <w:t xml:space="preserve"> </w:t>
      </w:r>
      <w:r w:rsidRPr="006718E8">
        <w:rPr>
          <w:rFonts w:ascii="Times New Roman" w:eastAsia="Times New Roman" w:hAnsi="Times New Roman" w:cs="Times New Roman"/>
          <w:color w:val="000000"/>
          <w:sz w:val="28"/>
          <w:szCs w:val="28"/>
          <w:shd w:val="clear" w:color="auto" w:fill="FFFFFF"/>
          <w:lang w:val="en-US" w:eastAsia="ru-RU"/>
        </w:rPr>
        <w:t>skills</w:t>
      </w:r>
      <w:r w:rsidRPr="006718E8">
        <w:rPr>
          <w:rFonts w:ascii="Times New Roman" w:eastAsia="Times New Roman" w:hAnsi="Times New Roman" w:cs="Times New Roman"/>
          <w:color w:val="000000"/>
          <w:sz w:val="28"/>
          <w:szCs w:val="28"/>
          <w:shd w:val="clear" w:color="auto" w:fill="FFFFFF"/>
          <w:lang w:eastAsia="ru-RU"/>
        </w:rPr>
        <w:t xml:space="preserve"> </w:t>
      </w:r>
      <w:r w:rsidRPr="006718E8">
        <w:rPr>
          <w:rFonts w:ascii="Times New Roman" w:eastAsia="Times New Roman" w:hAnsi="Times New Roman" w:cs="Times New Roman"/>
          <w:sz w:val="28"/>
          <w:szCs w:val="28"/>
          <w:lang w:eastAsia="ru-RU"/>
        </w:rPr>
        <w:t>у младших школьников посредством внеурочной деятельности.</w:t>
      </w:r>
    </w:p>
    <w:p w:rsidR="00EB0408" w:rsidRPr="00607D5C" w:rsidRDefault="00EB0408" w:rsidP="00607D5C">
      <w:pPr>
        <w:pStyle w:val="a3"/>
        <w:spacing w:after="0"/>
        <w:ind w:left="0" w:firstLine="709"/>
        <w:rPr>
          <w:rFonts w:ascii="Times New Roman" w:eastAsia="Times New Roman" w:hAnsi="Times New Roman" w:cs="Times New Roman"/>
          <w:b/>
          <w:sz w:val="28"/>
          <w:szCs w:val="28"/>
          <w:lang w:eastAsia="x-none"/>
        </w:rPr>
      </w:pPr>
      <w:r w:rsidRPr="00607D5C">
        <w:rPr>
          <w:rFonts w:ascii="Times New Roman" w:eastAsia="Times New Roman" w:hAnsi="Times New Roman" w:cs="Times New Roman"/>
          <w:b/>
          <w:sz w:val="28"/>
          <w:szCs w:val="28"/>
          <w:lang w:eastAsia="x-none"/>
        </w:rPr>
        <w:br w:type="page"/>
      </w:r>
    </w:p>
    <w:p w:rsidR="00BC3092" w:rsidRPr="00607D5C" w:rsidRDefault="00EB0408" w:rsidP="00607D5C">
      <w:pPr>
        <w:pStyle w:val="a3"/>
        <w:spacing w:after="0"/>
        <w:ind w:left="0" w:firstLine="709"/>
        <w:jc w:val="center"/>
        <w:rPr>
          <w:rFonts w:ascii="Times New Roman" w:eastAsia="Times New Roman" w:hAnsi="Times New Roman" w:cs="Times New Roman"/>
          <w:b/>
          <w:sz w:val="28"/>
          <w:szCs w:val="28"/>
          <w:lang w:eastAsia="x-none"/>
        </w:rPr>
      </w:pPr>
      <w:r w:rsidRPr="00607D5C">
        <w:rPr>
          <w:rFonts w:ascii="Times New Roman" w:eastAsia="Times New Roman" w:hAnsi="Times New Roman" w:cs="Times New Roman"/>
          <w:b/>
          <w:sz w:val="28"/>
          <w:szCs w:val="28"/>
          <w:lang w:eastAsia="x-none"/>
        </w:rPr>
        <w:lastRenderedPageBreak/>
        <w:t>Список использованных источников</w:t>
      </w:r>
    </w:p>
    <w:p w:rsidR="00EB0408" w:rsidRPr="00EB0408" w:rsidRDefault="00EB0408" w:rsidP="00607D5C">
      <w:pPr>
        <w:numPr>
          <w:ilvl w:val="0"/>
          <w:numId w:val="12"/>
        </w:numPr>
        <w:tabs>
          <w:tab w:val="left" w:pos="1276"/>
        </w:tabs>
        <w:spacing w:after="0"/>
        <w:ind w:left="0" w:firstLine="709"/>
        <w:jc w:val="both"/>
        <w:rPr>
          <w:rFonts w:ascii="Times New Roman" w:eastAsia="Times New Roman" w:hAnsi="Times New Roman" w:cs="Times New Roman"/>
          <w:sz w:val="28"/>
          <w:szCs w:val="28"/>
          <w:lang w:eastAsia="ru-RU"/>
        </w:rPr>
      </w:pPr>
      <w:r w:rsidRPr="00EB0408">
        <w:rPr>
          <w:rFonts w:ascii="Times New Roman" w:eastAsia="Times New Roman" w:hAnsi="Times New Roman" w:cs="Times New Roman"/>
          <w:sz w:val="28"/>
          <w:szCs w:val="28"/>
          <w:lang w:eastAsia="ru-RU"/>
        </w:rPr>
        <w:t>Александрова, О. А. Формирование коммуникативных умений общения / О. А. Александрова. – Москва: Просвещение, 2013. – 26 с. – ISBN 978-5-4312-0095-13. – Текст: непосредственный.</w:t>
      </w:r>
    </w:p>
    <w:p w:rsidR="00EB0408" w:rsidRPr="00607D5C" w:rsidRDefault="00EB0408" w:rsidP="00607D5C">
      <w:pPr>
        <w:pStyle w:val="a6"/>
        <w:numPr>
          <w:ilvl w:val="0"/>
          <w:numId w:val="12"/>
        </w:numPr>
        <w:tabs>
          <w:tab w:val="left" w:pos="1276"/>
        </w:tabs>
        <w:spacing w:before="0" w:beforeAutospacing="0" w:after="0" w:afterAutospacing="0" w:line="276" w:lineRule="auto"/>
        <w:ind w:left="0" w:firstLine="709"/>
        <w:jc w:val="both"/>
        <w:rPr>
          <w:sz w:val="28"/>
          <w:szCs w:val="28"/>
        </w:rPr>
      </w:pPr>
      <w:r w:rsidRPr="00607D5C">
        <w:rPr>
          <w:sz w:val="28"/>
          <w:szCs w:val="28"/>
        </w:rPr>
        <w:t>Арефьева, О. М. Особенности формирования коммуникативных универсальных учебных умений младших школьников / О. М. Арефьева – Текст: непосредственный // Начальная школа плюс до и после. – 2012. – № 2. – С. 74-78.</w:t>
      </w:r>
    </w:p>
    <w:p w:rsidR="00EB0408" w:rsidRPr="00607D5C" w:rsidRDefault="00EB0408" w:rsidP="00607D5C">
      <w:pPr>
        <w:pStyle w:val="a6"/>
        <w:numPr>
          <w:ilvl w:val="0"/>
          <w:numId w:val="12"/>
        </w:numPr>
        <w:tabs>
          <w:tab w:val="left" w:pos="1276"/>
        </w:tabs>
        <w:spacing w:before="0" w:beforeAutospacing="0" w:after="0" w:afterAutospacing="0" w:line="276" w:lineRule="auto"/>
        <w:ind w:left="0" w:firstLine="709"/>
        <w:jc w:val="both"/>
        <w:rPr>
          <w:sz w:val="28"/>
          <w:szCs w:val="28"/>
        </w:rPr>
      </w:pPr>
      <w:proofErr w:type="spellStart"/>
      <w:r w:rsidRPr="00607D5C">
        <w:rPr>
          <w:sz w:val="28"/>
          <w:szCs w:val="28"/>
        </w:rPr>
        <w:t>Брагуца</w:t>
      </w:r>
      <w:proofErr w:type="spellEnd"/>
      <w:r w:rsidRPr="00607D5C">
        <w:rPr>
          <w:sz w:val="28"/>
          <w:szCs w:val="28"/>
        </w:rPr>
        <w:t xml:space="preserve">, А. В. Развитие сотрудничества младших школьников во внеурочной деятельности / А. В. </w:t>
      </w:r>
      <w:proofErr w:type="spellStart"/>
      <w:r w:rsidRPr="00607D5C">
        <w:rPr>
          <w:sz w:val="28"/>
          <w:szCs w:val="28"/>
        </w:rPr>
        <w:t>Брагуца</w:t>
      </w:r>
      <w:proofErr w:type="spellEnd"/>
      <w:r w:rsidRPr="00607D5C">
        <w:rPr>
          <w:sz w:val="28"/>
          <w:szCs w:val="28"/>
        </w:rPr>
        <w:t xml:space="preserve"> – Текст: непосредственный //  Начальная школа. – 2014. – № 6. – С. 53-56.</w:t>
      </w:r>
    </w:p>
    <w:p w:rsidR="00EB0408" w:rsidRPr="00607D5C" w:rsidRDefault="00EB0408" w:rsidP="00607D5C">
      <w:pPr>
        <w:numPr>
          <w:ilvl w:val="0"/>
          <w:numId w:val="12"/>
        </w:numPr>
        <w:shd w:val="clear" w:color="auto" w:fill="FFFFFF"/>
        <w:spacing w:after="0"/>
        <w:ind w:left="0" w:firstLine="709"/>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 xml:space="preserve">Гибкие навыки // Материал из Википедии – свободной  энциклопедии. – </w:t>
      </w:r>
      <w:r w:rsidRPr="00607D5C">
        <w:rPr>
          <w:rFonts w:ascii="Times New Roman" w:hAnsi="Times New Roman" w:cs="Times New Roman"/>
          <w:sz w:val="28"/>
          <w:szCs w:val="28"/>
        </w:rPr>
        <w:t>URL: </w:t>
      </w:r>
      <w:r w:rsidRPr="00607D5C">
        <w:rPr>
          <w:rFonts w:ascii="Times New Roman" w:eastAsia="Times New Roman" w:hAnsi="Times New Roman" w:cs="Times New Roman"/>
          <w:sz w:val="28"/>
          <w:szCs w:val="28"/>
          <w:lang w:eastAsia="ru-RU"/>
        </w:rPr>
        <w:t xml:space="preserve"> </w:t>
      </w:r>
      <w:hyperlink r:id="rId6" w:history="1">
        <w:r w:rsidRPr="00607D5C">
          <w:rPr>
            <w:rFonts w:ascii="Times New Roman" w:eastAsia="Times New Roman" w:hAnsi="Times New Roman" w:cs="Times New Roman"/>
            <w:sz w:val="28"/>
            <w:szCs w:val="28"/>
            <w:lang w:eastAsia="ru-RU"/>
          </w:rPr>
          <w:t>https://ru.wikipedia.org/wiki/</w:t>
        </w:r>
      </w:hyperlink>
      <w:r w:rsidRPr="00607D5C">
        <w:rPr>
          <w:rFonts w:ascii="Times New Roman" w:eastAsia="Times New Roman" w:hAnsi="Times New Roman" w:cs="Times New Roman"/>
          <w:sz w:val="28"/>
          <w:szCs w:val="28"/>
          <w:lang w:eastAsia="ru-RU"/>
        </w:rPr>
        <w:t xml:space="preserve"> </w:t>
      </w:r>
      <w:r w:rsidRPr="00607D5C">
        <w:rPr>
          <w:rFonts w:ascii="Times New Roman" w:hAnsi="Times New Roman" w:cs="Times New Roman"/>
          <w:sz w:val="28"/>
          <w:szCs w:val="28"/>
        </w:rPr>
        <w:t>(дата обращения: 07.03.2021). – Текст: электронный.</w:t>
      </w:r>
    </w:p>
    <w:p w:rsidR="00EB0408" w:rsidRPr="00607D5C" w:rsidRDefault="00EB0408" w:rsidP="00607D5C">
      <w:pPr>
        <w:pStyle w:val="a6"/>
        <w:numPr>
          <w:ilvl w:val="0"/>
          <w:numId w:val="12"/>
        </w:numPr>
        <w:tabs>
          <w:tab w:val="left" w:pos="1276"/>
        </w:tabs>
        <w:spacing w:before="0" w:beforeAutospacing="0" w:after="0" w:afterAutospacing="0" w:line="276" w:lineRule="auto"/>
        <w:ind w:left="0" w:firstLine="709"/>
        <w:jc w:val="both"/>
        <w:rPr>
          <w:sz w:val="28"/>
          <w:szCs w:val="28"/>
        </w:rPr>
      </w:pPr>
      <w:r w:rsidRPr="00607D5C">
        <w:rPr>
          <w:sz w:val="28"/>
          <w:szCs w:val="28"/>
        </w:rPr>
        <w:t>Гришанова, И. А. Коммуникативная успешность младших школьников (Теоретический и практический аспекты): монография. – Москва – Ижевск</w:t>
      </w:r>
      <w:proofErr w:type="gramStart"/>
      <w:r w:rsidRPr="00607D5C">
        <w:rPr>
          <w:sz w:val="28"/>
          <w:szCs w:val="28"/>
        </w:rPr>
        <w:t xml:space="preserve"> :</w:t>
      </w:r>
      <w:proofErr w:type="gramEnd"/>
      <w:r w:rsidRPr="00607D5C">
        <w:rPr>
          <w:sz w:val="28"/>
          <w:szCs w:val="28"/>
        </w:rPr>
        <w:t xml:space="preserve"> Институт компьютерных исследований, 2016. - ISBN 978-5-4312-0095-3. – Текст: непосредственный.</w:t>
      </w:r>
    </w:p>
    <w:p w:rsidR="00EB0408" w:rsidRPr="00607D5C" w:rsidRDefault="00EB0408" w:rsidP="00607D5C">
      <w:pPr>
        <w:pStyle w:val="a3"/>
        <w:numPr>
          <w:ilvl w:val="0"/>
          <w:numId w:val="12"/>
        </w:numPr>
        <w:spacing w:after="0"/>
        <w:ind w:left="0" w:firstLine="709"/>
        <w:jc w:val="both"/>
        <w:rPr>
          <w:rFonts w:ascii="Times New Roman" w:eastAsia="Times New Roman" w:hAnsi="Times New Roman" w:cs="Times New Roman"/>
          <w:sz w:val="28"/>
          <w:szCs w:val="28"/>
          <w:lang w:eastAsia="ru-RU"/>
        </w:rPr>
      </w:pPr>
      <w:r w:rsidRPr="00607D5C">
        <w:rPr>
          <w:rFonts w:ascii="Times New Roman" w:eastAsia="Times New Roman" w:hAnsi="Times New Roman" w:cs="Times New Roman"/>
          <w:sz w:val="28"/>
          <w:szCs w:val="28"/>
          <w:lang w:eastAsia="ru-RU"/>
        </w:rPr>
        <w:t>Давыдова, Валерия. </w:t>
      </w:r>
      <w:hyperlink r:id="rId7" w:history="1">
        <w:r w:rsidRPr="00607D5C">
          <w:rPr>
            <w:rFonts w:ascii="Times New Roman" w:eastAsia="Times New Roman" w:hAnsi="Times New Roman" w:cs="Times New Roman"/>
            <w:sz w:val="28"/>
            <w:szCs w:val="28"/>
            <w:lang w:eastAsia="ru-RU"/>
          </w:rPr>
          <w:t>Cлушать, говорить и договариваться: что такое soft skills и как их развивать</w:t>
        </w:r>
      </w:hyperlink>
      <w:r w:rsidRPr="00607D5C">
        <w:rPr>
          <w:rFonts w:ascii="Times New Roman" w:eastAsia="Times New Roman" w:hAnsi="Times New Roman" w:cs="Times New Roman"/>
          <w:sz w:val="28"/>
          <w:szCs w:val="28"/>
          <w:lang w:eastAsia="ru-RU"/>
        </w:rPr>
        <w:t xml:space="preserve"> / Валерия Давыдова. – </w:t>
      </w:r>
      <w:r w:rsidRPr="00607D5C">
        <w:rPr>
          <w:rFonts w:ascii="Times New Roman" w:hAnsi="Times New Roman" w:cs="Times New Roman"/>
          <w:sz w:val="28"/>
          <w:szCs w:val="28"/>
        </w:rPr>
        <w:t>URL: </w:t>
      </w:r>
      <w:r w:rsidRPr="00607D5C">
        <w:rPr>
          <w:rFonts w:ascii="Times New Roman" w:eastAsia="Times New Roman" w:hAnsi="Times New Roman" w:cs="Times New Roman"/>
          <w:sz w:val="28"/>
          <w:szCs w:val="28"/>
          <w:lang w:eastAsia="ru-RU"/>
        </w:rPr>
        <w:t xml:space="preserve"> </w:t>
      </w:r>
      <w:hyperlink r:id="rId8" w:history="1">
        <w:r w:rsidRPr="00607D5C">
          <w:rPr>
            <w:rStyle w:val="a7"/>
            <w:rFonts w:ascii="Times New Roman" w:eastAsia="Times New Roman" w:hAnsi="Times New Roman" w:cs="Times New Roman"/>
            <w:sz w:val="28"/>
            <w:szCs w:val="28"/>
            <w:lang w:eastAsia="ru-RU"/>
          </w:rPr>
          <w:t>https://theoryandpractice.ru/posts/11719-soft-skills</w:t>
        </w:r>
      </w:hyperlink>
      <w:r w:rsidRPr="00607D5C">
        <w:rPr>
          <w:rFonts w:ascii="Times New Roman" w:eastAsia="Times New Roman" w:hAnsi="Times New Roman" w:cs="Times New Roman"/>
          <w:sz w:val="28"/>
          <w:szCs w:val="28"/>
          <w:lang w:eastAsia="ru-RU"/>
        </w:rPr>
        <w:t xml:space="preserve"> </w:t>
      </w:r>
      <w:r w:rsidRPr="00607D5C">
        <w:rPr>
          <w:rFonts w:ascii="Times New Roman" w:hAnsi="Times New Roman" w:cs="Times New Roman"/>
          <w:sz w:val="28"/>
          <w:szCs w:val="28"/>
        </w:rPr>
        <w:t>(дата обращения: 07.03.2021). – Текст: электронный.</w:t>
      </w:r>
    </w:p>
    <w:p w:rsidR="00EB0408" w:rsidRPr="00607D5C" w:rsidRDefault="00EB0408" w:rsidP="00607D5C">
      <w:pPr>
        <w:pStyle w:val="a6"/>
        <w:numPr>
          <w:ilvl w:val="0"/>
          <w:numId w:val="12"/>
        </w:numPr>
        <w:tabs>
          <w:tab w:val="left" w:pos="1276"/>
        </w:tabs>
        <w:spacing w:before="0" w:beforeAutospacing="0" w:after="0" w:afterAutospacing="0" w:line="276" w:lineRule="auto"/>
        <w:ind w:left="0" w:firstLine="709"/>
        <w:jc w:val="both"/>
        <w:rPr>
          <w:sz w:val="28"/>
          <w:szCs w:val="28"/>
        </w:rPr>
      </w:pPr>
      <w:proofErr w:type="spellStart"/>
      <w:r w:rsidRPr="00607D5C">
        <w:rPr>
          <w:sz w:val="28"/>
          <w:szCs w:val="28"/>
        </w:rPr>
        <w:t>Желтовская</w:t>
      </w:r>
      <w:proofErr w:type="spellEnd"/>
      <w:r w:rsidRPr="00607D5C">
        <w:rPr>
          <w:sz w:val="28"/>
          <w:szCs w:val="28"/>
        </w:rPr>
        <w:t xml:space="preserve">, Л. Я. Особенности развития умения общаться у младших школьников / Л. Я. </w:t>
      </w:r>
      <w:proofErr w:type="spellStart"/>
      <w:r w:rsidRPr="00607D5C">
        <w:rPr>
          <w:sz w:val="28"/>
          <w:szCs w:val="28"/>
        </w:rPr>
        <w:t>Желтовская</w:t>
      </w:r>
      <w:proofErr w:type="spellEnd"/>
      <w:r w:rsidRPr="00607D5C">
        <w:rPr>
          <w:sz w:val="28"/>
          <w:szCs w:val="28"/>
        </w:rPr>
        <w:t>. – Текст: непосредственный //  Начальная школа. – 2012. – № 5. – С. 50-57.</w:t>
      </w:r>
    </w:p>
    <w:p w:rsidR="00EB0408" w:rsidRPr="00607D5C" w:rsidRDefault="00EB0408" w:rsidP="00607D5C">
      <w:pPr>
        <w:pStyle w:val="a6"/>
        <w:numPr>
          <w:ilvl w:val="0"/>
          <w:numId w:val="12"/>
        </w:numPr>
        <w:tabs>
          <w:tab w:val="left" w:pos="1276"/>
        </w:tabs>
        <w:spacing w:before="0" w:beforeAutospacing="0" w:after="0" w:afterAutospacing="0" w:line="276" w:lineRule="auto"/>
        <w:ind w:left="0" w:firstLine="709"/>
        <w:jc w:val="both"/>
        <w:rPr>
          <w:sz w:val="28"/>
          <w:szCs w:val="28"/>
        </w:rPr>
      </w:pPr>
      <w:r w:rsidRPr="00607D5C">
        <w:rPr>
          <w:sz w:val="28"/>
          <w:szCs w:val="28"/>
        </w:rPr>
        <w:t>Крайнева, Т. А. Использование интерактивных форм обучения для совершенствования коммуникативных учебных действий / Т. А. Крайнева. – Текст: непосредственный //  Начальная школа. – 2012. – № 9. – С. 24-30.</w:t>
      </w:r>
    </w:p>
    <w:p w:rsidR="00EB0408" w:rsidRPr="00607D5C" w:rsidRDefault="00EB0408" w:rsidP="00607D5C">
      <w:pPr>
        <w:pStyle w:val="a6"/>
        <w:numPr>
          <w:ilvl w:val="0"/>
          <w:numId w:val="12"/>
        </w:numPr>
        <w:tabs>
          <w:tab w:val="left" w:pos="1276"/>
        </w:tabs>
        <w:spacing w:before="0" w:beforeAutospacing="0" w:after="0" w:afterAutospacing="0" w:line="276" w:lineRule="auto"/>
        <w:ind w:left="0" w:firstLine="709"/>
        <w:jc w:val="both"/>
        <w:rPr>
          <w:sz w:val="28"/>
          <w:szCs w:val="28"/>
        </w:rPr>
      </w:pPr>
      <w:r w:rsidRPr="00607D5C">
        <w:rPr>
          <w:sz w:val="28"/>
          <w:szCs w:val="28"/>
        </w:rPr>
        <w:t>Максимова, А. А. Развитие коммуникативных умений младших школьников в сюжетно-ролевых играх / А. А. Максимова. – Текст: непосредственный. – Текст: непосредственный //  Начальная школа плюс до и</w:t>
      </w:r>
      <w:proofErr w:type="gramStart"/>
      <w:r w:rsidRPr="00607D5C">
        <w:rPr>
          <w:sz w:val="28"/>
          <w:szCs w:val="28"/>
        </w:rPr>
        <w:t xml:space="preserve"> П</w:t>
      </w:r>
      <w:proofErr w:type="gramEnd"/>
      <w:r w:rsidRPr="00607D5C">
        <w:rPr>
          <w:sz w:val="28"/>
          <w:szCs w:val="28"/>
        </w:rPr>
        <w:t>осле. – 2015. – № 1. – С. 45–47.</w:t>
      </w:r>
    </w:p>
    <w:p w:rsidR="00EB0408" w:rsidRPr="00607D5C" w:rsidRDefault="00EB0408" w:rsidP="00607D5C">
      <w:pPr>
        <w:pStyle w:val="a6"/>
        <w:numPr>
          <w:ilvl w:val="0"/>
          <w:numId w:val="12"/>
        </w:numPr>
        <w:tabs>
          <w:tab w:val="left" w:pos="1276"/>
        </w:tabs>
        <w:spacing w:before="0" w:beforeAutospacing="0" w:after="0" w:afterAutospacing="0" w:line="276" w:lineRule="auto"/>
        <w:ind w:left="0" w:firstLine="709"/>
        <w:jc w:val="both"/>
        <w:rPr>
          <w:sz w:val="28"/>
          <w:szCs w:val="28"/>
        </w:rPr>
      </w:pPr>
      <w:r w:rsidRPr="00607D5C">
        <w:rPr>
          <w:sz w:val="28"/>
          <w:szCs w:val="28"/>
        </w:rPr>
        <w:t xml:space="preserve">Перечень навыков </w:t>
      </w:r>
      <w:proofErr w:type="spellStart"/>
      <w:r w:rsidRPr="00607D5C">
        <w:rPr>
          <w:sz w:val="28"/>
          <w:szCs w:val="28"/>
        </w:rPr>
        <w:t>soft-skills</w:t>
      </w:r>
      <w:proofErr w:type="spellEnd"/>
      <w:r w:rsidRPr="00607D5C">
        <w:rPr>
          <w:sz w:val="28"/>
          <w:szCs w:val="28"/>
        </w:rPr>
        <w:t xml:space="preserve"> и способы их развития. – URL:  </w:t>
      </w:r>
      <w:hyperlink r:id="rId9" w:history="1">
        <w:r w:rsidRPr="00607D5C">
          <w:rPr>
            <w:rStyle w:val="a7"/>
            <w:sz w:val="28"/>
            <w:szCs w:val="28"/>
          </w:rPr>
          <w:t>https://www.cfin.ru/management/people/dev_val/soft-skills.shtml</w:t>
        </w:r>
      </w:hyperlink>
      <w:r w:rsidRPr="00607D5C">
        <w:rPr>
          <w:sz w:val="28"/>
          <w:szCs w:val="28"/>
        </w:rPr>
        <w:t>. (дата обращения: 07.03.2021). – Текст: электронный.</w:t>
      </w:r>
    </w:p>
    <w:p w:rsidR="00EB0408" w:rsidRPr="00607D5C" w:rsidRDefault="00EB0408" w:rsidP="00607D5C">
      <w:pPr>
        <w:pStyle w:val="a6"/>
        <w:numPr>
          <w:ilvl w:val="0"/>
          <w:numId w:val="12"/>
        </w:numPr>
        <w:tabs>
          <w:tab w:val="left" w:pos="1276"/>
        </w:tabs>
        <w:spacing w:before="0" w:beforeAutospacing="0" w:after="0" w:afterAutospacing="0" w:line="276" w:lineRule="auto"/>
        <w:ind w:left="0" w:firstLine="709"/>
        <w:jc w:val="both"/>
        <w:rPr>
          <w:sz w:val="28"/>
          <w:szCs w:val="28"/>
        </w:rPr>
      </w:pPr>
      <w:proofErr w:type="spellStart"/>
      <w:r w:rsidRPr="00607D5C">
        <w:rPr>
          <w:color w:val="000000"/>
          <w:sz w:val="28"/>
          <w:szCs w:val="28"/>
        </w:rPr>
        <w:t>Шачинова</w:t>
      </w:r>
      <w:proofErr w:type="spellEnd"/>
      <w:r w:rsidRPr="00607D5C">
        <w:rPr>
          <w:color w:val="000000"/>
          <w:sz w:val="28"/>
          <w:szCs w:val="28"/>
        </w:rPr>
        <w:t>, Е. С. Внеурочная  деятельность как  средство  развития универсальных учебных действий младшего школьника // Социальная сеть работников образования nsportal.ru. – 2017. – URL: http://nsportal.ru/nachalnaya-shkola/raznoe/2013/08/28/vneurochnaya-deyatelnost-</w:t>
      </w:r>
      <w:r w:rsidRPr="00607D5C">
        <w:rPr>
          <w:color w:val="000000"/>
          <w:sz w:val="28"/>
          <w:szCs w:val="28"/>
        </w:rPr>
        <w:lastRenderedPageBreak/>
        <w:t xml:space="preserve">kak-sredstvo-razvitiya-universalnykh (дата обращения: 15.04.21). </w:t>
      </w:r>
      <w:r w:rsidRPr="00607D5C">
        <w:rPr>
          <w:sz w:val="28"/>
          <w:szCs w:val="28"/>
        </w:rPr>
        <w:t>– Текст</w:t>
      </w:r>
      <w:proofErr w:type="gramStart"/>
      <w:r w:rsidRPr="00607D5C">
        <w:rPr>
          <w:sz w:val="28"/>
          <w:szCs w:val="28"/>
        </w:rPr>
        <w:t xml:space="preserve"> :</w:t>
      </w:r>
      <w:proofErr w:type="gramEnd"/>
      <w:r w:rsidRPr="00607D5C">
        <w:rPr>
          <w:sz w:val="28"/>
          <w:szCs w:val="28"/>
        </w:rPr>
        <w:t xml:space="preserve"> электронный.</w:t>
      </w:r>
    </w:p>
    <w:p w:rsidR="00EB0408" w:rsidRPr="00607D5C" w:rsidRDefault="00EB0408" w:rsidP="00607D5C">
      <w:pPr>
        <w:pStyle w:val="a6"/>
        <w:tabs>
          <w:tab w:val="left" w:pos="1276"/>
        </w:tabs>
        <w:spacing w:before="0" w:beforeAutospacing="0" w:after="0" w:afterAutospacing="0" w:line="276" w:lineRule="auto"/>
        <w:jc w:val="both"/>
        <w:rPr>
          <w:sz w:val="28"/>
          <w:szCs w:val="28"/>
        </w:rPr>
      </w:pPr>
    </w:p>
    <w:p w:rsidR="00EB0408" w:rsidRPr="00607D5C" w:rsidRDefault="00EB0408" w:rsidP="00607D5C">
      <w:pPr>
        <w:pStyle w:val="a3"/>
        <w:spacing w:after="0"/>
        <w:ind w:left="0" w:firstLine="709"/>
        <w:rPr>
          <w:rFonts w:ascii="Times New Roman" w:eastAsia="Times New Roman" w:hAnsi="Times New Roman" w:cs="Times New Roman"/>
          <w:sz w:val="28"/>
          <w:szCs w:val="28"/>
          <w:lang w:eastAsia="x-none"/>
        </w:rPr>
      </w:pPr>
    </w:p>
    <w:sectPr w:rsidR="00EB0408" w:rsidRPr="00607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241"/>
    <w:multiLevelType w:val="multilevel"/>
    <w:tmpl w:val="DC204176"/>
    <w:lvl w:ilvl="0">
      <w:start w:val="1"/>
      <w:numFmt w:val="decimal"/>
      <w:lvlText w:val="%1."/>
      <w:lvlJc w:val="left"/>
      <w:pPr>
        <w:ind w:left="517" w:hanging="375"/>
      </w:pPr>
      <w:rPr>
        <w:rFonts w:hint="default"/>
        <w:b/>
      </w:rPr>
    </w:lvl>
    <w:lvl w:ilvl="1">
      <w:start w:val="1"/>
      <w:numFmt w:val="decimal"/>
      <w:isLgl/>
      <w:lvlText w:val="%1.%2"/>
      <w:lvlJc w:val="left"/>
      <w:pPr>
        <w:ind w:left="486" w:hanging="4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6922EDC"/>
    <w:multiLevelType w:val="hybridMultilevel"/>
    <w:tmpl w:val="D256AE10"/>
    <w:lvl w:ilvl="0" w:tplc="1B7A8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C14B00"/>
    <w:multiLevelType w:val="hybridMultilevel"/>
    <w:tmpl w:val="E684D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64858"/>
    <w:multiLevelType w:val="multilevel"/>
    <w:tmpl w:val="13C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26626"/>
    <w:multiLevelType w:val="hybridMultilevel"/>
    <w:tmpl w:val="00E6DF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315052"/>
    <w:multiLevelType w:val="hybridMultilevel"/>
    <w:tmpl w:val="47A2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F2EB0"/>
    <w:multiLevelType w:val="hybridMultilevel"/>
    <w:tmpl w:val="A67EA1FC"/>
    <w:lvl w:ilvl="0" w:tplc="D6343D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D04B4"/>
    <w:multiLevelType w:val="hybridMultilevel"/>
    <w:tmpl w:val="46D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B0550"/>
    <w:multiLevelType w:val="hybridMultilevel"/>
    <w:tmpl w:val="DFB846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4882025"/>
    <w:multiLevelType w:val="hybridMultilevel"/>
    <w:tmpl w:val="E1B20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6B6C"/>
    <w:multiLevelType w:val="multilevel"/>
    <w:tmpl w:val="E696980E"/>
    <w:lvl w:ilvl="0">
      <w:start w:val="2"/>
      <w:numFmt w:val="decimal"/>
      <w:lvlText w:val="%1."/>
      <w:lvlJc w:val="left"/>
      <w:pPr>
        <w:ind w:left="720" w:hanging="360"/>
      </w:pPr>
      <w:rPr>
        <w:rFonts w:hint="default"/>
        <w:b/>
      </w:rPr>
    </w:lvl>
    <w:lvl w:ilvl="1">
      <w:start w:val="1"/>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1">
    <w:nsid w:val="76A01A57"/>
    <w:multiLevelType w:val="hybridMultilevel"/>
    <w:tmpl w:val="A67EA1FC"/>
    <w:lvl w:ilvl="0" w:tplc="D6343D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E447EA"/>
    <w:multiLevelType w:val="hybridMultilevel"/>
    <w:tmpl w:val="2E20E702"/>
    <w:lvl w:ilvl="0" w:tplc="15CCA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3"/>
  </w:num>
  <w:num w:numId="6">
    <w:abstractNumId w:val="2"/>
  </w:num>
  <w:num w:numId="7">
    <w:abstractNumId w:val="7"/>
  </w:num>
  <w:num w:numId="8">
    <w:abstractNumId w:val="9"/>
  </w:num>
  <w:num w:numId="9">
    <w:abstractNumId w:val="5"/>
  </w:num>
  <w:num w:numId="10">
    <w:abstractNumId w:val="12"/>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AA"/>
    <w:rsid w:val="00073F2D"/>
    <w:rsid w:val="001C6D6B"/>
    <w:rsid w:val="001D4F98"/>
    <w:rsid w:val="0021230D"/>
    <w:rsid w:val="00231536"/>
    <w:rsid w:val="002929D5"/>
    <w:rsid w:val="00297294"/>
    <w:rsid w:val="002E0BD3"/>
    <w:rsid w:val="002F111C"/>
    <w:rsid w:val="00346BC2"/>
    <w:rsid w:val="003A194A"/>
    <w:rsid w:val="003C4FDD"/>
    <w:rsid w:val="0045204C"/>
    <w:rsid w:val="004A588B"/>
    <w:rsid w:val="005044E7"/>
    <w:rsid w:val="00590840"/>
    <w:rsid w:val="005D3A7F"/>
    <w:rsid w:val="00607D5C"/>
    <w:rsid w:val="006371AA"/>
    <w:rsid w:val="006718E8"/>
    <w:rsid w:val="00671A26"/>
    <w:rsid w:val="006A4FAE"/>
    <w:rsid w:val="006A6766"/>
    <w:rsid w:val="00771CDB"/>
    <w:rsid w:val="00791115"/>
    <w:rsid w:val="008B0DAA"/>
    <w:rsid w:val="008E2B8F"/>
    <w:rsid w:val="00921494"/>
    <w:rsid w:val="00987EE7"/>
    <w:rsid w:val="009C613D"/>
    <w:rsid w:val="00A8373D"/>
    <w:rsid w:val="00AF41EA"/>
    <w:rsid w:val="00B0559D"/>
    <w:rsid w:val="00BC3092"/>
    <w:rsid w:val="00C30AEF"/>
    <w:rsid w:val="00C631BC"/>
    <w:rsid w:val="00D12C40"/>
    <w:rsid w:val="00D36088"/>
    <w:rsid w:val="00DA6FCD"/>
    <w:rsid w:val="00DB52D3"/>
    <w:rsid w:val="00E36F5C"/>
    <w:rsid w:val="00EB0408"/>
    <w:rsid w:val="00EC18B8"/>
    <w:rsid w:val="00EF3CCE"/>
    <w:rsid w:val="00F05A7B"/>
    <w:rsid w:val="00F4158F"/>
    <w:rsid w:val="00F85C75"/>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E7"/>
    <w:pPr>
      <w:ind w:left="720"/>
      <w:contextualSpacing/>
    </w:pPr>
  </w:style>
  <w:style w:type="paragraph" w:styleId="a4">
    <w:name w:val="Balloon Text"/>
    <w:basedOn w:val="a"/>
    <w:link w:val="a5"/>
    <w:uiPriority w:val="99"/>
    <w:semiHidden/>
    <w:unhideWhenUsed/>
    <w:rsid w:val="008B0D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DAA"/>
    <w:rPr>
      <w:rFonts w:ascii="Tahoma" w:hAnsi="Tahoma" w:cs="Tahoma"/>
      <w:sz w:val="16"/>
      <w:szCs w:val="16"/>
    </w:rPr>
  </w:style>
  <w:style w:type="paragraph" w:styleId="a6">
    <w:name w:val="Normal (Web)"/>
    <w:aliases w:val="Обычный (веб) Знак Знак Знак,Обычный (веб) Знак Знак Знак Знак Знак Знак,Обычный (веб) Знак Знак Знак Знак Знак,Обычный (веб) Знак,Знак2 Знак,Знак2,Обычный (Web),Обычный (Web)1,Обычный (веб)24 Знак Знак,Normal_capc"/>
    <w:basedOn w:val="a"/>
    <w:link w:val="1"/>
    <w:uiPriority w:val="99"/>
    <w:unhideWhenUsed/>
    <w:qFormat/>
    <w:rsid w:val="008B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Знак Знак,Обычный (веб) Знак Знак Знак Знак Знак Знак Знак,Обычный (веб) Знак Знак Знак Знак Знак Знак1,Обычный (веб) Знак Знак,Знак2 Знак Знак,Знак2 Знак1,Обычный (Web) Знак,Обычный (Web)1 Знак"/>
    <w:link w:val="a6"/>
    <w:uiPriority w:val="99"/>
    <w:locked/>
    <w:rsid w:val="008B0DAA"/>
    <w:rPr>
      <w:rFonts w:ascii="Times New Roman" w:eastAsia="Times New Roman" w:hAnsi="Times New Roman" w:cs="Times New Roman"/>
      <w:sz w:val="24"/>
      <w:szCs w:val="24"/>
      <w:lang w:eastAsia="ru-RU"/>
    </w:rPr>
  </w:style>
  <w:style w:type="character" w:customStyle="1" w:styleId="hl">
    <w:name w:val="hl"/>
    <w:rsid w:val="00A8373D"/>
  </w:style>
  <w:style w:type="character" w:styleId="a7">
    <w:name w:val="Hyperlink"/>
    <w:uiPriority w:val="99"/>
    <w:unhideWhenUsed/>
    <w:rsid w:val="00EB04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E7"/>
    <w:pPr>
      <w:ind w:left="720"/>
      <w:contextualSpacing/>
    </w:pPr>
  </w:style>
  <w:style w:type="paragraph" w:styleId="a4">
    <w:name w:val="Balloon Text"/>
    <w:basedOn w:val="a"/>
    <w:link w:val="a5"/>
    <w:uiPriority w:val="99"/>
    <w:semiHidden/>
    <w:unhideWhenUsed/>
    <w:rsid w:val="008B0D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DAA"/>
    <w:rPr>
      <w:rFonts w:ascii="Tahoma" w:hAnsi="Tahoma" w:cs="Tahoma"/>
      <w:sz w:val="16"/>
      <w:szCs w:val="16"/>
    </w:rPr>
  </w:style>
  <w:style w:type="paragraph" w:styleId="a6">
    <w:name w:val="Normal (Web)"/>
    <w:aliases w:val="Обычный (веб) Знак Знак Знак,Обычный (веб) Знак Знак Знак Знак Знак Знак,Обычный (веб) Знак Знак Знак Знак Знак,Обычный (веб) Знак,Знак2 Знак,Знак2,Обычный (Web),Обычный (Web)1,Обычный (веб)24 Знак Знак,Normal_capc"/>
    <w:basedOn w:val="a"/>
    <w:link w:val="1"/>
    <w:uiPriority w:val="99"/>
    <w:unhideWhenUsed/>
    <w:qFormat/>
    <w:rsid w:val="008B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Знак Знак,Обычный (веб) Знак Знак Знак Знак Знак Знак Знак,Обычный (веб) Знак Знак Знак Знак Знак Знак1,Обычный (веб) Знак Знак,Знак2 Знак Знак,Знак2 Знак1,Обычный (Web) Знак,Обычный (Web)1 Знак"/>
    <w:link w:val="a6"/>
    <w:uiPriority w:val="99"/>
    <w:locked/>
    <w:rsid w:val="008B0DAA"/>
    <w:rPr>
      <w:rFonts w:ascii="Times New Roman" w:eastAsia="Times New Roman" w:hAnsi="Times New Roman" w:cs="Times New Roman"/>
      <w:sz w:val="24"/>
      <w:szCs w:val="24"/>
      <w:lang w:eastAsia="ru-RU"/>
    </w:rPr>
  </w:style>
  <w:style w:type="character" w:customStyle="1" w:styleId="hl">
    <w:name w:val="hl"/>
    <w:rsid w:val="00A8373D"/>
  </w:style>
  <w:style w:type="character" w:styleId="a7">
    <w:name w:val="Hyperlink"/>
    <w:uiPriority w:val="99"/>
    <w:unhideWhenUsed/>
    <w:rsid w:val="00EB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oryandpractice.ru/posts/11719-soft-skills" TargetMode="External"/><Relationship Id="rId3" Type="http://schemas.microsoft.com/office/2007/relationships/stylesWithEffects" Target="stylesWithEffects.xml"/><Relationship Id="rId7" Type="http://schemas.openxmlformats.org/officeDocument/2006/relationships/hyperlink" Target="https://theoryandpractice.ru/posts/11719-soft-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fin.ru/management/people/dev_val/soft-skill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102</cp:revision>
  <dcterms:created xsi:type="dcterms:W3CDTF">2022-02-21T16:19:00Z</dcterms:created>
  <dcterms:modified xsi:type="dcterms:W3CDTF">2022-02-22T15:52:00Z</dcterms:modified>
</cp:coreProperties>
</file>