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DBF9" w14:textId="77BDB927" w:rsidR="00DF3511" w:rsidRPr="002150DD" w:rsidRDefault="002150DD" w:rsidP="002150DD">
      <w:pPr>
        <w:rPr>
          <w:rFonts w:ascii="Times New Roman" w:hAnsi="Times New Roman" w:cs="Times New Roman"/>
          <w:sz w:val="24"/>
          <w:szCs w:val="24"/>
        </w:rPr>
      </w:pPr>
      <w:r w:rsidRPr="002150DD">
        <w:rPr>
          <w:rFonts w:ascii="Times New Roman" w:hAnsi="Times New Roman" w:cs="Times New Roman"/>
          <w:b/>
          <w:bCs/>
          <w:sz w:val="24"/>
          <w:szCs w:val="24"/>
        </w:rPr>
        <w:t>Задание для дистанционного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 3А (Отделение «ДПТ»). (02.02.2022г)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50DD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2150DD">
        <w:rPr>
          <w:rFonts w:ascii="Times New Roman" w:hAnsi="Times New Roman" w:cs="Times New Roman"/>
          <w:sz w:val="24"/>
          <w:szCs w:val="24"/>
        </w:rPr>
        <w:t>: Стекло.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0DD">
        <w:rPr>
          <w:rFonts w:ascii="Times New Roman" w:hAnsi="Times New Roman" w:cs="Times New Roman"/>
          <w:sz w:val="24"/>
          <w:szCs w:val="24"/>
        </w:rPr>
        <w:t>Технические приёмы работы акварелью</w:t>
      </w:r>
      <w:r w:rsidRPr="002150DD">
        <w:rPr>
          <w:rFonts w:ascii="Times New Roman" w:hAnsi="Times New Roman" w:cs="Times New Roman"/>
          <w:sz w:val="24"/>
          <w:szCs w:val="24"/>
        </w:rPr>
        <w:br/>
        <w:t>(по сырому, лессировка, мазок).</w:t>
      </w:r>
      <w:r w:rsidRPr="002150DD">
        <w:rPr>
          <w:rFonts w:ascii="Times New Roman" w:hAnsi="Times New Roman" w:cs="Times New Roman"/>
          <w:sz w:val="24"/>
          <w:szCs w:val="24"/>
        </w:rPr>
        <w:br/>
      </w:r>
      <w:r w:rsidRPr="002150DD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2150DD">
        <w:rPr>
          <w:rFonts w:ascii="Times New Roman" w:hAnsi="Times New Roman" w:cs="Times New Roman"/>
          <w:sz w:val="24"/>
          <w:szCs w:val="24"/>
        </w:rPr>
        <w:t xml:space="preserve"> является художественно-эстетическое развитие личности обучающегося на основе приобретённых им в процессе освоения программы учебного предмета художественно- исполнительских и теоретических знаний, умений и навыков.</w:t>
      </w:r>
      <w:r w:rsidRPr="002150DD">
        <w:rPr>
          <w:rFonts w:ascii="Times New Roman" w:hAnsi="Times New Roman" w:cs="Times New Roman"/>
          <w:sz w:val="24"/>
          <w:szCs w:val="24"/>
        </w:rPr>
        <w:br/>
      </w:r>
      <w:r w:rsidRPr="002150D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2150DD">
        <w:rPr>
          <w:rFonts w:ascii="Times New Roman" w:hAnsi="Times New Roman" w:cs="Times New Roman"/>
          <w:sz w:val="24"/>
          <w:szCs w:val="24"/>
        </w:rPr>
        <w:br/>
        <w:t>· приобретение обучающимися знаний, умений, навыков по выполнению живописных работ, в том числе:</w:t>
      </w:r>
      <w:r w:rsidRPr="002150DD">
        <w:rPr>
          <w:rFonts w:ascii="Times New Roman" w:hAnsi="Times New Roman" w:cs="Times New Roman"/>
          <w:sz w:val="24"/>
          <w:szCs w:val="24"/>
        </w:rPr>
        <w:br/>
        <w:t>· знаний свойств живописных материалов, их возможностей и эстетических качеств;</w:t>
      </w:r>
      <w:r w:rsidRPr="002150DD">
        <w:rPr>
          <w:rFonts w:ascii="Times New Roman" w:hAnsi="Times New Roman" w:cs="Times New Roman"/>
          <w:sz w:val="24"/>
          <w:szCs w:val="24"/>
        </w:rPr>
        <w:br/>
        <w:t>· знаний разнообразных техник живописи;</w:t>
      </w:r>
      <w:r w:rsidRPr="002150DD">
        <w:rPr>
          <w:rFonts w:ascii="Times New Roman" w:hAnsi="Times New Roman" w:cs="Times New Roman"/>
          <w:sz w:val="24"/>
          <w:szCs w:val="24"/>
        </w:rPr>
        <w:br/>
        <w:t>· знаний художественных и эстетических свойств цвета, основных закономерностей создания цветового строя;</w:t>
      </w:r>
      <w:r w:rsidRPr="002150DD">
        <w:rPr>
          <w:rFonts w:ascii="Times New Roman" w:hAnsi="Times New Roman" w:cs="Times New Roman"/>
          <w:sz w:val="24"/>
          <w:szCs w:val="24"/>
        </w:rPr>
        <w:br/>
        <w:t>· навыков в использовании основных техник и материалов;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2150DD">
        <w:rPr>
          <w:rFonts w:ascii="Times New Roman" w:hAnsi="Times New Roman" w:cs="Times New Roman"/>
          <w:sz w:val="24"/>
          <w:szCs w:val="24"/>
        </w:rPr>
        <w:br/>
        <w:t>Материал: акварельная бумага формат А3, акварель,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0DD">
        <w:rPr>
          <w:rFonts w:ascii="Times New Roman" w:hAnsi="Times New Roman" w:cs="Times New Roman"/>
          <w:sz w:val="24"/>
          <w:szCs w:val="24"/>
        </w:rPr>
        <w:t>простой карандаш,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0DD">
        <w:rPr>
          <w:rFonts w:ascii="Times New Roman" w:hAnsi="Times New Roman" w:cs="Times New Roman"/>
          <w:sz w:val="24"/>
          <w:szCs w:val="24"/>
        </w:rPr>
        <w:t>ластик.</w:t>
      </w:r>
      <w:r>
        <w:rPr>
          <w:rFonts w:ascii="Times New Roman" w:hAnsi="Times New Roman" w:cs="Times New Roman"/>
          <w:sz w:val="24"/>
          <w:szCs w:val="24"/>
        </w:rPr>
        <w:br/>
      </w:r>
      <w:r w:rsidRPr="002150DD">
        <w:rPr>
          <w:rFonts w:ascii="Times New Roman" w:hAnsi="Times New Roman" w:cs="Times New Roman"/>
          <w:sz w:val="24"/>
          <w:szCs w:val="24"/>
        </w:rPr>
        <w:br/>
        <w:t>Задание для постановки: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150DD">
        <w:rPr>
          <w:rFonts w:ascii="Times New Roman" w:hAnsi="Times New Roman" w:cs="Times New Roman"/>
          <w:sz w:val="24"/>
          <w:szCs w:val="24"/>
        </w:rPr>
        <w:t>оставить дома стеклянные предметы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0DD">
        <w:rPr>
          <w:rFonts w:ascii="Times New Roman" w:hAnsi="Times New Roman" w:cs="Times New Roman"/>
          <w:sz w:val="24"/>
          <w:szCs w:val="24"/>
        </w:rPr>
        <w:t>(на выбор).Это может быть стеклянная бутылка, бокал, ваза, лучше всего брать простые по форме ,предметы из прозрачного или цветного стекла без рельефа и рисунка.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0DD">
        <w:rPr>
          <w:rFonts w:ascii="Times New Roman" w:hAnsi="Times New Roman" w:cs="Times New Roman"/>
          <w:sz w:val="24"/>
          <w:szCs w:val="24"/>
        </w:rPr>
        <w:t>В зависимости от предмета взять фон, цветной или светлый.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0DD">
        <w:rPr>
          <w:rFonts w:ascii="Times New Roman" w:hAnsi="Times New Roman" w:cs="Times New Roman"/>
          <w:sz w:val="24"/>
          <w:szCs w:val="24"/>
        </w:rPr>
        <w:t>Освещение может помочь выявить материальность стекла, поэтому тут надо посмотреть, как ваша постановка будет смотреться с дневным освещением или искусственным.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0DD">
        <w:rPr>
          <w:rFonts w:ascii="Times New Roman" w:hAnsi="Times New Roman" w:cs="Times New Roman"/>
          <w:sz w:val="24"/>
          <w:szCs w:val="24"/>
        </w:rPr>
        <w:t>Можно попробовать поставить постановку на подоконник с дневным освещением.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150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CC59F73" wp14:editId="448DB5C2">
            <wp:extent cx="1419225" cy="1871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90" cy="18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50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FBE0619" wp14:editId="6ACB410C">
            <wp:extent cx="2618671" cy="1743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12" cy="174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50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2DFAB0A" wp14:editId="37C5C160">
            <wp:extent cx="1476375" cy="184550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04" cy="18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150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153867B" wp14:editId="638F2D09">
            <wp:extent cx="2762250" cy="2050059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38" cy="205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50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0027CFC" wp14:editId="06C95A16">
            <wp:extent cx="2924313" cy="1962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00" cy="196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511" w:rsidRPr="0021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19"/>
    <w:rsid w:val="001B2DDA"/>
    <w:rsid w:val="002150DD"/>
    <w:rsid w:val="005E7D19"/>
    <w:rsid w:val="00741FE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5E81"/>
  <w15:chartTrackingRefBased/>
  <w15:docId w15:val="{B7FB8C87-DA52-46C5-9467-FAA89592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2022-02-02T09:27:00Z</dcterms:created>
  <dcterms:modified xsi:type="dcterms:W3CDTF">2022-02-02T09:30:00Z</dcterms:modified>
</cp:coreProperties>
</file>