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BF0" w:rsidRDefault="00BD7281">
      <w:pPr>
        <w:rPr>
          <w:lang w:val="en-US"/>
        </w:rPr>
      </w:pPr>
      <w:r>
        <w:rPr>
          <w:noProof/>
          <w:lang w:eastAsia="ru-RU"/>
        </w:rPr>
        <w:pict>
          <v:rect id="_x0000_s1026" style="position:absolute;margin-left:-52.95pt;margin-top:-82.8pt;width:833.25pt;height:588.75pt;z-index:251658240" fillcolor="#95b3d7 [1940]">
            <v:textbox>
              <w:txbxContent>
                <w:p w:rsidR="001164C2" w:rsidRDefault="001164C2" w:rsidP="001164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164C2" w:rsidRDefault="001164C2" w:rsidP="001164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164C2" w:rsidRPr="001164C2" w:rsidRDefault="001164C2" w:rsidP="001164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164C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Муниципальное автономное дошкольное образовательное учреждение</w:t>
                  </w:r>
                </w:p>
                <w:p w:rsidR="001164C2" w:rsidRPr="001164C2" w:rsidRDefault="001164C2" w:rsidP="001164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164C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городского округа Саранск</w:t>
                  </w:r>
                </w:p>
                <w:p w:rsidR="001164C2" w:rsidRPr="001164C2" w:rsidRDefault="001164C2" w:rsidP="001164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164C2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«Детский сад №89 комбинированного вида»</w:t>
                  </w:r>
                </w:p>
              </w:txbxContent>
            </v:textbox>
          </v:rect>
        </w:pict>
      </w:r>
    </w:p>
    <w:p w:rsidR="004F7BF0" w:rsidRDefault="004F7BF0">
      <w:pPr>
        <w:rPr>
          <w:lang w:val="en-US"/>
        </w:rPr>
      </w:pPr>
    </w:p>
    <w:p w:rsidR="004F7BF0" w:rsidRDefault="004F7BF0">
      <w:pPr>
        <w:rPr>
          <w:lang w:val="en-US"/>
        </w:rPr>
      </w:pPr>
    </w:p>
    <w:p w:rsidR="004F7BF0" w:rsidRDefault="004F7BF0">
      <w:pPr>
        <w:rPr>
          <w:lang w:val="en-US"/>
        </w:rPr>
      </w:pPr>
    </w:p>
    <w:p w:rsidR="004F7BF0" w:rsidRDefault="00BD7281">
      <w:pPr>
        <w:rPr>
          <w:lang w:val="en-US"/>
        </w:rPr>
      </w:pPr>
      <w:r>
        <w:rPr>
          <w:noProof/>
          <w:lang w:eastAsia="ru-RU"/>
        </w:rPr>
        <w:pict>
          <v:rect id="_x0000_s1027" style="position:absolute;margin-left:57.3pt;margin-top:9.7pt;width:614.25pt;height:205.5pt;z-index:251659264" fillcolor="#548dd4 [1951]">
            <v:fill color2="fill darken(118)" rotate="t" method="linear sigma" focus="-50%" type="gradient"/>
            <v:textbox>
              <w:txbxContent>
                <w:p w:rsidR="004F7BF0" w:rsidRDefault="004F7BF0" w:rsidP="004F7BF0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72"/>
                      <w:lang w:val="en-US"/>
                    </w:rPr>
                  </w:pPr>
                </w:p>
                <w:p w:rsidR="004F7BF0" w:rsidRPr="004F7BF0" w:rsidRDefault="004F7BF0" w:rsidP="004F7BF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/>
                      <w:sz w:val="72"/>
                    </w:rPr>
                  </w:pPr>
                  <w:r w:rsidRPr="004F7BF0">
                    <w:rPr>
                      <w:rFonts w:ascii="Times New Roman" w:hAnsi="Times New Roman"/>
                      <w:b/>
                      <w:color w:val="FFFFFF"/>
                      <w:sz w:val="72"/>
                    </w:rPr>
                    <w:t>Инструкция  по работе</w:t>
                  </w:r>
                </w:p>
                <w:p w:rsidR="004F7BF0" w:rsidRPr="004F7BF0" w:rsidRDefault="004F7BF0" w:rsidP="004F7BF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/>
                      <w:sz w:val="72"/>
                    </w:rPr>
                  </w:pPr>
                  <w:r>
                    <w:rPr>
                      <w:rFonts w:ascii="Times New Roman" w:hAnsi="Times New Roman"/>
                      <w:b/>
                      <w:color w:val="FFFFFF"/>
                      <w:sz w:val="72"/>
                      <w:lang w:val="en-US"/>
                    </w:rPr>
                    <w:t>c</w:t>
                  </w:r>
                  <w:r w:rsidRPr="004F7BF0">
                    <w:rPr>
                      <w:rFonts w:ascii="Times New Roman" w:hAnsi="Times New Roman"/>
                      <w:b/>
                      <w:color w:val="FFFFFF"/>
                      <w:sz w:val="72"/>
                    </w:rPr>
                    <w:t xml:space="preserve"> сайтом ГМУ </w:t>
                  </w:r>
                  <w:r w:rsidRPr="004F7BF0">
                    <w:rPr>
                      <w:rFonts w:ascii="Times New Roman" w:hAnsi="Times New Roman"/>
                      <w:b/>
                      <w:color w:val="FFFFFF"/>
                      <w:sz w:val="72"/>
                      <w:lang w:val="en-US"/>
                    </w:rPr>
                    <w:t>www</w:t>
                  </w:r>
                  <w:r w:rsidRPr="004F7BF0">
                    <w:rPr>
                      <w:rFonts w:ascii="Times New Roman" w:hAnsi="Times New Roman"/>
                      <w:b/>
                      <w:color w:val="FFFFFF"/>
                      <w:sz w:val="72"/>
                    </w:rPr>
                    <w:t>.</w:t>
                  </w:r>
                  <w:r w:rsidRPr="004F7BF0">
                    <w:rPr>
                      <w:rFonts w:ascii="Times New Roman" w:hAnsi="Times New Roman"/>
                      <w:b/>
                      <w:color w:val="FFFFFF"/>
                      <w:sz w:val="72"/>
                      <w:lang w:val="en-US"/>
                    </w:rPr>
                    <w:t>bus</w:t>
                  </w:r>
                  <w:r w:rsidRPr="004F7BF0">
                    <w:rPr>
                      <w:rFonts w:ascii="Times New Roman" w:hAnsi="Times New Roman"/>
                      <w:b/>
                      <w:color w:val="FFFFFF"/>
                      <w:sz w:val="72"/>
                    </w:rPr>
                    <w:t>.</w:t>
                  </w:r>
                  <w:r w:rsidR="001164C2">
                    <w:rPr>
                      <w:rFonts w:ascii="Times New Roman" w:hAnsi="Times New Roman"/>
                      <w:b/>
                      <w:color w:val="FFFFFF"/>
                      <w:sz w:val="72"/>
                      <w:lang w:val="en-US"/>
                    </w:rPr>
                    <w:t>g</w:t>
                  </w:r>
                  <w:r w:rsidRPr="004F7BF0">
                    <w:rPr>
                      <w:rFonts w:ascii="Times New Roman" w:hAnsi="Times New Roman"/>
                      <w:b/>
                      <w:color w:val="FFFFFF"/>
                      <w:sz w:val="72"/>
                      <w:lang w:val="en-US"/>
                    </w:rPr>
                    <w:t>ov</w:t>
                  </w:r>
                  <w:r w:rsidRPr="004F7BF0">
                    <w:rPr>
                      <w:rFonts w:ascii="Times New Roman" w:hAnsi="Times New Roman"/>
                      <w:b/>
                      <w:color w:val="FFFFFF"/>
                      <w:sz w:val="72"/>
                    </w:rPr>
                    <w:t>.</w:t>
                  </w:r>
                  <w:r w:rsidRPr="004F7BF0">
                    <w:rPr>
                      <w:rFonts w:ascii="Times New Roman" w:hAnsi="Times New Roman"/>
                      <w:b/>
                      <w:color w:val="FFFFFF"/>
                      <w:sz w:val="72"/>
                      <w:lang w:val="en-US"/>
                    </w:rPr>
                    <w:t>ru</w:t>
                  </w:r>
                </w:p>
              </w:txbxContent>
            </v:textbox>
          </v:rect>
        </w:pict>
      </w:r>
    </w:p>
    <w:p w:rsidR="004F7BF0" w:rsidRDefault="004F7BF0">
      <w:pPr>
        <w:rPr>
          <w:lang w:val="en-US"/>
        </w:rPr>
      </w:pPr>
    </w:p>
    <w:p w:rsidR="001164C2" w:rsidRDefault="001164C2"/>
    <w:p w:rsidR="001164C2" w:rsidRDefault="001164C2"/>
    <w:p w:rsidR="001164C2" w:rsidRDefault="001164C2"/>
    <w:p w:rsidR="001164C2" w:rsidRDefault="001164C2">
      <w:pPr>
        <w:rPr>
          <w:noProof/>
          <w:lang w:eastAsia="ru-RU"/>
        </w:rPr>
      </w:pPr>
    </w:p>
    <w:p w:rsidR="001164C2" w:rsidRDefault="001164C2">
      <w:pPr>
        <w:rPr>
          <w:noProof/>
          <w:lang w:eastAsia="ru-RU"/>
        </w:rPr>
      </w:pPr>
    </w:p>
    <w:p w:rsidR="006F3A58" w:rsidRDefault="006F3A58"/>
    <w:p w:rsidR="006F3A58" w:rsidRDefault="006F3A58"/>
    <w:p w:rsidR="006F3A58" w:rsidRDefault="006F3A58"/>
    <w:p w:rsidR="006F3A58" w:rsidRDefault="006F3A58"/>
    <w:p w:rsidR="006F3A58" w:rsidRDefault="006F3A58"/>
    <w:p w:rsidR="006F3A58" w:rsidRDefault="006F3A58"/>
    <w:p w:rsidR="006F3A58" w:rsidRDefault="006F3A58"/>
    <w:p w:rsidR="006F3A58" w:rsidRDefault="00BD7281">
      <w:r>
        <w:rPr>
          <w:noProof/>
          <w:lang w:eastAsia="ru-RU"/>
        </w:rPr>
        <w:lastRenderedPageBreak/>
        <w:pict>
          <v:rect id="_x0000_s1032" style="position:absolute;margin-left:3.3pt;margin-top:225.45pt;width:726.75pt;height:189pt;z-index:251662336" strokecolor="#f2f2f2 [3052]"/>
        </w:pict>
      </w:r>
      <w:r>
        <w:rPr>
          <w:noProof/>
          <w:lang w:eastAsia="ru-RU"/>
        </w:rPr>
        <w:pict>
          <v:rect id="_x0000_s1031" style="position:absolute;margin-left:3.3pt;margin-top:-5.55pt;width:726.75pt;height:64.5pt;z-index:251661312" fillcolor="#4bacc6 [3208]" strokecolor="#f2f2f2 [3041]" strokeweight="3pt">
            <v:shadow on="t" type="perspective" color="#205867 [1608]" opacity=".5" offset="1pt" offset2="-1pt"/>
            <v:textbox>
              <w:txbxContent>
                <w:p w:rsidR="006F3A58" w:rsidRPr="006F3A58" w:rsidRDefault="006F3A58" w:rsidP="006F3A58">
                  <w:pPr>
                    <w:pStyle w:val="a9"/>
                    <w:numPr>
                      <w:ilvl w:val="0"/>
                      <w:numId w:val="2"/>
                    </w:num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 w:rsidRPr="006F3A58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Для того чтобы оценить учреждение необходимо:</w:t>
                  </w:r>
                </w:p>
                <w:p w:rsidR="006F3A58" w:rsidRPr="001164C2" w:rsidRDefault="006F3A58" w:rsidP="006F3A58">
                  <w:pPr>
                    <w:pStyle w:val="a9"/>
                    <w:numPr>
                      <w:ilvl w:val="1"/>
                      <w:numId w:val="2"/>
                    </w:numPr>
                    <w:rPr>
                      <w:rFonts w:ascii="Times New Roman" w:hAnsi="Times New Roman" w:cs="Times New Roman"/>
                      <w:b/>
                      <w:sz w:val="44"/>
                      <w:szCs w:val="44"/>
                      <w:highlight w:val="yellow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  <w:highlight w:val="yellow"/>
                    </w:rPr>
                    <w:t xml:space="preserve">Зайти на сайт </w:t>
                  </w: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  <w:highlight w:val="yellow"/>
                      <w:lang w:val="en-US"/>
                    </w:rPr>
                    <w:t>www</w:t>
                  </w:r>
                  <w:r w:rsidRPr="006F3A58">
                    <w:rPr>
                      <w:rFonts w:ascii="Times New Roman" w:hAnsi="Times New Roman" w:cs="Times New Roman"/>
                      <w:b/>
                      <w:sz w:val="44"/>
                      <w:szCs w:val="44"/>
                      <w:highlight w:val="yellow"/>
                    </w:rPr>
                    <w:t>.</w:t>
                  </w: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  <w:highlight w:val="yellow"/>
                      <w:lang w:val="en-US"/>
                    </w:rPr>
                    <w:t>bus</w:t>
                  </w:r>
                  <w:r w:rsidRPr="006F3A58">
                    <w:rPr>
                      <w:rFonts w:ascii="Times New Roman" w:hAnsi="Times New Roman" w:cs="Times New Roman"/>
                      <w:b/>
                      <w:sz w:val="44"/>
                      <w:szCs w:val="44"/>
                      <w:highlight w:val="yellow"/>
                    </w:rPr>
                    <w:t>.</w:t>
                  </w: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  <w:highlight w:val="yellow"/>
                      <w:lang w:val="en-US"/>
                    </w:rPr>
                    <w:t>gov</w:t>
                  </w:r>
                  <w:r w:rsidRPr="006F3A58">
                    <w:rPr>
                      <w:rFonts w:ascii="Times New Roman" w:hAnsi="Times New Roman" w:cs="Times New Roman"/>
                      <w:b/>
                      <w:sz w:val="44"/>
                      <w:szCs w:val="44"/>
                      <w:highlight w:val="yellow"/>
                    </w:rPr>
                    <w:t>.</w:t>
                  </w: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  <w:highlight w:val="yellow"/>
                      <w:lang w:val="en-US"/>
                    </w:rPr>
                    <w:t>ru</w:t>
                  </w:r>
                </w:p>
              </w:txbxContent>
            </v:textbox>
          </v:rect>
        </w:pict>
      </w:r>
      <w:r w:rsidR="006F3A58">
        <w:rPr>
          <w:noProof/>
          <w:lang w:eastAsia="ru-RU"/>
        </w:rPr>
        <w:drawing>
          <wp:inline distT="0" distB="0" distL="0" distR="0">
            <wp:extent cx="9248775" cy="5200650"/>
            <wp:effectExtent l="19050" t="0" r="9525" b="0"/>
            <wp:docPr id="10" name="Рисунок 2" descr="C:\Users\Елена\YandexDisk\Скриншоты\2019-03-13_18-20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YandexDisk\Скриншоты\2019-03-13_18-20-2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A58" w:rsidRDefault="006F3A58"/>
    <w:p w:rsidR="006F3A58" w:rsidRDefault="006F3A58"/>
    <w:p w:rsidR="00E65B40" w:rsidRDefault="00BD7281">
      <w:r>
        <w:rPr>
          <w:noProof/>
          <w:lang w:eastAsia="ru-RU"/>
        </w:rPr>
        <w:lastRenderedPageBreak/>
        <w:pict>
          <v:rect id="_x0000_s1033" style="position:absolute;margin-left:1.05pt;margin-top:265.05pt;width:720.75pt;height:136.5pt;z-index:251663360" strokecolor="white [3212]"/>
        </w:pict>
      </w:r>
      <w:r>
        <w:rPr>
          <w:noProof/>
          <w:lang w:eastAsia="ru-RU"/>
        </w:rPr>
        <w:pict>
          <v:rect id="_x0000_s1029" style="position:absolute;margin-left:1.05pt;margin-top:-17.55pt;width:717pt;height:75.75pt;z-index:251660288" fillcolor="#4bacc6 [3208]" strokecolor="#f2f2f2 [3041]" strokeweight="3pt">
            <v:shadow on="t" type="perspective" color="#205867 [1608]" opacity=".5" offset="1pt" offset2="-1pt"/>
            <v:textbox>
              <w:txbxContent>
                <w:p w:rsidR="001164C2" w:rsidRDefault="001164C2" w:rsidP="001164C2">
                  <w:pPr>
                    <w:pStyle w:val="a9"/>
                    <w:numPr>
                      <w:ilvl w:val="0"/>
                      <w:numId w:val="1"/>
                    </w:num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 w:rsidRPr="001164C2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Для того чтобы оценить учреждение необходимо:</w:t>
                  </w:r>
                </w:p>
                <w:p w:rsidR="001164C2" w:rsidRPr="001164C2" w:rsidRDefault="001164C2" w:rsidP="001164C2">
                  <w:pPr>
                    <w:pStyle w:val="a9"/>
                    <w:numPr>
                      <w:ilvl w:val="1"/>
                      <w:numId w:val="1"/>
                    </w:numPr>
                    <w:rPr>
                      <w:rFonts w:ascii="Times New Roman" w:hAnsi="Times New Roman" w:cs="Times New Roman"/>
                      <w:b/>
                      <w:sz w:val="44"/>
                      <w:szCs w:val="44"/>
                      <w:highlight w:val="yellow"/>
                    </w:rPr>
                  </w:pPr>
                  <w:r w:rsidRPr="001164C2">
                    <w:rPr>
                      <w:rFonts w:ascii="Times New Roman" w:hAnsi="Times New Roman" w:cs="Times New Roman"/>
                      <w:b/>
                      <w:sz w:val="44"/>
                      <w:szCs w:val="44"/>
                      <w:highlight w:val="yellow"/>
                    </w:rPr>
                    <w:t>Выбрать регион</w:t>
                  </w:r>
                </w:p>
              </w:txbxContent>
            </v:textbox>
          </v:rect>
        </w:pict>
      </w:r>
      <w:r w:rsidR="00E65B40" w:rsidRPr="00E65B40">
        <w:rPr>
          <w:noProof/>
          <w:lang w:eastAsia="ru-RU"/>
        </w:rPr>
        <w:drawing>
          <wp:inline distT="0" distB="0" distL="0" distR="0">
            <wp:extent cx="9098313" cy="5114925"/>
            <wp:effectExtent l="19050" t="0" r="758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01393" cy="511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B40" w:rsidRDefault="00E65B40" w:rsidP="00E65B40"/>
    <w:p w:rsidR="00E65B40" w:rsidRDefault="00E65B40" w:rsidP="001164C2"/>
    <w:p w:rsidR="00E65B40" w:rsidRDefault="00BD7281" w:rsidP="00E65B40">
      <w:pPr>
        <w:tabs>
          <w:tab w:val="left" w:pos="8100"/>
        </w:tabs>
      </w:pPr>
      <w:r>
        <w:rPr>
          <w:noProof/>
          <w:lang w:eastAsia="ru-RU"/>
        </w:rPr>
        <w:lastRenderedPageBreak/>
        <w:pict>
          <v:rect id="_x0000_s1034" style="position:absolute;margin-left:1.05pt;margin-top:16.05pt;width:728.25pt;height:97.35pt;z-index:251664384" fillcolor="#4bacc6 [3208]" strokecolor="#f2f2f2 [3041]" strokeweight="3pt">
            <v:shadow on="t" type="perspective" color="#205867 [1608]" opacity=".5" offset="1pt" offset2="-1pt"/>
            <v:textbox>
              <w:txbxContent>
                <w:p w:rsidR="006F3A58" w:rsidRPr="006F3A58" w:rsidRDefault="006F3A58" w:rsidP="006F3A58">
                  <w:pPr>
                    <w:pStyle w:val="a9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 w:rsidRPr="006F3A58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1    Для того чтобы оценить учреждение необходимо:</w:t>
                  </w:r>
                </w:p>
                <w:p w:rsidR="006F3A58" w:rsidRPr="006F3A58" w:rsidRDefault="006F3A58" w:rsidP="006F3A58">
                  <w:pPr>
                    <w:pStyle w:val="a9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</w:p>
                <w:p w:rsidR="006F3A58" w:rsidRPr="001164C2" w:rsidRDefault="006F3A58" w:rsidP="006F3A58">
                  <w:pPr>
                    <w:pStyle w:val="a9"/>
                    <w:numPr>
                      <w:ilvl w:val="1"/>
                      <w:numId w:val="1"/>
                    </w:numPr>
                    <w:rPr>
                      <w:rFonts w:ascii="Times New Roman" w:hAnsi="Times New Roman" w:cs="Times New Roman"/>
                      <w:b/>
                      <w:sz w:val="44"/>
                      <w:szCs w:val="44"/>
                      <w:highlight w:val="yellow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  <w:highlight w:val="yellow"/>
                    </w:rPr>
                    <w:t>В строке поиска набрать наименование организации</w:t>
                  </w:r>
                </w:p>
              </w:txbxContent>
            </v:textbox>
          </v:rect>
        </w:pict>
      </w:r>
      <w:r w:rsidR="00E65B40">
        <w:tab/>
      </w:r>
    </w:p>
    <w:p w:rsidR="00E65B40" w:rsidRDefault="00E65B40" w:rsidP="00E65B40">
      <w:pPr>
        <w:tabs>
          <w:tab w:val="left" w:pos="8100"/>
        </w:tabs>
      </w:pPr>
    </w:p>
    <w:p w:rsidR="00E65B40" w:rsidRDefault="00BD7281" w:rsidP="006F3A58">
      <w:pPr>
        <w:tabs>
          <w:tab w:val="left" w:pos="8100"/>
        </w:tabs>
      </w:pPr>
      <w:r>
        <w:rPr>
          <w:noProof/>
          <w:lang w:eastAsia="ru-RU"/>
        </w:rPr>
        <w:pict>
          <v:rect id="_x0000_s1035" style="position:absolute;margin-left:1.05pt;margin-top:384.55pt;width:728.25pt;height:25.5pt;z-index:251665408" strokecolor="white [3212]"/>
        </w:pict>
      </w:r>
      <w:r w:rsidR="00E65B40">
        <w:rPr>
          <w:noProof/>
          <w:lang w:eastAsia="ru-RU"/>
        </w:rPr>
        <w:drawing>
          <wp:inline distT="0" distB="0" distL="0" distR="0">
            <wp:extent cx="9248775" cy="5200650"/>
            <wp:effectExtent l="0" t="0" r="9525" b="0"/>
            <wp:docPr id="4" name="Рисунок 4" descr="C:\Users\zaved\YandexDisk\Скриншоты\2019-03-13_18-23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ed\YandexDisk\Скриншоты\2019-03-13_18-23-1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B40" w:rsidRDefault="00BD7281" w:rsidP="00E65B40">
      <w:pPr>
        <w:tabs>
          <w:tab w:val="left" w:pos="5145"/>
        </w:tabs>
      </w:pPr>
      <w:r>
        <w:rPr>
          <w:noProof/>
          <w:lang w:eastAsia="ru-RU"/>
        </w:rPr>
        <w:lastRenderedPageBreak/>
        <w:pict>
          <v:rect id="_x0000_s1037" style="position:absolute;margin-left:4.8pt;margin-top:361.2pt;width:729pt;height:64.5pt;z-index:251667456" fillcolor="white [3212]" strokecolor="white [3212]"/>
        </w:pict>
      </w:r>
      <w:r>
        <w:rPr>
          <w:noProof/>
          <w:lang w:eastAsia="ru-RU"/>
        </w:rPr>
        <w:pict>
          <v:rect id="_x0000_s1036" style="position:absolute;margin-left:.3pt;margin-top:-25.05pt;width:729.75pt;height:95.25pt;z-index:251666432" fillcolor="#4bacc6 [3208]" strokecolor="#f2f2f2 [3041]" strokeweight="3pt">
            <v:shadow on="t" type="perspective" color="#205867 [1608]" opacity=".5" offset="1pt" offset2="-1pt"/>
            <v:textbox>
              <w:txbxContent>
                <w:p w:rsidR="000D219B" w:rsidRPr="000D219B" w:rsidRDefault="006F3A58" w:rsidP="000D219B">
                  <w:pPr>
                    <w:pStyle w:val="a9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 w:rsidRPr="000D219B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Для того чтобы оценить учреждение необходимо:</w:t>
                  </w:r>
                </w:p>
                <w:p w:rsidR="006F3A58" w:rsidRPr="000D219B" w:rsidRDefault="000D219B" w:rsidP="000D219B">
                  <w:pPr>
                    <w:pStyle w:val="a9"/>
                    <w:numPr>
                      <w:ilvl w:val="1"/>
                      <w:numId w:val="4"/>
                    </w:numPr>
                    <w:rPr>
                      <w:rFonts w:ascii="Times New Roman" w:hAnsi="Times New Roman" w:cs="Times New Roman"/>
                      <w:b/>
                      <w:sz w:val="44"/>
                      <w:szCs w:val="44"/>
                      <w:highlight w:val="yellow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  <w:highlight w:val="yellow"/>
                    </w:rPr>
                    <w:t>Выбрать вкладку «Оценить»</w:t>
                  </w:r>
                </w:p>
              </w:txbxContent>
            </v:textbox>
          </v:rect>
        </w:pict>
      </w:r>
      <w:r w:rsidR="00E65B40">
        <w:rPr>
          <w:noProof/>
          <w:lang w:eastAsia="ru-RU"/>
        </w:rPr>
        <w:drawing>
          <wp:inline distT="0" distB="0" distL="0" distR="0">
            <wp:extent cx="9248775" cy="5200650"/>
            <wp:effectExtent l="0" t="0" r="9525" b="0"/>
            <wp:docPr id="5" name="Рисунок 5" descr="C:\Users\zaved\YandexDisk\Скриншоты\2019-03-13_18-24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ved\YandexDisk\Скриншоты\2019-03-13_18-24-2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B40" w:rsidRDefault="00E65B40" w:rsidP="00E65B40">
      <w:pPr>
        <w:tabs>
          <w:tab w:val="left" w:pos="6495"/>
        </w:tabs>
      </w:pPr>
      <w:r>
        <w:tab/>
      </w:r>
    </w:p>
    <w:p w:rsidR="00E65B40" w:rsidRDefault="00E65B40" w:rsidP="00E65B40">
      <w:pPr>
        <w:tabs>
          <w:tab w:val="left" w:pos="6495"/>
        </w:tabs>
      </w:pPr>
    </w:p>
    <w:p w:rsidR="00E65B40" w:rsidRDefault="00BD7281" w:rsidP="00E65B40">
      <w:pPr>
        <w:tabs>
          <w:tab w:val="left" w:pos="6495"/>
        </w:tabs>
      </w:pPr>
      <w:r>
        <w:rPr>
          <w:noProof/>
          <w:lang w:eastAsia="ru-RU"/>
        </w:rPr>
        <w:lastRenderedPageBreak/>
        <w:pict>
          <v:rect id="_x0000_s1039" style="position:absolute;margin-left:-4.2pt;margin-top:377.7pt;width:741pt;height:45pt;z-index:251669504" strokecolor="white [3212]"/>
        </w:pict>
      </w:r>
      <w:r>
        <w:rPr>
          <w:noProof/>
          <w:lang w:eastAsia="ru-RU"/>
        </w:rPr>
        <w:pict>
          <v:rect id="_x0000_s1038" style="position:absolute;margin-left:-4.2pt;margin-top:-5.55pt;width:734.25pt;height:75.75pt;z-index:251668480" fillcolor="#4bacc6 [3208]" strokecolor="#f2f2f2 [3041]" strokeweight="3pt">
            <v:shadow on="t" type="perspective" color="#205867 [1608]" opacity=".5" offset="1pt" offset2="-1pt"/>
            <v:textbox>
              <w:txbxContent>
                <w:p w:rsidR="000D219B" w:rsidRPr="006A5FA2" w:rsidRDefault="006A5FA2" w:rsidP="006A5FA2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1.</w:t>
                  </w:r>
                  <w:r w:rsidR="000D219B" w:rsidRPr="006A5FA2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Для того чтобы оценить учреждение необходимо:</w:t>
                  </w:r>
                </w:p>
                <w:p w:rsidR="000D219B" w:rsidRPr="006A5FA2" w:rsidRDefault="006A5FA2" w:rsidP="006A5FA2">
                  <w:pPr>
                    <w:pStyle w:val="a9"/>
                    <w:numPr>
                      <w:ilvl w:val="1"/>
                      <w:numId w:val="5"/>
                    </w:numPr>
                    <w:rPr>
                      <w:rFonts w:ascii="Times New Roman" w:hAnsi="Times New Roman" w:cs="Times New Roman"/>
                      <w:b/>
                      <w:sz w:val="44"/>
                      <w:szCs w:val="44"/>
                      <w:highlight w:val="yellow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  <w:highlight w:val="yellow"/>
                    </w:rPr>
                    <w:t>В появившемся окне поставить оценку (по шкале от 1 до 5)</w:t>
                  </w:r>
                </w:p>
              </w:txbxContent>
            </v:textbox>
          </v:rect>
        </w:pict>
      </w:r>
      <w:r w:rsidR="006A5FA2">
        <w:rPr>
          <w:noProof/>
          <w:lang w:eastAsia="ru-RU"/>
        </w:rPr>
        <w:drawing>
          <wp:inline distT="0" distB="0" distL="0" distR="0">
            <wp:extent cx="9248775" cy="5200650"/>
            <wp:effectExtent l="0" t="0" r="9525" b="0"/>
            <wp:docPr id="11" name="Рисунок 6" descr="C:\Users\zaved\YandexDisk\Скриншоты\2019-03-13_18-25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ved\YandexDisk\Скриншоты\2019-03-13_18-25-2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B40" w:rsidRDefault="00E65B40" w:rsidP="00E65B40">
      <w:pPr>
        <w:tabs>
          <w:tab w:val="left" w:pos="6495"/>
        </w:tabs>
      </w:pPr>
      <w:r>
        <w:tab/>
      </w:r>
    </w:p>
    <w:p w:rsidR="00E65B40" w:rsidRDefault="00E65B40" w:rsidP="00E65B40">
      <w:pPr>
        <w:tabs>
          <w:tab w:val="left" w:pos="6495"/>
        </w:tabs>
      </w:pPr>
    </w:p>
    <w:p w:rsidR="00DC6463" w:rsidRDefault="00BD7281" w:rsidP="00E65B40">
      <w:pPr>
        <w:tabs>
          <w:tab w:val="left" w:pos="6495"/>
        </w:tabs>
      </w:pPr>
      <w:r>
        <w:rPr>
          <w:noProof/>
          <w:lang w:eastAsia="ru-RU"/>
        </w:rPr>
        <w:lastRenderedPageBreak/>
        <w:pict>
          <v:rect id="_x0000_s1041" style="position:absolute;margin-left:1.05pt;margin-top:379.95pt;width:729pt;height:28.5pt;z-index:251671552" strokecolor="white [3212]"/>
        </w:pict>
      </w:r>
      <w:r>
        <w:rPr>
          <w:noProof/>
          <w:lang w:eastAsia="ru-RU"/>
        </w:rPr>
        <w:pict>
          <v:rect id="_x0000_s1040" style="position:absolute;margin-left:-5.7pt;margin-top:-5.55pt;width:735.75pt;height:205.5pt;z-index:251670528" fillcolor="#4bacc6 [3208]" strokecolor="#f2f2f2 [3041]" strokeweight="3pt">
            <v:shadow on="t" type="perspective" color="#205867 [1608]" opacity=".5" offset="1pt" offset2="-1pt"/>
            <v:textbox>
              <w:txbxContent>
                <w:p w:rsidR="006A5FA2" w:rsidRDefault="006A5FA2" w:rsidP="006A5FA2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1.</w:t>
                  </w:r>
                  <w:r w:rsidRPr="006A5FA2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Для того чтобы оценить учреждение необходимо:</w:t>
                  </w:r>
                </w:p>
                <w:p w:rsidR="006A5FA2" w:rsidRPr="006A5FA2" w:rsidRDefault="006A5FA2" w:rsidP="006A5FA2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</w:p>
                <w:p w:rsidR="006A5FA2" w:rsidRPr="006A5FA2" w:rsidRDefault="006A5FA2" w:rsidP="006A5FA2">
                  <w:pPr>
                    <w:pStyle w:val="a9"/>
                    <w:numPr>
                      <w:ilvl w:val="1"/>
                      <w:numId w:val="6"/>
                    </w:numPr>
                    <w:rPr>
                      <w:rFonts w:ascii="Times New Roman" w:hAnsi="Times New Roman" w:cs="Times New Roman"/>
                      <w:b/>
                      <w:sz w:val="36"/>
                      <w:szCs w:val="36"/>
                      <w:highlight w:val="yellow"/>
                    </w:rPr>
                  </w:pPr>
                  <w:r w:rsidRPr="006A5FA2">
                    <w:rPr>
                      <w:rFonts w:ascii="Times New Roman" w:hAnsi="Times New Roman" w:cs="Times New Roman"/>
                      <w:b/>
                      <w:sz w:val="36"/>
                      <w:szCs w:val="36"/>
                      <w:highlight w:val="yellow"/>
                    </w:rPr>
                    <w:t>После выставления оценок по выбранным критериям необходимо ввести символы с картинки и выбрать кнопку «Оценить»</w:t>
                  </w:r>
                </w:p>
              </w:txbxContent>
            </v:textbox>
          </v:rect>
        </w:pict>
      </w:r>
      <w:r w:rsidR="00DC6463">
        <w:rPr>
          <w:noProof/>
          <w:lang w:eastAsia="ru-RU"/>
        </w:rPr>
        <w:drawing>
          <wp:inline distT="0" distB="0" distL="0" distR="0">
            <wp:extent cx="9248775" cy="5200650"/>
            <wp:effectExtent l="0" t="0" r="9525" b="0"/>
            <wp:docPr id="7" name="Рисунок 7" descr="C:\Users\zaved\YandexDisk\Скриншоты\2019-03-13_18-27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ved\YandexDisk\Скриншоты\2019-03-13_18-27-4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B40" w:rsidRDefault="00E65B40" w:rsidP="00DC6463">
      <w:pPr>
        <w:jc w:val="center"/>
      </w:pPr>
    </w:p>
    <w:p w:rsidR="00DC6463" w:rsidRDefault="00DC6463" w:rsidP="00DC6463">
      <w:pPr>
        <w:jc w:val="center"/>
      </w:pPr>
    </w:p>
    <w:sectPr w:rsidR="00DC6463" w:rsidSect="00E65B40">
      <w:footerReference w:type="default" r:id="rId14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06C3" w:rsidRDefault="00E306C3" w:rsidP="00E65B40">
      <w:pPr>
        <w:spacing w:after="0" w:line="240" w:lineRule="auto"/>
      </w:pPr>
      <w:r>
        <w:separator/>
      </w:r>
    </w:p>
  </w:endnote>
  <w:endnote w:type="continuationSeparator" w:id="1">
    <w:p w:rsidR="00E306C3" w:rsidRDefault="00E306C3" w:rsidP="00E65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A5B" w:rsidRDefault="00516A5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06C3" w:rsidRDefault="00E306C3" w:rsidP="00E65B40">
      <w:pPr>
        <w:spacing w:after="0" w:line="240" w:lineRule="auto"/>
      </w:pPr>
      <w:r>
        <w:separator/>
      </w:r>
    </w:p>
  </w:footnote>
  <w:footnote w:type="continuationSeparator" w:id="1">
    <w:p w:rsidR="00E306C3" w:rsidRDefault="00E306C3" w:rsidP="00E65B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709DA"/>
    <w:multiLevelType w:val="multilevel"/>
    <w:tmpl w:val="D0D4E758"/>
    <w:lvl w:ilvl="0">
      <w:start w:val="1"/>
      <w:numFmt w:val="upperRoman"/>
      <w:lvlText w:val="%1."/>
      <w:lvlJc w:val="left"/>
      <w:pPr>
        <w:ind w:left="2685" w:hanging="72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26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045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405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65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25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85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45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05" w:hanging="3240"/>
      </w:pPr>
      <w:rPr>
        <w:rFonts w:hint="default"/>
      </w:rPr>
    </w:lvl>
  </w:abstractNum>
  <w:abstractNum w:abstractNumId="1">
    <w:nsid w:val="081423BA"/>
    <w:multiLevelType w:val="multilevel"/>
    <w:tmpl w:val="44F6079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240"/>
      </w:pPr>
      <w:rPr>
        <w:rFonts w:hint="default"/>
      </w:rPr>
    </w:lvl>
  </w:abstractNum>
  <w:abstractNum w:abstractNumId="2">
    <w:nsid w:val="2B1339A7"/>
    <w:multiLevelType w:val="multilevel"/>
    <w:tmpl w:val="D26AC9D0"/>
    <w:lvl w:ilvl="0">
      <w:start w:val="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1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44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72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0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928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56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84" w:hanging="3240"/>
      </w:pPr>
      <w:rPr>
        <w:rFonts w:hint="default"/>
      </w:rPr>
    </w:lvl>
  </w:abstractNum>
  <w:abstractNum w:abstractNumId="3">
    <w:nsid w:val="45087592"/>
    <w:multiLevelType w:val="multilevel"/>
    <w:tmpl w:val="69069DE8"/>
    <w:lvl w:ilvl="0">
      <w:start w:val="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1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44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72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0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928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56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84" w:hanging="3240"/>
      </w:pPr>
      <w:rPr>
        <w:rFonts w:hint="default"/>
      </w:rPr>
    </w:lvl>
  </w:abstractNum>
  <w:abstractNum w:abstractNumId="4">
    <w:nsid w:val="4E9609C8"/>
    <w:multiLevelType w:val="multilevel"/>
    <w:tmpl w:val="C8446F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0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96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584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872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16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448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736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024" w:hanging="3240"/>
      </w:pPr>
      <w:rPr>
        <w:rFonts w:hint="default"/>
      </w:rPr>
    </w:lvl>
  </w:abstractNum>
  <w:abstractNum w:abstractNumId="5">
    <w:nsid w:val="60380EFE"/>
    <w:multiLevelType w:val="multilevel"/>
    <w:tmpl w:val="98DCBB30"/>
    <w:lvl w:ilvl="0">
      <w:start w:val="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1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44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72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0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928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56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84" w:hanging="324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forms" w:formatting="1" w:enforcement="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F07A1"/>
    <w:rsid w:val="000D219B"/>
    <w:rsid w:val="001164C2"/>
    <w:rsid w:val="001A2F0B"/>
    <w:rsid w:val="003129E9"/>
    <w:rsid w:val="00486A32"/>
    <w:rsid w:val="004A4C92"/>
    <w:rsid w:val="004F7BF0"/>
    <w:rsid w:val="00516A5B"/>
    <w:rsid w:val="005F07A1"/>
    <w:rsid w:val="006A5FA2"/>
    <w:rsid w:val="006F3A58"/>
    <w:rsid w:val="008F3682"/>
    <w:rsid w:val="009D1371"/>
    <w:rsid w:val="00BD7281"/>
    <w:rsid w:val="00DC6463"/>
    <w:rsid w:val="00E043FD"/>
    <w:rsid w:val="00E11884"/>
    <w:rsid w:val="00E306C3"/>
    <w:rsid w:val="00E65B40"/>
    <w:rsid w:val="00F321D4"/>
    <w:rsid w:val="00FF08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194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A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B4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65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65B40"/>
  </w:style>
  <w:style w:type="paragraph" w:styleId="a7">
    <w:name w:val="footer"/>
    <w:basedOn w:val="a"/>
    <w:link w:val="a8"/>
    <w:uiPriority w:val="99"/>
    <w:unhideWhenUsed/>
    <w:rsid w:val="00E65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65B40"/>
  </w:style>
  <w:style w:type="paragraph" w:styleId="a9">
    <w:name w:val="List Paragraph"/>
    <w:basedOn w:val="a"/>
    <w:uiPriority w:val="34"/>
    <w:qFormat/>
    <w:rsid w:val="001164C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D965BC-6B09-435D-839D-5096A45A7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zaved</dc:creator>
  <cp:keywords/>
  <dc:description/>
  <cp:lastModifiedBy>Елена</cp:lastModifiedBy>
  <cp:revision>10</cp:revision>
  <dcterms:created xsi:type="dcterms:W3CDTF">2019-03-13T15:17:00Z</dcterms:created>
  <dcterms:modified xsi:type="dcterms:W3CDTF">2019-03-13T20:31:00Z</dcterms:modified>
</cp:coreProperties>
</file>