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5B" w:rsidRPr="009E65FE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9E65FE">
        <w:rPr>
          <w:rFonts w:ascii="Times New Roman" w:hAnsi="Times New Roman"/>
          <w:b/>
          <w:sz w:val="32"/>
        </w:rPr>
        <w:t>Фотоотчет</w:t>
      </w:r>
    </w:p>
    <w:p w:rsidR="0033565B" w:rsidRPr="009E65FE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9E65FE">
        <w:rPr>
          <w:rFonts w:ascii="Times New Roman" w:hAnsi="Times New Roman"/>
          <w:b/>
          <w:sz w:val="32"/>
        </w:rPr>
        <w:t>о проведении урока «Гостеприимная Мордовия»</w:t>
      </w:r>
    </w:p>
    <w:p w:rsidR="0033565B" w:rsidRPr="009E65FE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9E65FE">
        <w:rPr>
          <w:rFonts w:ascii="Times New Roman" w:hAnsi="Times New Roman"/>
          <w:b/>
          <w:sz w:val="32"/>
        </w:rPr>
        <w:t>МБОУ «Гимназия №1» Ковылкинского муниципального района</w:t>
      </w:r>
    </w:p>
    <w:p w:rsidR="0033565B" w:rsidRPr="009E65FE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9E65FE">
        <w:rPr>
          <w:rFonts w:ascii="Times New Roman" w:hAnsi="Times New Roman"/>
          <w:b/>
          <w:sz w:val="32"/>
        </w:rPr>
        <w:t>1б класс</w: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9E65FE">
        <w:rPr>
          <w:rFonts w:ascii="Times New Roman" w:hAnsi="Times New Roman"/>
          <w:b/>
          <w:sz w:val="32"/>
        </w:rPr>
        <w:t>Классный руководитель: Родина И.А.</w: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54.75pt;height:268.5pt;visibility:visible">
            <v:imagedata r:id="rId4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1" o:spid="_x0000_i1026" type="#_x0000_t75" style="width:364.5pt;height:273.75pt;visibility:visible">
            <v:imagedata r:id="rId5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3" o:spid="_x0000_i1027" type="#_x0000_t75" style="width:495pt;height:372pt;visibility:visible">
            <v:imagedata r:id="rId6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4" o:spid="_x0000_i1028" type="#_x0000_t75" style="width:489.75pt;height:367.5pt;visibility:visible">
            <v:imagedata r:id="rId7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5" o:spid="_x0000_i1029" type="#_x0000_t75" style="width:472.5pt;height:354.75pt;visibility:visible">
            <v:imagedata r:id="rId8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6" o:spid="_x0000_i1030" type="#_x0000_t75" style="width:476.25pt;height:357pt;visibility:visible">
            <v:imagedata r:id="rId9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8" o:spid="_x0000_i1031" type="#_x0000_t75" style="width:472.5pt;height:354.75pt;visibility:visible">
            <v:imagedata r:id="rId10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7" o:spid="_x0000_i1032" type="#_x0000_t75" style="width:479.25pt;height:356.25pt;visibility:visible">
            <v:imagedata r:id="rId11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9" o:spid="_x0000_i1033" type="#_x0000_t75" style="width:494.25pt;height:371.25pt;visibility:visible">
            <v:imagedata r:id="rId12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10" o:spid="_x0000_i1034" type="#_x0000_t75" style="width:480pt;height:357pt;visibility:visible">
            <v:imagedata r:id="rId13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11" o:spid="_x0000_i1035" type="#_x0000_t75" style="width:464.25pt;height:345pt;visibility:visible">
            <v:imagedata r:id="rId14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sz w:val="32"/>
        </w:rPr>
      </w:pPr>
    </w:p>
    <w:p w:rsidR="0033565B" w:rsidRDefault="0033565B" w:rsidP="009E65FE">
      <w:pPr>
        <w:jc w:val="center"/>
        <w:rPr>
          <w:rFonts w:ascii="Times New Roman" w:hAnsi="Times New Roman"/>
          <w:b/>
          <w:noProof/>
          <w:sz w:val="32"/>
        </w:rPr>
      </w:pPr>
      <w:r w:rsidRPr="00080717">
        <w:rPr>
          <w:rFonts w:ascii="Times New Roman" w:hAnsi="Times New Roman"/>
          <w:b/>
          <w:noProof/>
          <w:sz w:val="32"/>
        </w:rPr>
        <w:pict>
          <v:shape id="Рисунок 12" o:spid="_x0000_i1036" type="#_x0000_t75" style="width:456.75pt;height:342.75pt;visibility:visible">
            <v:imagedata r:id="rId15" o:title=""/>
          </v:shape>
        </w:pict>
      </w:r>
    </w:p>
    <w:p w:rsidR="0033565B" w:rsidRDefault="0033565B" w:rsidP="009E65FE">
      <w:pPr>
        <w:jc w:val="center"/>
        <w:rPr>
          <w:rFonts w:ascii="Times New Roman" w:hAnsi="Times New Roman"/>
          <w:b/>
          <w:noProof/>
          <w:sz w:val="32"/>
        </w:rPr>
      </w:pPr>
    </w:p>
    <w:p w:rsidR="0033565B" w:rsidRPr="00A31398" w:rsidRDefault="0033565B" w:rsidP="00A31398">
      <w:pPr>
        <w:pStyle w:val="Heading1"/>
        <w:spacing w:before="0" w:beforeAutospacing="0" w:after="0" w:afterAutospacing="0" w:line="652" w:lineRule="atLeast"/>
        <w:textAlignment w:val="baseline"/>
        <w:rPr>
          <w:rFonts w:ascii="Arial" w:hAnsi="Arial" w:cs="Arial"/>
          <w:color w:val="000000"/>
          <w:sz w:val="96"/>
          <w:szCs w:val="54"/>
        </w:rPr>
      </w:pPr>
      <w:r w:rsidRPr="00A31398">
        <w:rPr>
          <w:rFonts w:ascii="Arial" w:hAnsi="Arial" w:cs="Arial"/>
          <w:color w:val="000000"/>
          <w:sz w:val="96"/>
          <w:szCs w:val="54"/>
        </w:rPr>
        <w:t>О великомученике Георгии Победоносце (детям о святых)</w:t>
      </w:r>
    </w:p>
    <w:p w:rsidR="0033565B" w:rsidRPr="00A31398" w:rsidRDefault="0033565B" w:rsidP="00A31398">
      <w:pPr>
        <w:pStyle w:val="NormalWeb"/>
        <w:spacing w:before="0" w:beforeAutospacing="0" w:after="0" w:afterAutospacing="0"/>
        <w:jc w:val="both"/>
        <w:textAlignment w:val="baseline"/>
        <w:rPr>
          <w:rFonts w:ascii="inherit" w:hAnsi="inherit"/>
          <w:color w:val="333333"/>
          <w:sz w:val="48"/>
          <w:szCs w:val="38"/>
        </w:rPr>
      </w:pPr>
      <w:hyperlink r:id="rId16" w:history="1">
        <w:r w:rsidRPr="00080717">
          <w:rPr>
            <w:rFonts w:ascii="inherit" w:hAnsi="inherit"/>
            <w:color w:val="333333"/>
            <w:sz w:val="48"/>
            <w:szCs w:val="38"/>
            <w:bdr w:val="none" w:sz="0" w:space="0" w:color="auto" w:frame="1"/>
          </w:rPr>
          <w:pict>
            <v:shape id="_x0000_i1037" type="#_x0000_t75" alt="image003" href="http://voskrcerkov.ru/files/2013/03/image003." style="width:183.75pt;height:241.5pt" o:button="t">
              <v:imagedata r:id="rId17" r:href="rId18"/>
            </v:shape>
          </w:pict>
        </w:r>
      </w:hyperlink>
      <w:r w:rsidRPr="00A31398">
        <w:rPr>
          <w:rFonts w:ascii="inherit" w:hAnsi="inherit"/>
          <w:color w:val="333333"/>
          <w:sz w:val="48"/>
          <w:szCs w:val="38"/>
        </w:rPr>
        <w:t>Святой Георгий был храбрым и сильным воином, полководцем в Древнем Риме. За мужество и стойкость его уважал император. Во время гонений на христиан Георгий не стал скрывать, что удачу в сражениях ему приносило упование на Господа. Император был огорчен и пытался уговорить любимого военачальника отречься от Христа, но когда это не помогло, приказал нещадно пытать Георгия. Мучения не поколебали мужественного христианина, которого укреплял Сам Господь. В конце концов Георгию отсекли голову.</w:t>
      </w:r>
    </w:p>
    <w:p w:rsidR="0033565B" w:rsidRPr="00A31398" w:rsidRDefault="0033565B" w:rsidP="00A31398">
      <w:pPr>
        <w:pStyle w:val="NormalWeb"/>
        <w:spacing w:before="0" w:beforeAutospacing="0" w:after="408" w:afterAutospacing="0"/>
        <w:jc w:val="both"/>
        <w:textAlignment w:val="baseline"/>
        <w:rPr>
          <w:rFonts w:ascii="inherit" w:hAnsi="inherit"/>
          <w:color w:val="333333"/>
          <w:sz w:val="48"/>
          <w:szCs w:val="38"/>
        </w:rPr>
      </w:pPr>
      <w:r w:rsidRPr="00A31398">
        <w:rPr>
          <w:rFonts w:ascii="inherit" w:hAnsi="inherit"/>
          <w:color w:val="333333"/>
          <w:sz w:val="48"/>
          <w:szCs w:val="38"/>
        </w:rPr>
        <w:t>Но у Бога все живы. После земной кончины святой Георгий не раз являл на помощь людям. Самое известное чудо называется: «Чудо святого Георгия о змие».</w:t>
      </w:r>
    </w:p>
    <w:p w:rsidR="0033565B" w:rsidRPr="00A31398" w:rsidRDefault="0033565B" w:rsidP="00A31398">
      <w:pPr>
        <w:pStyle w:val="NormalWeb"/>
        <w:spacing w:before="0" w:beforeAutospacing="0" w:after="408" w:afterAutospacing="0"/>
        <w:jc w:val="both"/>
        <w:textAlignment w:val="baseline"/>
        <w:rPr>
          <w:rFonts w:ascii="inherit" w:hAnsi="inherit"/>
          <w:color w:val="333333"/>
          <w:sz w:val="48"/>
          <w:szCs w:val="38"/>
        </w:rPr>
      </w:pPr>
      <w:r w:rsidRPr="00A31398">
        <w:rPr>
          <w:rFonts w:ascii="inherit" w:hAnsi="inherit"/>
          <w:color w:val="333333"/>
          <w:sz w:val="48"/>
          <w:szCs w:val="38"/>
        </w:rPr>
        <w:t>В озере близ города Бейрута обитало чудовище, которому поклонялись жители тех мест — язычники. Они боялись змея настолько, что даже отдавали ему в жертву на съедение своих детей. Дошло дело и до единственной дочери царя. В страшном горе царь привел девушку к озеру и оставил ее там одну.</w:t>
      </w:r>
    </w:p>
    <w:p w:rsidR="0033565B" w:rsidRPr="00A31398" w:rsidRDefault="0033565B" w:rsidP="00A31398">
      <w:pPr>
        <w:pStyle w:val="NormalWeb"/>
        <w:spacing w:before="0" w:beforeAutospacing="0" w:after="408" w:afterAutospacing="0"/>
        <w:jc w:val="both"/>
        <w:textAlignment w:val="baseline"/>
        <w:rPr>
          <w:rFonts w:ascii="inherit" w:hAnsi="inherit"/>
          <w:color w:val="333333"/>
          <w:sz w:val="48"/>
          <w:szCs w:val="38"/>
        </w:rPr>
      </w:pPr>
      <w:r w:rsidRPr="00A31398">
        <w:rPr>
          <w:rFonts w:ascii="inherit" w:hAnsi="inherit"/>
          <w:color w:val="333333"/>
          <w:sz w:val="48"/>
          <w:szCs w:val="38"/>
        </w:rPr>
        <w:t>Но когда чудище, почуяв добычу, поднялось из воды, перед девушкой вдруг появился всадник в огненно-алом плаще на белоснежном коне. Со словами «Во имя Отца и Сына и Святаго Духа» и пригвоздил копьем змея к земле, а затем попросил царевну обвязать чудище поясом и вести в свой город. Пораженные подобным чудом, двадцать пять тысяч горожан уверовали во Христа.</w:t>
      </w:r>
    </w:p>
    <w:p w:rsidR="0033565B" w:rsidRPr="00A31398" w:rsidRDefault="0033565B" w:rsidP="00A31398">
      <w:pPr>
        <w:pStyle w:val="NormalWeb"/>
        <w:spacing w:before="0" w:beforeAutospacing="0" w:after="408" w:afterAutospacing="0"/>
        <w:jc w:val="both"/>
        <w:textAlignment w:val="baseline"/>
        <w:rPr>
          <w:rFonts w:ascii="inherit" w:hAnsi="inherit"/>
          <w:color w:val="333333"/>
          <w:sz w:val="48"/>
          <w:szCs w:val="38"/>
        </w:rPr>
      </w:pPr>
      <w:r w:rsidRPr="00A31398">
        <w:rPr>
          <w:rFonts w:ascii="inherit" w:hAnsi="inherit"/>
          <w:color w:val="333333"/>
          <w:sz w:val="48"/>
          <w:szCs w:val="38"/>
        </w:rPr>
        <w:t>Теперь Святой Георгий Победоносец изображен на гербе Москвы в образе всадника, пронзающего копьем змея.</w:t>
      </w:r>
    </w:p>
    <w:p w:rsidR="0033565B" w:rsidRPr="003F6B07" w:rsidRDefault="0033565B" w:rsidP="00A31398">
      <w:pPr>
        <w:jc w:val="center"/>
        <w:rPr>
          <w:rFonts w:ascii="Times New Roman" w:hAnsi="Times New Roman"/>
          <w:b/>
          <w:sz w:val="44"/>
        </w:rPr>
      </w:pPr>
      <w:r w:rsidRPr="003F6B07">
        <w:rPr>
          <w:rFonts w:ascii="Times New Roman" w:hAnsi="Times New Roman"/>
          <w:b/>
          <w:sz w:val="44"/>
        </w:rPr>
        <w:t>Масленица - это славянский карнавал. С масками, костюмами, музыкой, плясками и различными представлениями, характеризующими победу весны над зимой. Традиционно это нарядные фольклорные костюмы: русские, украинские народные наряды, олицетворяющие времена года - зиму и весну. Доминирующий цвет - красный. Символ - Солнце. Костюмы на масленицу нужны просторные, на два-три размера больше, чтобы их легко можно было надеть на верхнюю одежду. Ряженные часто надевали костюм коз, медведя или волка.</w:t>
      </w:r>
    </w:p>
    <w:sectPr w:rsidR="0033565B" w:rsidRPr="003F6B07" w:rsidSect="009E65FE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65FE"/>
    <w:rsid w:val="00080717"/>
    <w:rsid w:val="00124A57"/>
    <w:rsid w:val="0033565B"/>
    <w:rsid w:val="003F6B07"/>
    <w:rsid w:val="00445346"/>
    <w:rsid w:val="00597D13"/>
    <w:rsid w:val="00622AB5"/>
    <w:rsid w:val="009E65FE"/>
    <w:rsid w:val="00A160C0"/>
    <w:rsid w:val="00A31398"/>
    <w:rsid w:val="00D647F9"/>
    <w:rsid w:val="00E33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B5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A31398"/>
    <w:pPr>
      <w:spacing w:before="100" w:beforeAutospacing="1" w:after="100" w:afterAutospacing="1" w:line="240" w:lineRule="auto"/>
      <w:outlineLvl w:val="0"/>
    </w:pPr>
    <w:rPr>
      <w:rFonts w:ascii="Times New Roman" w:eastAsia="Batang" w:hAnsi="Times New Roman"/>
      <w:b/>
      <w:bCs/>
      <w:kern w:val="36"/>
      <w:sz w:val="48"/>
      <w:szCs w:val="48"/>
      <w:lang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9E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65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31398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2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71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http://voskrcerkov.ru/files/2013/03/image003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voskrcerkov.ru/files/2013/03/image003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9</Pages>
  <Words>340</Words>
  <Characters>1938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Костькина_АН</dc:creator>
  <cp:keywords/>
  <dc:description/>
  <cp:lastModifiedBy>Tolyan</cp:lastModifiedBy>
  <cp:revision>4</cp:revision>
  <dcterms:created xsi:type="dcterms:W3CDTF">2018-09-28T10:44:00Z</dcterms:created>
  <dcterms:modified xsi:type="dcterms:W3CDTF">2019-02-04T18:38:00Z</dcterms:modified>
</cp:coreProperties>
</file>