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B" w:rsidRPr="00CD3BFF" w:rsidRDefault="00C07ECB" w:rsidP="003E5FE0">
      <w:pPr>
        <w:ind w:firstLine="567"/>
        <w:jc w:val="center"/>
      </w:pPr>
      <w:r w:rsidRPr="00CD3BFF">
        <w:t>МУНИЦИПАЛЬНОЕ БЮДЖЕТНОЕ ОБЩЕОБРАЗОВАТЕЛЬНОЕ УЧРЕЖДЕНИЕ</w:t>
      </w:r>
    </w:p>
    <w:p w:rsidR="00C07ECB" w:rsidRPr="00CD3BFF" w:rsidRDefault="00C07ECB" w:rsidP="003E5FE0">
      <w:pPr>
        <w:ind w:firstLine="567"/>
        <w:jc w:val="center"/>
      </w:pPr>
      <w:r w:rsidRPr="00CD3BFF">
        <w:t>«ТОРБЕЕВСКАЯ СРЕДНЯЯ ОБЩЕОБРАЗОВАТЕЛЬНАЯ ШКОЛА № 1»</w:t>
      </w:r>
    </w:p>
    <w:p w:rsidR="00C07ECB" w:rsidRPr="00CD3BFF" w:rsidRDefault="00C07ECB" w:rsidP="003E5FE0">
      <w:pPr>
        <w:ind w:firstLine="567"/>
        <w:jc w:val="center"/>
      </w:pPr>
    </w:p>
    <w:tbl>
      <w:tblPr>
        <w:tblW w:w="10456" w:type="dxa"/>
        <w:tblLook w:val="04A0"/>
      </w:tblPr>
      <w:tblGrid>
        <w:gridCol w:w="4219"/>
        <w:gridCol w:w="1985"/>
        <w:gridCol w:w="4252"/>
      </w:tblGrid>
      <w:tr w:rsidR="00C07ECB" w:rsidRPr="00CD3BFF" w:rsidTr="009C7A79">
        <w:tc>
          <w:tcPr>
            <w:tcW w:w="4219" w:type="dxa"/>
          </w:tcPr>
          <w:p w:rsidR="00C07ECB" w:rsidRPr="00CD3BFF" w:rsidRDefault="00C07ECB" w:rsidP="003E5FE0">
            <w:pPr>
              <w:jc w:val="both"/>
            </w:pPr>
            <w:r w:rsidRPr="00CD3BFF">
              <w:t>Рассмотрено</w:t>
            </w:r>
          </w:p>
          <w:p w:rsidR="00C07ECB" w:rsidRPr="00CD3BFF" w:rsidRDefault="00C07ECB" w:rsidP="003E5FE0">
            <w:pPr>
              <w:jc w:val="both"/>
            </w:pPr>
            <w:r w:rsidRPr="00CD3BFF">
              <w:t xml:space="preserve">на заседании методического объединения </w:t>
            </w:r>
          </w:p>
          <w:p w:rsidR="00C07ECB" w:rsidRPr="00CD3BFF" w:rsidRDefault="00C07ECB" w:rsidP="003E5FE0">
            <w:pPr>
              <w:jc w:val="both"/>
            </w:pPr>
            <w:r w:rsidRPr="00CD3BFF">
              <w:t>Руководитель МО:</w:t>
            </w:r>
          </w:p>
          <w:p w:rsidR="00C07ECB" w:rsidRPr="00CD3BFF" w:rsidRDefault="00C07ECB" w:rsidP="003E5FE0">
            <w:pPr>
              <w:jc w:val="both"/>
            </w:pPr>
            <w:r w:rsidRPr="00CD3BFF">
              <w:t>_______/</w:t>
            </w:r>
            <w:r w:rsidR="00521E05">
              <w:t>Л.В. Чегодайкина</w:t>
            </w:r>
            <w:r w:rsidRPr="00CD3BFF">
              <w:t>/</w:t>
            </w:r>
          </w:p>
          <w:p w:rsidR="00C07ECB" w:rsidRPr="00CD3BFF" w:rsidRDefault="00C07ECB" w:rsidP="003E5FE0">
            <w:pPr>
              <w:jc w:val="both"/>
            </w:pPr>
            <w:r w:rsidRPr="00CD3BFF">
              <w:t>«__»___________201__г.</w:t>
            </w:r>
          </w:p>
          <w:p w:rsidR="00C07ECB" w:rsidRPr="00CD3BFF" w:rsidRDefault="00C07ECB" w:rsidP="003E5FE0">
            <w:pPr>
              <w:jc w:val="center"/>
            </w:pPr>
          </w:p>
        </w:tc>
        <w:tc>
          <w:tcPr>
            <w:tcW w:w="1985" w:type="dxa"/>
          </w:tcPr>
          <w:p w:rsidR="00C07ECB" w:rsidRPr="00CD3BFF" w:rsidRDefault="00C07ECB" w:rsidP="003E5FE0">
            <w:pPr>
              <w:jc w:val="center"/>
            </w:pPr>
          </w:p>
        </w:tc>
        <w:tc>
          <w:tcPr>
            <w:tcW w:w="4252" w:type="dxa"/>
          </w:tcPr>
          <w:p w:rsidR="00C07ECB" w:rsidRPr="00CD3BFF" w:rsidRDefault="00C07ECB" w:rsidP="003E5FE0">
            <w:pPr>
              <w:shd w:val="clear" w:color="auto" w:fill="FFFFFF"/>
              <w:jc w:val="right"/>
              <w:rPr>
                <w:spacing w:val="-2"/>
              </w:rPr>
            </w:pPr>
            <w:r w:rsidRPr="00CD3BFF">
              <w:rPr>
                <w:spacing w:val="-2"/>
              </w:rPr>
              <w:t>«Утверждаю»</w:t>
            </w:r>
          </w:p>
          <w:p w:rsidR="00C07ECB" w:rsidRPr="00CD3BFF" w:rsidRDefault="00C07ECB" w:rsidP="003E5FE0">
            <w:pPr>
              <w:shd w:val="clear" w:color="auto" w:fill="FFFFFF"/>
              <w:jc w:val="right"/>
              <w:rPr>
                <w:spacing w:val="-2"/>
              </w:rPr>
            </w:pPr>
            <w:r w:rsidRPr="00CD3BFF">
              <w:rPr>
                <w:spacing w:val="-2"/>
              </w:rPr>
              <w:t>Директор школы:</w:t>
            </w:r>
          </w:p>
          <w:p w:rsidR="00C07ECB" w:rsidRPr="00CD3BFF" w:rsidRDefault="00C07ECB" w:rsidP="003E5FE0">
            <w:pPr>
              <w:shd w:val="clear" w:color="auto" w:fill="FFFFFF"/>
              <w:jc w:val="right"/>
              <w:rPr>
                <w:spacing w:val="-2"/>
              </w:rPr>
            </w:pPr>
            <w:r w:rsidRPr="00CD3BFF">
              <w:rPr>
                <w:spacing w:val="-2"/>
              </w:rPr>
              <w:t>________ /Е.И. Лисюшкина/</w:t>
            </w:r>
          </w:p>
          <w:p w:rsidR="00C07ECB" w:rsidRPr="00CD3BFF" w:rsidRDefault="00C07ECB" w:rsidP="003E5FE0">
            <w:pPr>
              <w:shd w:val="clear" w:color="auto" w:fill="FFFFFF"/>
              <w:jc w:val="right"/>
            </w:pPr>
            <w:r w:rsidRPr="00CD3BFF">
              <w:rPr>
                <w:spacing w:val="-2"/>
              </w:rPr>
              <w:t>«___» _______ 201__ г.</w:t>
            </w:r>
          </w:p>
          <w:p w:rsidR="00C07ECB" w:rsidRPr="00CD3BFF" w:rsidRDefault="00C07ECB" w:rsidP="003E5FE0">
            <w:pPr>
              <w:jc w:val="center"/>
            </w:pPr>
          </w:p>
        </w:tc>
      </w:tr>
    </w:tbl>
    <w:p w:rsidR="00C07ECB" w:rsidRPr="00CD3BFF" w:rsidRDefault="00C07ECB" w:rsidP="003E5FE0">
      <w:pPr>
        <w:ind w:firstLine="567"/>
        <w:jc w:val="center"/>
        <w:rPr>
          <w:spacing w:val="-2"/>
        </w:rPr>
      </w:pPr>
    </w:p>
    <w:p w:rsidR="00C07ECB" w:rsidRPr="00CD3BFF" w:rsidRDefault="00C07ECB" w:rsidP="003E5FE0">
      <w:pPr>
        <w:ind w:firstLine="567"/>
        <w:jc w:val="center"/>
        <w:rPr>
          <w:spacing w:val="-2"/>
        </w:rPr>
      </w:pPr>
    </w:p>
    <w:p w:rsidR="00C07ECB" w:rsidRPr="00CD3BFF" w:rsidRDefault="00C07ECB" w:rsidP="003E5FE0">
      <w:pPr>
        <w:ind w:firstLine="567"/>
        <w:jc w:val="center"/>
        <w:rPr>
          <w:spacing w:val="-2"/>
        </w:rPr>
      </w:pPr>
    </w:p>
    <w:p w:rsidR="00C07ECB" w:rsidRPr="00CD3BFF" w:rsidRDefault="00C07ECB" w:rsidP="003E5FE0">
      <w:pPr>
        <w:ind w:firstLine="567"/>
        <w:jc w:val="center"/>
        <w:rPr>
          <w:spacing w:val="-2"/>
        </w:rPr>
      </w:pPr>
    </w:p>
    <w:p w:rsidR="00C07ECB" w:rsidRPr="00CD3BFF" w:rsidRDefault="00C07ECB" w:rsidP="003E5FE0">
      <w:pPr>
        <w:ind w:firstLine="567"/>
        <w:jc w:val="center"/>
        <w:rPr>
          <w:spacing w:val="-2"/>
        </w:rPr>
      </w:pPr>
    </w:p>
    <w:p w:rsidR="00C07ECB" w:rsidRPr="00CD3BFF" w:rsidRDefault="00C07ECB" w:rsidP="003E5FE0">
      <w:pPr>
        <w:ind w:firstLine="567"/>
        <w:jc w:val="center"/>
        <w:rPr>
          <w:spacing w:val="-2"/>
        </w:rPr>
      </w:pPr>
    </w:p>
    <w:p w:rsidR="00C07ECB" w:rsidRPr="00CD3BFF" w:rsidRDefault="00C07ECB" w:rsidP="003E5FE0">
      <w:pPr>
        <w:ind w:firstLine="567"/>
        <w:jc w:val="center"/>
        <w:rPr>
          <w:spacing w:val="-2"/>
        </w:rPr>
      </w:pPr>
    </w:p>
    <w:p w:rsidR="00C07ECB" w:rsidRPr="00CD3BFF" w:rsidRDefault="00C07ECB" w:rsidP="003E5FE0">
      <w:pPr>
        <w:ind w:firstLine="567"/>
        <w:jc w:val="center"/>
        <w:rPr>
          <w:spacing w:val="-2"/>
        </w:rPr>
      </w:pPr>
    </w:p>
    <w:p w:rsidR="00C07ECB" w:rsidRPr="00CD3BFF" w:rsidRDefault="00C07ECB" w:rsidP="003E5FE0">
      <w:pPr>
        <w:ind w:firstLine="567"/>
        <w:rPr>
          <w:b/>
        </w:rPr>
      </w:pPr>
    </w:p>
    <w:p w:rsidR="00C07ECB" w:rsidRPr="00CD3BFF" w:rsidRDefault="00C07ECB" w:rsidP="003E5FE0">
      <w:pPr>
        <w:ind w:firstLine="567"/>
        <w:jc w:val="center"/>
        <w:rPr>
          <w:b/>
          <w:sz w:val="28"/>
          <w:szCs w:val="28"/>
        </w:rPr>
      </w:pPr>
      <w:r w:rsidRPr="00CD3BFF">
        <w:rPr>
          <w:b/>
          <w:sz w:val="28"/>
          <w:szCs w:val="28"/>
        </w:rPr>
        <w:t>Рабочая программа</w:t>
      </w:r>
    </w:p>
    <w:p w:rsidR="00C07ECB" w:rsidRPr="00CD3BFF" w:rsidRDefault="00C07ECB" w:rsidP="003E5FE0">
      <w:pPr>
        <w:ind w:firstLine="567"/>
        <w:jc w:val="center"/>
        <w:rPr>
          <w:b/>
          <w:spacing w:val="-1"/>
          <w:sz w:val="28"/>
          <w:szCs w:val="28"/>
        </w:rPr>
      </w:pPr>
      <w:r w:rsidRPr="00CD3BFF">
        <w:rPr>
          <w:b/>
          <w:spacing w:val="-3"/>
          <w:sz w:val="28"/>
          <w:szCs w:val="28"/>
        </w:rPr>
        <w:t xml:space="preserve">учебного курса </w:t>
      </w:r>
      <w:r w:rsidRPr="00CD3BFF">
        <w:rPr>
          <w:b/>
          <w:bCs/>
          <w:spacing w:val="-1"/>
          <w:sz w:val="28"/>
          <w:szCs w:val="28"/>
        </w:rPr>
        <w:t>«</w:t>
      </w:r>
      <w:r w:rsidR="009C7A79">
        <w:rPr>
          <w:b/>
          <w:bCs/>
          <w:spacing w:val="-1"/>
          <w:sz w:val="28"/>
          <w:szCs w:val="28"/>
        </w:rPr>
        <w:t>Алгебра</w:t>
      </w:r>
      <w:r w:rsidRPr="00CD3BFF">
        <w:rPr>
          <w:b/>
          <w:bCs/>
          <w:spacing w:val="-1"/>
          <w:sz w:val="28"/>
          <w:szCs w:val="28"/>
        </w:rPr>
        <w:t xml:space="preserve">» в </w:t>
      </w:r>
      <w:r w:rsidR="000A4F8C">
        <w:rPr>
          <w:b/>
          <w:spacing w:val="-1"/>
          <w:sz w:val="28"/>
          <w:szCs w:val="28"/>
        </w:rPr>
        <w:t>8</w:t>
      </w:r>
      <w:r w:rsidRPr="00CD3BFF">
        <w:rPr>
          <w:b/>
          <w:spacing w:val="-1"/>
          <w:sz w:val="28"/>
          <w:szCs w:val="28"/>
        </w:rPr>
        <w:t xml:space="preserve"> классе</w:t>
      </w:r>
    </w:p>
    <w:p w:rsidR="00C07ECB" w:rsidRPr="00CD3BFF" w:rsidRDefault="00C07ECB" w:rsidP="003E5FE0">
      <w:pPr>
        <w:ind w:firstLine="567"/>
        <w:jc w:val="center"/>
        <w:rPr>
          <w:b/>
        </w:rPr>
      </w:pPr>
    </w:p>
    <w:p w:rsidR="00C07ECB" w:rsidRPr="00CD3BFF" w:rsidRDefault="00C07ECB" w:rsidP="003E5FE0">
      <w:pPr>
        <w:ind w:firstLine="567"/>
        <w:rPr>
          <w:b/>
        </w:rPr>
      </w:pPr>
    </w:p>
    <w:p w:rsidR="00C07ECB" w:rsidRPr="00CD3BFF" w:rsidRDefault="00C07ECB" w:rsidP="003E5FE0">
      <w:pPr>
        <w:keepNext/>
        <w:widowControl w:val="0"/>
        <w:ind w:firstLine="567"/>
        <w:rPr>
          <w:b/>
        </w:rPr>
      </w:pPr>
    </w:p>
    <w:p w:rsidR="00C07ECB" w:rsidRPr="00CD3BFF" w:rsidRDefault="00C07ECB" w:rsidP="003E5FE0">
      <w:pPr>
        <w:ind w:firstLine="567"/>
        <w:rPr>
          <w:b/>
        </w:rPr>
      </w:pPr>
    </w:p>
    <w:p w:rsidR="00C07ECB" w:rsidRPr="00CD3BFF" w:rsidRDefault="00C07ECB" w:rsidP="003E5FE0">
      <w:pPr>
        <w:ind w:firstLine="567"/>
        <w:rPr>
          <w:b/>
        </w:rPr>
      </w:pPr>
    </w:p>
    <w:p w:rsidR="00C07ECB" w:rsidRPr="00CD3BFF" w:rsidRDefault="00C07ECB" w:rsidP="003E5FE0">
      <w:pPr>
        <w:ind w:firstLine="567"/>
        <w:rPr>
          <w:b/>
        </w:rPr>
      </w:pPr>
    </w:p>
    <w:p w:rsidR="00C07ECB" w:rsidRPr="00CD3BFF" w:rsidRDefault="00C07ECB" w:rsidP="003E5FE0">
      <w:pPr>
        <w:ind w:firstLine="567"/>
        <w:rPr>
          <w:b/>
        </w:rPr>
      </w:pPr>
    </w:p>
    <w:p w:rsidR="00C07ECB" w:rsidRPr="00CD3BFF" w:rsidRDefault="00C07ECB" w:rsidP="003E5FE0">
      <w:pPr>
        <w:ind w:firstLine="567"/>
        <w:jc w:val="right"/>
        <w:rPr>
          <w:b/>
        </w:rPr>
      </w:pPr>
      <w:r w:rsidRPr="00CD3BFF">
        <w:rPr>
          <w:b/>
        </w:rPr>
        <w:t>Составитель: Мелёшкина В.А.</w:t>
      </w:r>
    </w:p>
    <w:p w:rsidR="00C07ECB" w:rsidRPr="00CD3BFF" w:rsidRDefault="00C07ECB" w:rsidP="003E5FE0">
      <w:pPr>
        <w:ind w:firstLine="567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Default="00C07ECB" w:rsidP="003E5FE0">
      <w:pPr>
        <w:ind w:firstLine="567"/>
        <w:jc w:val="center"/>
        <w:rPr>
          <w:spacing w:val="-5"/>
        </w:rPr>
      </w:pPr>
    </w:p>
    <w:p w:rsidR="00C31858" w:rsidRPr="00CD3BFF" w:rsidRDefault="00C31858" w:rsidP="003E5FE0">
      <w:pPr>
        <w:ind w:firstLine="567"/>
        <w:jc w:val="center"/>
        <w:rPr>
          <w:spacing w:val="-5"/>
        </w:rPr>
      </w:pPr>
    </w:p>
    <w:p w:rsidR="00C07ECB" w:rsidRDefault="00C07ECB" w:rsidP="003E5FE0">
      <w:pPr>
        <w:ind w:firstLine="567"/>
        <w:jc w:val="center"/>
        <w:rPr>
          <w:spacing w:val="-5"/>
        </w:rPr>
      </w:pPr>
    </w:p>
    <w:p w:rsidR="003E5FE0" w:rsidRDefault="003E5FE0" w:rsidP="003E5FE0">
      <w:pPr>
        <w:ind w:firstLine="567"/>
        <w:jc w:val="center"/>
        <w:rPr>
          <w:spacing w:val="-5"/>
        </w:rPr>
      </w:pPr>
    </w:p>
    <w:p w:rsidR="003E5FE0" w:rsidRDefault="003E5FE0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jc w:val="center"/>
        <w:rPr>
          <w:spacing w:val="-5"/>
        </w:rPr>
      </w:pPr>
    </w:p>
    <w:p w:rsidR="00C07ECB" w:rsidRPr="00CD3BFF" w:rsidRDefault="00C07ECB" w:rsidP="003E5FE0">
      <w:pPr>
        <w:ind w:firstLine="567"/>
        <w:rPr>
          <w:spacing w:val="-5"/>
        </w:rPr>
      </w:pPr>
    </w:p>
    <w:p w:rsidR="00C07ECB" w:rsidRPr="00CD3BFF" w:rsidRDefault="00C07ECB" w:rsidP="003E5FE0">
      <w:pPr>
        <w:ind w:firstLine="567"/>
        <w:jc w:val="center"/>
      </w:pPr>
      <w:r w:rsidRPr="00CD3BFF">
        <w:rPr>
          <w:spacing w:val="-5"/>
        </w:rPr>
        <w:t xml:space="preserve">рп. Торбеево, </w:t>
      </w:r>
      <w:r w:rsidRPr="00CD3BFF">
        <w:rPr>
          <w:spacing w:val="-4"/>
        </w:rPr>
        <w:t>201</w:t>
      </w:r>
      <w:r w:rsidR="00521E05">
        <w:rPr>
          <w:spacing w:val="-4"/>
        </w:rPr>
        <w:t>7</w:t>
      </w:r>
      <w:r w:rsidRPr="00CD3BFF">
        <w:rPr>
          <w:spacing w:val="-4"/>
        </w:rPr>
        <w:t xml:space="preserve"> г.</w:t>
      </w:r>
    </w:p>
    <w:p w:rsidR="00C07ECB" w:rsidRDefault="00C07ECB" w:rsidP="003E5FE0">
      <w:pPr>
        <w:rPr>
          <w:b/>
          <w:sz w:val="28"/>
          <w:szCs w:val="28"/>
        </w:rPr>
      </w:pPr>
      <w:r w:rsidRPr="00CD3BFF">
        <w:br w:type="page"/>
      </w:r>
    </w:p>
    <w:p w:rsidR="003E5FE0" w:rsidRPr="003E5FE0" w:rsidRDefault="003E5FE0" w:rsidP="003E5FE0">
      <w:pPr>
        <w:tabs>
          <w:tab w:val="left" w:pos="4040"/>
        </w:tabs>
        <w:jc w:val="center"/>
        <w:rPr>
          <w:b/>
        </w:rPr>
      </w:pPr>
      <w:r w:rsidRPr="003E5FE0">
        <w:rPr>
          <w:b/>
        </w:rPr>
        <w:lastRenderedPageBreak/>
        <w:t>Пояснительная записка</w:t>
      </w:r>
    </w:p>
    <w:p w:rsidR="003E5FE0" w:rsidRPr="003E5FE0" w:rsidRDefault="003E5FE0" w:rsidP="003E5FE0">
      <w:pPr>
        <w:ind w:firstLine="720"/>
        <w:jc w:val="both"/>
      </w:pPr>
      <w:r w:rsidRPr="003E5FE0">
        <w:t>Рабочая программа учебного курса по алгебре составлена на основе авторской программы «Алгебра 8» под ред. С.М. Никольского, серии «МГУ – школе», Москва «Просвещение» 2011; в соответствии с требованиями федерального компонента государственного стандарта основного общего образования.</w:t>
      </w:r>
    </w:p>
    <w:p w:rsidR="003E5FE0" w:rsidRPr="003E5FE0" w:rsidRDefault="003E5FE0" w:rsidP="003E5FE0">
      <w:pPr>
        <w:ind w:firstLine="720"/>
        <w:jc w:val="both"/>
      </w:pPr>
      <w:r w:rsidRPr="003E5FE0">
        <w:t>Учебно-методический комплект включает в себя:</w:t>
      </w:r>
    </w:p>
    <w:p w:rsidR="003E5FE0" w:rsidRPr="003E5FE0" w:rsidRDefault="003E5FE0" w:rsidP="003E5FE0">
      <w:pPr>
        <w:jc w:val="both"/>
      </w:pPr>
      <w:r w:rsidRPr="003E5FE0">
        <w:t>1. С.М. Никольский, М.К. Потапов, Н.Н Решетников, А.В. Шевкин. «Алгебра 8». Учебник</w:t>
      </w:r>
    </w:p>
    <w:p w:rsidR="003E5FE0" w:rsidRPr="003E5FE0" w:rsidRDefault="003E5FE0" w:rsidP="003E5FE0">
      <w:pPr>
        <w:jc w:val="both"/>
      </w:pPr>
      <w:smartTag w:uri="urn:schemas-microsoft-com:office:smarttags" w:element="metricconverter">
        <w:smartTagPr>
          <w:attr w:name="ProductID" w:val="2. М"/>
        </w:smartTagPr>
        <w:r w:rsidRPr="003E5FE0">
          <w:t>2. М</w:t>
        </w:r>
      </w:smartTag>
      <w:r w:rsidRPr="003E5FE0">
        <w:t>.К. Потапов, А.В. Шевкин «Алгебра 8». Дидактические материалы.</w:t>
      </w:r>
    </w:p>
    <w:p w:rsidR="003E5FE0" w:rsidRPr="003E5FE0" w:rsidRDefault="003E5FE0" w:rsidP="003E5FE0">
      <w:pPr>
        <w:jc w:val="both"/>
      </w:pPr>
      <w:r w:rsidRPr="003E5FE0">
        <w:t>3. П.В. Чулков «Алгебра 8». Тематические тесты.</w:t>
      </w:r>
    </w:p>
    <w:p w:rsidR="003E5FE0" w:rsidRPr="003E5FE0" w:rsidRDefault="003E5FE0" w:rsidP="003E5FE0">
      <w:pPr>
        <w:ind w:firstLine="720"/>
        <w:jc w:val="both"/>
      </w:pPr>
      <w:r w:rsidRPr="003E5FE0">
        <w:t>Алгебра нацелена на формирование математического аппарата для решения задач из математики, смежных предметов, окружающей реальности. Одно из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Другов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обучающихся представлений о роли математики в развитии цивилизации культуры.</w:t>
      </w:r>
    </w:p>
    <w:p w:rsidR="003E5FE0" w:rsidRPr="003E5FE0" w:rsidRDefault="003E5FE0" w:rsidP="003E5FE0">
      <w:pPr>
        <w:pStyle w:val="aa"/>
        <w:ind w:left="0"/>
        <w:jc w:val="center"/>
        <w:rPr>
          <w:b/>
        </w:rPr>
      </w:pPr>
      <w:r w:rsidRPr="003E5FE0">
        <w:rPr>
          <w:b/>
        </w:rPr>
        <w:t>Общая характеристика учебного предмета</w:t>
      </w:r>
    </w:p>
    <w:p w:rsidR="003E5FE0" w:rsidRPr="003E5FE0" w:rsidRDefault="003E5FE0" w:rsidP="003E5F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E5FE0">
        <w:rPr>
          <w:rFonts w:eastAsia="Calibri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3E5FE0">
        <w:rPr>
          <w:rFonts w:eastAsia="Calibri"/>
          <w:b/>
          <w:bCs/>
          <w:i/>
          <w:iCs/>
          <w:lang w:eastAsia="en-US"/>
        </w:rPr>
        <w:t>арифметика</w:t>
      </w:r>
      <w:r w:rsidRPr="003E5FE0">
        <w:rPr>
          <w:rFonts w:eastAsia="Calibri"/>
          <w:b/>
          <w:bCs/>
          <w:lang w:eastAsia="en-US"/>
        </w:rPr>
        <w:t xml:space="preserve">; </w:t>
      </w:r>
      <w:r w:rsidRPr="003E5FE0">
        <w:rPr>
          <w:rFonts w:eastAsia="Calibri"/>
          <w:b/>
          <w:bCs/>
          <w:i/>
          <w:iCs/>
          <w:lang w:eastAsia="en-US"/>
        </w:rPr>
        <w:t>алгебра</w:t>
      </w:r>
      <w:r w:rsidRPr="003E5FE0">
        <w:rPr>
          <w:rFonts w:eastAsia="Calibri"/>
          <w:b/>
          <w:bCs/>
          <w:lang w:eastAsia="en-US"/>
        </w:rPr>
        <w:t xml:space="preserve">; </w:t>
      </w:r>
      <w:r w:rsidRPr="003E5FE0">
        <w:rPr>
          <w:rFonts w:eastAsia="Calibri"/>
          <w:b/>
          <w:bCs/>
          <w:i/>
          <w:iCs/>
          <w:lang w:eastAsia="en-US"/>
        </w:rPr>
        <w:t>геометрия</w:t>
      </w:r>
      <w:r w:rsidRPr="003E5FE0">
        <w:rPr>
          <w:rFonts w:eastAsia="Calibri"/>
          <w:b/>
          <w:bCs/>
          <w:lang w:eastAsia="en-US"/>
        </w:rPr>
        <w:t xml:space="preserve">; </w:t>
      </w:r>
      <w:r w:rsidRPr="003E5FE0">
        <w:rPr>
          <w:rFonts w:eastAsia="Calibri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3E5FE0">
        <w:rPr>
          <w:rFonts w:eastAsia="Calibri"/>
          <w:b/>
          <w:bCs/>
          <w:lang w:eastAsia="en-US"/>
        </w:rPr>
        <w:t xml:space="preserve">. </w:t>
      </w:r>
      <w:r w:rsidRPr="003E5FE0">
        <w:rPr>
          <w:rFonts w:eastAsia="Calibri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3E5FE0" w:rsidRPr="003E5FE0" w:rsidRDefault="003E5FE0" w:rsidP="003E5F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E5FE0">
        <w:rPr>
          <w:rFonts w:eastAsia="Calibri"/>
          <w:b/>
          <w:bCs/>
          <w:i/>
          <w:iCs/>
          <w:lang w:eastAsia="en-US"/>
        </w:rPr>
        <w:t xml:space="preserve">Арифметика </w:t>
      </w:r>
      <w:r w:rsidRPr="003E5FE0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E5FE0" w:rsidRPr="003E5FE0" w:rsidRDefault="003E5FE0" w:rsidP="003E5F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E5FE0">
        <w:rPr>
          <w:rFonts w:eastAsia="Calibri"/>
          <w:b/>
          <w:bCs/>
          <w:i/>
          <w:iCs/>
          <w:lang w:eastAsia="en-US"/>
        </w:rPr>
        <w:t>Алгебра.</w:t>
      </w:r>
      <w:r w:rsidRPr="003E5FE0"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3E5FE0"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3E5FE0" w:rsidRPr="003E5FE0" w:rsidRDefault="003E5FE0" w:rsidP="003E5F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E5FE0">
        <w:rPr>
          <w:b/>
          <w:bCs/>
          <w:i/>
          <w:iCs/>
        </w:rPr>
        <w:t>Геометрия</w:t>
      </w:r>
      <w:r w:rsidRPr="003E5FE0">
        <w:rPr>
          <w:bCs/>
          <w:i/>
          <w:iCs/>
        </w:rPr>
        <w:t xml:space="preserve"> </w:t>
      </w:r>
      <w:r w:rsidRPr="003E5FE0">
        <w:t>-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E5FE0" w:rsidRPr="003E5FE0" w:rsidRDefault="003E5FE0" w:rsidP="003E5F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E5FE0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3E5FE0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</w:t>
      </w:r>
      <w:r w:rsidRPr="003E5FE0">
        <w:lastRenderedPageBreak/>
        <w:t>комбинаторики позволит обучающемуся осуществлять рассмотрение случаев, перебор и подсчёт числа вариантов, в том числе в простейших прикладных задачах.</w:t>
      </w:r>
    </w:p>
    <w:p w:rsidR="003E5FE0" w:rsidRPr="003E5FE0" w:rsidRDefault="003E5FE0" w:rsidP="003E5F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E5FE0"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E5FE0" w:rsidRPr="003E5FE0" w:rsidRDefault="003E5FE0" w:rsidP="003E5F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E5FE0">
        <w:t xml:space="preserve">Таким образом, в ходе освоения содержания курса </w:t>
      </w:r>
      <w:r>
        <w:t>обучающиеся</w:t>
      </w:r>
      <w:r w:rsidRPr="003E5FE0">
        <w:t xml:space="preserve"> получают возможность:</w:t>
      </w:r>
    </w:p>
    <w:p w:rsidR="003E5FE0" w:rsidRPr="003E5FE0" w:rsidRDefault="003E5FE0" w:rsidP="00110F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E5FE0" w:rsidRPr="003E5FE0" w:rsidRDefault="003E5FE0" w:rsidP="00110F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3E5FE0" w:rsidRPr="003E5FE0" w:rsidRDefault="003E5FE0" w:rsidP="00110F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E5FE0" w:rsidRPr="003E5FE0" w:rsidRDefault="003E5FE0" w:rsidP="00110F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E5FE0" w:rsidRPr="003E5FE0" w:rsidRDefault="003E5FE0" w:rsidP="00110F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E5FE0" w:rsidRPr="003E5FE0" w:rsidRDefault="003E5FE0" w:rsidP="00110F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E5FE0" w:rsidRPr="003E5FE0" w:rsidRDefault="003E5FE0" w:rsidP="00110F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E5FE0" w:rsidRPr="003E5FE0" w:rsidRDefault="003E5FE0" w:rsidP="003E5FE0">
      <w:pPr>
        <w:pStyle w:val="6"/>
        <w:spacing w:line="240" w:lineRule="auto"/>
        <w:ind w:firstLine="0"/>
        <w:rPr>
          <w:i/>
          <w:szCs w:val="24"/>
        </w:rPr>
      </w:pPr>
      <w:r w:rsidRPr="003E5FE0">
        <w:rPr>
          <w:i/>
          <w:szCs w:val="24"/>
        </w:rPr>
        <w:t>Место предмета в базисном учебном плане</w:t>
      </w:r>
    </w:p>
    <w:p w:rsidR="003E5FE0" w:rsidRPr="003E5FE0" w:rsidRDefault="003E5FE0" w:rsidP="003E5F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3E5FE0">
        <w:t xml:space="preserve">Согласно федеральному базисному учебному плану на изучение математики в 8 классе отводится не менее 170 часов из расчета 5 ч в неделю. На изучение алгебры в 8 классе отводится </w:t>
      </w:r>
      <w:r w:rsidRPr="003E5FE0">
        <w:rPr>
          <w:b/>
        </w:rPr>
        <w:t>3 часа в неделю, 102 часа.</w:t>
      </w:r>
    </w:p>
    <w:p w:rsidR="003E5FE0" w:rsidRPr="003E5FE0" w:rsidRDefault="003E5FE0" w:rsidP="003E5FE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E5FE0">
        <w:t xml:space="preserve">Изучение курса алгебры в 8 классе завершается </w:t>
      </w:r>
      <w:r>
        <w:t>итоговой</w:t>
      </w:r>
      <w:r w:rsidRPr="003E5FE0">
        <w:t xml:space="preserve"> контрольной работой.</w:t>
      </w:r>
    </w:p>
    <w:p w:rsidR="003E5FE0" w:rsidRPr="003E5FE0" w:rsidRDefault="003E5FE0" w:rsidP="003E5FE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E5FE0">
        <w:rPr>
          <w:rFonts w:ascii="Times New Roman" w:hAnsi="Times New Roman" w:cs="Times New Roman"/>
          <w:sz w:val="24"/>
          <w:szCs w:val="24"/>
        </w:rPr>
        <w:t>Цели</w:t>
      </w:r>
    </w:p>
    <w:p w:rsidR="003E5FE0" w:rsidRPr="003E5FE0" w:rsidRDefault="003E5FE0" w:rsidP="003E5FE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E5FE0">
        <w:t xml:space="preserve">Курс алгебры в 8 классе направлен на достижение следующих </w:t>
      </w:r>
      <w:r w:rsidRPr="003E5FE0">
        <w:rPr>
          <w:b/>
          <w:bCs/>
        </w:rPr>
        <w:t>целей</w:t>
      </w:r>
      <w:r w:rsidRPr="003E5FE0">
        <w:t xml:space="preserve">: </w:t>
      </w:r>
    </w:p>
    <w:p w:rsidR="003E5FE0" w:rsidRPr="003E5FE0" w:rsidRDefault="003E5FE0" w:rsidP="00110F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E5FE0" w:rsidRPr="003E5FE0" w:rsidRDefault="003E5FE0" w:rsidP="00110F0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E5FE0"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3E5FE0" w:rsidRPr="003E5FE0" w:rsidRDefault="003E5FE0" w:rsidP="00110F0D">
      <w:pPr>
        <w:numPr>
          <w:ilvl w:val="0"/>
          <w:numId w:val="4"/>
        </w:numPr>
        <w:shd w:val="clear" w:color="auto" w:fill="FFFFFF"/>
        <w:jc w:val="both"/>
      </w:pPr>
      <w:r w:rsidRPr="003E5FE0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E5FE0" w:rsidRPr="003E5FE0" w:rsidRDefault="003E5FE0" w:rsidP="00110F0D">
      <w:pPr>
        <w:numPr>
          <w:ilvl w:val="0"/>
          <w:numId w:val="4"/>
        </w:numPr>
        <w:shd w:val="clear" w:color="auto" w:fill="FFFFFF"/>
        <w:jc w:val="both"/>
      </w:pPr>
      <w:r w:rsidRPr="003E5FE0">
        <w:t>воспитание средствами математики культуры личности, знакомство с жизнью и деятельностью видных отечественных и зарубежных математиков, понимание значимости математики для общественного процесса.</w:t>
      </w:r>
    </w:p>
    <w:p w:rsidR="003E5FE0" w:rsidRPr="003E5FE0" w:rsidRDefault="003E5FE0" w:rsidP="003E5FE0">
      <w:pPr>
        <w:pStyle w:val="6"/>
        <w:spacing w:line="240" w:lineRule="auto"/>
        <w:ind w:firstLine="0"/>
        <w:rPr>
          <w:i/>
          <w:szCs w:val="24"/>
        </w:rPr>
      </w:pPr>
      <w:r w:rsidRPr="003E5FE0">
        <w:rPr>
          <w:i/>
          <w:szCs w:val="24"/>
        </w:rPr>
        <w:t>Общеучебные умения, навыки и способы деятельности</w:t>
      </w:r>
    </w:p>
    <w:p w:rsidR="003E5FE0" w:rsidRPr="003E5FE0" w:rsidRDefault="003E5FE0" w:rsidP="003E5FE0">
      <w:pPr>
        <w:shd w:val="clear" w:color="auto" w:fill="FFFFFF"/>
        <w:ind w:firstLine="709"/>
        <w:jc w:val="both"/>
      </w:pPr>
      <w:r w:rsidRPr="003E5FE0">
        <w:t>В ходе преподавания математики в основной школе, работы над формированием у обучающихся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3E5FE0" w:rsidRPr="003E5FE0" w:rsidRDefault="003E5FE0" w:rsidP="00110F0D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360"/>
        <w:jc w:val="both"/>
      </w:pPr>
      <w:r w:rsidRPr="003E5FE0">
        <w:t>планирования и осуществления алгоритмической деятельности. Выполнения заданных и конструирования новых алгоритмов;</w:t>
      </w:r>
    </w:p>
    <w:p w:rsidR="003E5FE0" w:rsidRPr="003E5FE0" w:rsidRDefault="003E5FE0" w:rsidP="00110F0D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360"/>
        <w:jc w:val="both"/>
      </w:pPr>
      <w:r w:rsidRPr="003E5FE0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E5FE0" w:rsidRPr="003E5FE0" w:rsidRDefault="003E5FE0" w:rsidP="00110F0D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360"/>
        <w:jc w:val="both"/>
      </w:pPr>
      <w:r w:rsidRPr="003E5FE0"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 свободного перехода с одного языка на другой для иллюстрации, интерпретации, аргументации и доказательства;</w:t>
      </w:r>
    </w:p>
    <w:p w:rsidR="003E5FE0" w:rsidRPr="003E5FE0" w:rsidRDefault="003E5FE0" w:rsidP="00110F0D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360"/>
        <w:jc w:val="both"/>
      </w:pPr>
      <w:r w:rsidRPr="003E5FE0">
        <w:t>проведения доказательных рассуждений, аргументации, выдвижения гипотез и их обоснования;</w:t>
      </w:r>
    </w:p>
    <w:p w:rsidR="003E5FE0" w:rsidRPr="003E5FE0" w:rsidRDefault="003E5FE0" w:rsidP="00110F0D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360"/>
        <w:jc w:val="both"/>
      </w:pPr>
      <w:r w:rsidRPr="003E5FE0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E5FE0" w:rsidRPr="003E5FE0" w:rsidRDefault="003E5FE0" w:rsidP="003E5FE0">
      <w:pPr>
        <w:shd w:val="clear" w:color="auto" w:fill="FFFFFF"/>
        <w:jc w:val="center"/>
        <w:rPr>
          <w:b/>
        </w:rPr>
      </w:pPr>
      <w:r w:rsidRPr="003E5FE0">
        <w:rPr>
          <w:b/>
        </w:rPr>
        <w:t>Результаты обучения</w:t>
      </w:r>
    </w:p>
    <w:p w:rsidR="003E5FE0" w:rsidRPr="003E5FE0" w:rsidRDefault="003E5FE0" w:rsidP="003E5FE0">
      <w:pPr>
        <w:shd w:val="clear" w:color="auto" w:fill="FFFFFF"/>
        <w:ind w:firstLine="709"/>
        <w:jc w:val="both"/>
      </w:pPr>
      <w:r w:rsidRPr="003E5FE0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обучающиеся, и достижения которых является обязательным условием положительной аттестации </w:t>
      </w:r>
      <w:r>
        <w:t>обучающийся</w:t>
      </w:r>
      <w:r w:rsidRPr="003E5FE0">
        <w:t xml:space="preserve">а за курс основной школы. Эти требования структурированы по трем компонентам: «знать \ понимать», «уметь», «использовать приобретенные знания и умения в практической деятельности и в повседневной жизни». При этом последние два компонента представлены отдельно по каждому из разделов курса. </w:t>
      </w:r>
    </w:p>
    <w:p w:rsidR="003E5FE0" w:rsidRPr="003E5FE0" w:rsidRDefault="003E5FE0" w:rsidP="003E5FE0">
      <w:pPr>
        <w:jc w:val="both"/>
        <w:rPr>
          <w:b/>
        </w:rPr>
      </w:pPr>
    </w:p>
    <w:p w:rsidR="003E5FE0" w:rsidRPr="003E5FE0" w:rsidRDefault="003E5FE0" w:rsidP="003E5FE0">
      <w:pPr>
        <w:jc w:val="center"/>
        <w:rPr>
          <w:b/>
        </w:rPr>
      </w:pPr>
      <w:r w:rsidRPr="003E5FE0">
        <w:rPr>
          <w:b/>
        </w:rPr>
        <w:t>Требование к уровню подготовки обучающихся</w:t>
      </w:r>
    </w:p>
    <w:p w:rsidR="003E5FE0" w:rsidRPr="003E5FE0" w:rsidRDefault="003E5FE0" w:rsidP="003E5FE0">
      <w:pPr>
        <w:jc w:val="both"/>
      </w:pPr>
      <w:r w:rsidRPr="003E5FE0">
        <w:t xml:space="preserve">В результате изучения математики </w:t>
      </w:r>
      <w:r>
        <w:t>обучающийся</w:t>
      </w:r>
      <w:r w:rsidRPr="003E5FE0">
        <w:t xml:space="preserve"> должен уметь: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Решать линейные и квадратные неравенства с одной переменной и их системы;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Решать текстовые задача алгебраическим методом, интерпретировать полученный  результат, проводить отбор решений, исходя из формулировки задачи;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Изображать числа точками на координатной прямой;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3E5FE0" w:rsidRPr="003E5FE0" w:rsidRDefault="003E5FE0" w:rsidP="00110F0D">
      <w:pPr>
        <w:pStyle w:val="aa"/>
        <w:numPr>
          <w:ilvl w:val="0"/>
          <w:numId w:val="6"/>
        </w:numPr>
        <w:ind w:left="0" w:firstLine="360"/>
        <w:contextualSpacing/>
        <w:jc w:val="both"/>
      </w:pPr>
      <w:r w:rsidRPr="003E5FE0">
        <w:t>Описывать свойства изученных функций, строить их графики</w:t>
      </w:r>
    </w:p>
    <w:p w:rsidR="003E5FE0" w:rsidRPr="003E5FE0" w:rsidRDefault="003E5FE0" w:rsidP="003E5FE0">
      <w:pPr>
        <w:jc w:val="both"/>
      </w:pPr>
      <w:r w:rsidRPr="003E5FE0">
        <w:t>Использовать приобретенные знания и умения в практической деятельности и повседневной жизни для:</w:t>
      </w:r>
    </w:p>
    <w:p w:rsidR="003E5FE0" w:rsidRPr="003E5FE0" w:rsidRDefault="003E5FE0" w:rsidP="00110F0D">
      <w:pPr>
        <w:pStyle w:val="aa"/>
        <w:numPr>
          <w:ilvl w:val="0"/>
          <w:numId w:val="7"/>
        </w:numPr>
        <w:ind w:left="0" w:firstLine="360"/>
        <w:contextualSpacing/>
        <w:jc w:val="both"/>
      </w:pPr>
      <w:r w:rsidRPr="003E5FE0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E5FE0" w:rsidRPr="003E5FE0" w:rsidRDefault="003E5FE0" w:rsidP="00110F0D">
      <w:pPr>
        <w:pStyle w:val="aa"/>
        <w:numPr>
          <w:ilvl w:val="0"/>
          <w:numId w:val="7"/>
        </w:numPr>
        <w:ind w:left="0" w:firstLine="360"/>
        <w:contextualSpacing/>
        <w:jc w:val="both"/>
      </w:pPr>
      <w:r w:rsidRPr="003E5FE0">
        <w:t>Моделирования практических ситуаций и исследования построенных моделей с использованием аппарата алгебры;</w:t>
      </w:r>
    </w:p>
    <w:p w:rsidR="003E5FE0" w:rsidRPr="003E5FE0" w:rsidRDefault="003E5FE0" w:rsidP="00110F0D">
      <w:pPr>
        <w:pStyle w:val="aa"/>
        <w:numPr>
          <w:ilvl w:val="0"/>
          <w:numId w:val="7"/>
        </w:numPr>
        <w:ind w:left="0" w:firstLine="360"/>
        <w:contextualSpacing/>
        <w:jc w:val="both"/>
      </w:pPr>
      <w:r w:rsidRPr="003E5FE0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E5FE0" w:rsidRDefault="003E5FE0">
      <w:pPr>
        <w:spacing w:after="200" w:line="276" w:lineRule="auto"/>
      </w:pPr>
      <w:r w:rsidRPr="003E5FE0">
        <w:t>Интерпретации графиков реальных зависимостей между величинами.</w:t>
      </w:r>
      <w:r>
        <w:br w:type="page"/>
      </w:r>
    </w:p>
    <w:tbl>
      <w:tblPr>
        <w:tblpPr w:leftFromText="180" w:rightFromText="180" w:vertAnchor="text" w:horzAnchor="margin" w:tblpY="347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850"/>
        <w:gridCol w:w="993"/>
        <w:gridCol w:w="708"/>
        <w:gridCol w:w="851"/>
        <w:gridCol w:w="661"/>
      </w:tblGrid>
      <w:tr w:rsidR="003E5FE0" w:rsidRPr="003E5FE0" w:rsidTr="003E5FE0">
        <w:trPr>
          <w:trHeight w:val="540"/>
        </w:trPr>
        <w:tc>
          <w:tcPr>
            <w:tcW w:w="675" w:type="dxa"/>
            <w:vMerge w:val="restart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lastRenderedPageBreak/>
              <w:t>№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Макси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мальная нагрузка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уч-ся,ч</w:t>
            </w:r>
          </w:p>
          <w:p w:rsidR="003E5FE0" w:rsidRPr="003E5FE0" w:rsidRDefault="003E5FE0" w:rsidP="003E5FE0">
            <w:pPr>
              <w:rPr>
                <w:b/>
              </w:rPr>
            </w:pPr>
          </w:p>
        </w:tc>
        <w:tc>
          <w:tcPr>
            <w:tcW w:w="4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Из них</w:t>
            </w:r>
          </w:p>
        </w:tc>
      </w:tr>
      <w:tr w:rsidR="003E5FE0" w:rsidRPr="003E5FE0" w:rsidTr="003E5FE0">
        <w:trPr>
          <w:trHeight w:val="900"/>
        </w:trPr>
        <w:tc>
          <w:tcPr>
            <w:tcW w:w="675" w:type="dxa"/>
            <w:vMerge/>
          </w:tcPr>
          <w:p w:rsidR="003E5FE0" w:rsidRPr="003E5FE0" w:rsidRDefault="003E5FE0" w:rsidP="003E5FE0"/>
        </w:tc>
        <w:tc>
          <w:tcPr>
            <w:tcW w:w="4253" w:type="dxa"/>
            <w:vMerge/>
          </w:tcPr>
          <w:p w:rsidR="003E5FE0" w:rsidRPr="003E5FE0" w:rsidRDefault="003E5FE0" w:rsidP="003E5FE0"/>
        </w:tc>
        <w:tc>
          <w:tcPr>
            <w:tcW w:w="1134" w:type="dxa"/>
            <w:vMerge/>
          </w:tcPr>
          <w:p w:rsidR="003E5FE0" w:rsidRPr="003E5FE0" w:rsidRDefault="003E5FE0" w:rsidP="003E5FE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Теоретическое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обуче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ние,ч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Кон-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трол-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ные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работы,ч.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Сам.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рабо-ты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Лабо-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ратор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ные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рабо-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ты,ч.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Экс</w:t>
            </w:r>
          </w:p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курсии.ч.</w:t>
            </w:r>
          </w:p>
        </w:tc>
      </w:tr>
      <w:tr w:rsidR="003E5FE0" w:rsidRPr="003E5FE0" w:rsidTr="003E5FE0">
        <w:trPr>
          <w:trHeight w:val="751"/>
        </w:trPr>
        <w:tc>
          <w:tcPr>
            <w:tcW w:w="675" w:type="dxa"/>
          </w:tcPr>
          <w:p w:rsidR="003E5FE0" w:rsidRPr="003E5FE0" w:rsidRDefault="003E5FE0" w:rsidP="003E5FE0">
            <w:r w:rsidRPr="003E5FE0"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Функции и графики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751"/>
        </w:trPr>
        <w:tc>
          <w:tcPr>
            <w:tcW w:w="675" w:type="dxa"/>
          </w:tcPr>
          <w:p w:rsidR="003E5FE0" w:rsidRPr="003E5FE0" w:rsidRDefault="003E5FE0" w:rsidP="003E5FE0">
            <w:r w:rsidRPr="003E5FE0"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Функции у=х, у=х</w:t>
            </w:r>
            <w:r w:rsidRPr="003E5FE0">
              <w:rPr>
                <w:b/>
                <w:vertAlign w:val="superscript"/>
              </w:rPr>
              <w:t>2</w:t>
            </w:r>
            <w:r w:rsidRPr="003E5FE0">
              <w:rPr>
                <w:b/>
              </w:rPr>
              <w:t>, у=1/х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Квадратные корни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  <w:p w:rsidR="003E5FE0" w:rsidRPr="003E5FE0" w:rsidRDefault="003E5FE0" w:rsidP="003E5FE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5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Квадратные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Рациональные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Линейная функция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Квадратичная функция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Дробно-линейная функция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Системы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Графический способ решения систем уравнения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r w:rsidRPr="003E5FE0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  <w:tr w:rsidR="003E5FE0" w:rsidRPr="003E5FE0" w:rsidTr="003E5FE0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E0" w:rsidRPr="003E5FE0" w:rsidRDefault="003E5FE0" w:rsidP="003E5FE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E0" w:rsidRPr="003E5FE0" w:rsidRDefault="003E5FE0" w:rsidP="003E5FE0"/>
        </w:tc>
      </w:tr>
    </w:tbl>
    <w:p w:rsidR="003E5FE0" w:rsidRPr="003E5FE0" w:rsidRDefault="003E5FE0" w:rsidP="003E5FE0">
      <w:pPr>
        <w:ind w:firstLine="142"/>
        <w:jc w:val="center"/>
        <w:rPr>
          <w:b/>
        </w:rPr>
      </w:pPr>
      <w:r w:rsidRPr="003E5FE0">
        <w:rPr>
          <w:b/>
        </w:rPr>
        <w:t xml:space="preserve"> Тематическое планирование</w:t>
      </w:r>
    </w:p>
    <w:p w:rsidR="003E5FE0" w:rsidRPr="003E5FE0" w:rsidRDefault="003E5FE0" w:rsidP="003E5FE0">
      <w:pPr>
        <w:jc w:val="center"/>
      </w:pPr>
    </w:p>
    <w:p w:rsidR="003E5FE0" w:rsidRPr="003E5FE0" w:rsidRDefault="003E5FE0" w:rsidP="003E5FE0">
      <w:pPr>
        <w:jc w:val="center"/>
      </w:pPr>
    </w:p>
    <w:p w:rsidR="003E5FE0" w:rsidRPr="003E5FE0" w:rsidRDefault="003E5FE0" w:rsidP="003E5FE0">
      <w:pPr>
        <w:jc w:val="center"/>
        <w:rPr>
          <w:b/>
        </w:rPr>
      </w:pPr>
      <w:r w:rsidRPr="003E5FE0">
        <w:br w:type="page"/>
      </w:r>
      <w:r w:rsidRPr="003E5FE0">
        <w:rPr>
          <w:b/>
        </w:rPr>
        <w:lastRenderedPageBreak/>
        <w:t>Содержание учебного предмета</w:t>
      </w:r>
    </w:p>
    <w:p w:rsidR="003E5FE0" w:rsidRPr="003E5FE0" w:rsidRDefault="003E5FE0" w:rsidP="003E5FE0">
      <w:pPr>
        <w:jc w:val="center"/>
        <w:rPr>
          <w:b/>
        </w:rPr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 xml:space="preserve">1-2.Функции и графики </w:t>
      </w:r>
      <w:r w:rsidR="002D4550">
        <w:rPr>
          <w:b/>
        </w:rPr>
        <w:t>(19 ч.)</w:t>
      </w:r>
    </w:p>
    <w:p w:rsidR="003E5FE0" w:rsidRPr="003E5FE0" w:rsidRDefault="003E5FE0" w:rsidP="003E5FE0">
      <w:pPr>
        <w:jc w:val="both"/>
      </w:pPr>
      <w:r w:rsidRPr="003E5FE0">
        <w:t>Числовые неравенства. Множества чисел. Функция, график функции. Функции у=х, у=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 xml:space="preserve"> , </m:t>
        </m:r>
        <m:r>
          <m:t>у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m:t>х</m:t>
            </m:r>
          </m:den>
        </m:f>
        <m:r>
          <w:rPr>
            <w:rFonts w:ascii="Cambria Math"/>
          </w:rPr>
          <m:t xml:space="preserve">  </m:t>
        </m:r>
      </m:oMath>
      <w:r w:rsidRPr="003E5FE0">
        <w:t>их свойства и графики.</w:t>
      </w:r>
    </w:p>
    <w:p w:rsidR="003E5FE0" w:rsidRPr="003E5FE0" w:rsidRDefault="003E5FE0" w:rsidP="003E5FE0">
      <w:pPr>
        <w:jc w:val="both"/>
      </w:pPr>
      <w:r w:rsidRPr="003E5FE0">
        <w:t>Основная цель – ввести понятия функции и ее графика, изучить свойства простейших функций и их графики. В данной теме рассматриваются свойства числовых неравенств, изображение числовых промежутков на координатной оси, вводятся понятия функции и ее графика, показываются примеры простейших функций, их свойства и графики. При доказательстве свойств функций используются свойства неравенств. На интуитивной основе вводятся понятия непрерывности функции и графика функции, играющие важную роль при доказательстве существования квадратного корня из положительного числа.</w:t>
      </w: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>3.Квадратные корни</w:t>
      </w:r>
      <w:r w:rsidR="002D4550">
        <w:rPr>
          <w:b/>
        </w:rPr>
        <w:t xml:space="preserve"> (11 ч.)</w:t>
      </w:r>
    </w:p>
    <w:p w:rsidR="003E5FE0" w:rsidRPr="003E5FE0" w:rsidRDefault="003E5FE0" w:rsidP="003E5FE0">
      <w:pPr>
        <w:jc w:val="both"/>
      </w:pPr>
      <w:r w:rsidRPr="003E5FE0">
        <w:t>Квадратный корень. Арифметический квадратный корень. Приближенное вычисление квадратных корней. Свойства арифметических квадратных корней. Преобразование выражений, содержащих квадратные корни.</w:t>
      </w:r>
    </w:p>
    <w:p w:rsidR="003E5FE0" w:rsidRPr="003E5FE0" w:rsidRDefault="003E5FE0" w:rsidP="003E5FE0">
      <w:pPr>
        <w:jc w:val="both"/>
      </w:pPr>
      <w:r w:rsidRPr="003E5FE0">
        <w:t>Основная цель – освоить понятия квадратного корня и арифметического квадратного корня; выработать умение преобразовывать выражения, содержащие квадратные корни. Существование квадратного корня из положительного числа показывается с опорой на непрерывность графика функции у=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3E5FE0">
        <w:t xml:space="preserve">. </w:t>
      </w:r>
      <w:r>
        <w:t>Обучающиеся</w:t>
      </w:r>
      <w:r w:rsidRPr="003E5FE0">
        <w:t xml:space="preserve"> должны освоить вынесение множителя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:rsidR="003E5FE0" w:rsidRPr="003E5FE0" w:rsidRDefault="003E5FE0" w:rsidP="003E5FE0">
      <w:pPr>
        <w:pStyle w:val="aa"/>
        <w:ind w:left="0"/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>4.Квадратные уравнения</w:t>
      </w:r>
      <w:r w:rsidR="002D4550">
        <w:rPr>
          <w:b/>
        </w:rPr>
        <w:t xml:space="preserve"> (17 ч.)</w:t>
      </w:r>
    </w:p>
    <w:p w:rsidR="003E5FE0" w:rsidRPr="003E5FE0" w:rsidRDefault="003E5FE0" w:rsidP="003E5FE0">
      <w:pPr>
        <w:pStyle w:val="aa"/>
        <w:ind w:left="0"/>
        <w:jc w:val="both"/>
      </w:pPr>
      <w:r w:rsidRPr="003E5FE0">
        <w:t>Квадратный трехчлен. Квадратное уравнение. Теорема Виета. Применение квадратных уравнений к решению задач.</w:t>
      </w:r>
    </w:p>
    <w:p w:rsidR="003E5FE0" w:rsidRPr="003E5FE0" w:rsidRDefault="003E5FE0" w:rsidP="003E5FE0">
      <w:pPr>
        <w:pStyle w:val="aa"/>
        <w:ind w:left="0"/>
        <w:jc w:val="both"/>
      </w:pPr>
      <w:r w:rsidRPr="003E5FE0">
        <w:t>Основная цель - выработать умения решать квадратные уравнения и задачи, сводящиеся к квадратным уравнениям. Рассматриваются способы решения неполного квадратного уравнения, квадратного уравнения общего вида, приведенного квадратного уравнения. Доказываются теоремы Виета (прямая и обратная).</w:t>
      </w: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>5.Рациональные уравнения</w:t>
      </w:r>
      <w:r w:rsidR="002D4550">
        <w:rPr>
          <w:b/>
        </w:rPr>
        <w:t xml:space="preserve"> (17 ч.)</w:t>
      </w:r>
    </w:p>
    <w:p w:rsidR="003E5FE0" w:rsidRPr="003E5FE0" w:rsidRDefault="003E5FE0" w:rsidP="003E5FE0">
      <w:pPr>
        <w:pStyle w:val="aa"/>
        <w:ind w:left="0"/>
        <w:jc w:val="both"/>
      </w:pPr>
      <w:r w:rsidRPr="003E5FE0">
        <w:t>Рациональное уравнение. Биквадратное уравнение. Распадающееся уравнение. Уравнение, одна часть которого – алгебраическая дробь, а другая равна нулю. Решение задач при помощи рациональных уравнений.</w:t>
      </w:r>
    </w:p>
    <w:p w:rsidR="003E5FE0" w:rsidRPr="003E5FE0" w:rsidRDefault="003E5FE0" w:rsidP="003E5FE0">
      <w:pPr>
        <w:pStyle w:val="aa"/>
        <w:ind w:left="0"/>
        <w:jc w:val="both"/>
      </w:pPr>
      <w:r w:rsidRPr="003E5FE0">
        <w:t>Основная цель - выработать умения решать рациональные уравнения и использовать их для решения текстовых задач. При решении рациональных уравнений, содержащих алгебраическую дробь, обращается внимание на то, что уравнение не умножается на выражение с неизвестным, а преобразуется к уравнению, одна часть которого – алгебраическая дробь, а другая равна нулю.</w:t>
      </w: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>6.Линейная функция</w:t>
      </w:r>
      <w:r w:rsidR="002D4550">
        <w:rPr>
          <w:b/>
        </w:rPr>
        <w:t>(8 ч.)</w:t>
      </w:r>
    </w:p>
    <w:p w:rsidR="003E5FE0" w:rsidRPr="003E5FE0" w:rsidRDefault="003E5FE0" w:rsidP="003E5FE0">
      <w:pPr>
        <w:jc w:val="both"/>
      </w:pPr>
      <w:r w:rsidRPr="003E5FE0">
        <w:t>Прямая пропорциональная зависимость, график функции у=кх. Линейная функция и ее график. Равномерное движение.</w:t>
      </w:r>
    </w:p>
    <w:p w:rsidR="003E5FE0" w:rsidRPr="003E5FE0" w:rsidRDefault="003E5FE0" w:rsidP="003E5FE0">
      <w:pPr>
        <w:jc w:val="both"/>
      </w:pPr>
      <w:r w:rsidRPr="003E5FE0">
        <w:t>Основная цель - ввести понятия прямой пропорциональной зависимости (функции у=кх) и линейной функции; выработать умение решать задачи, связанные с графиками этих функций.</w:t>
      </w:r>
    </w:p>
    <w:p w:rsidR="003E5FE0" w:rsidRPr="003E5FE0" w:rsidRDefault="003E5FE0" w:rsidP="003E5FE0">
      <w:pPr>
        <w:jc w:val="both"/>
      </w:pPr>
      <w:r w:rsidRPr="003E5FE0">
        <w:t>В данной теме расширяется круг изучаемых функций, появляется новая идея построения графиков с помощью переноса.</w:t>
      </w:r>
    </w:p>
    <w:p w:rsidR="003E5FE0" w:rsidRPr="003E5FE0" w:rsidRDefault="003E5FE0" w:rsidP="003E5FE0">
      <w:pPr>
        <w:jc w:val="both"/>
      </w:pPr>
      <w:r w:rsidRPr="003E5FE0">
        <w:t>Рассмотрение графиков прямолинейного выражения позволяет перейти к примерам кусочно-заданных функций, способствует упрочению межпредметных связей между математикой и физикой.</w:t>
      </w: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>7.Квадратичная функция</w:t>
      </w:r>
      <w:r w:rsidR="002D4550">
        <w:rPr>
          <w:b/>
        </w:rPr>
        <w:t xml:space="preserve"> (8 ч.)</w:t>
      </w:r>
    </w:p>
    <w:p w:rsidR="003E5FE0" w:rsidRPr="003E5FE0" w:rsidRDefault="003E5FE0" w:rsidP="003E5FE0">
      <w:pPr>
        <w:jc w:val="both"/>
      </w:pPr>
      <w:r w:rsidRPr="003E5FE0">
        <w:lastRenderedPageBreak/>
        <w:t>Квадратичная функция и ее график.</w:t>
      </w:r>
    </w:p>
    <w:p w:rsidR="003E5FE0" w:rsidRPr="003E5FE0" w:rsidRDefault="003E5FE0" w:rsidP="003E5FE0">
      <w:pPr>
        <w:jc w:val="both"/>
      </w:pPr>
      <w:r w:rsidRPr="003E5FE0">
        <w:t>Основная цель - изучить квадратичную функцию и ее график; выработать умение решать задачи, связанные с графиком квадратичной функции. Большое внимание уделяется построению графика квадратичной функции по точкам с вычислением абсциссы вершины параболы.</w:t>
      </w: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>8.Дробно-линейная функция</w:t>
      </w:r>
      <w:r w:rsidR="002D4550">
        <w:rPr>
          <w:b/>
        </w:rPr>
        <w:t xml:space="preserve"> (7 ч.)</w:t>
      </w:r>
    </w:p>
    <w:p w:rsidR="003E5FE0" w:rsidRPr="003E5FE0" w:rsidRDefault="003E5FE0" w:rsidP="003E5FE0">
      <w:r w:rsidRPr="003E5FE0">
        <w:t>Обратная пропорциональность. График дробно-линейной функции.</w:t>
      </w:r>
    </w:p>
    <w:p w:rsidR="003E5FE0" w:rsidRPr="003E5FE0" w:rsidRDefault="003E5FE0" w:rsidP="003E5FE0">
      <w:r w:rsidRPr="003E5FE0">
        <w:t>Основная цель – изучить понятие обратной пропорциональности, дробно-линейной функции. Большое внимание уделяется построению графика дробно-линейной функции.</w:t>
      </w: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>9.Системы рациональных уравнений</w:t>
      </w:r>
      <w:r w:rsidR="002D4550">
        <w:rPr>
          <w:b/>
        </w:rPr>
        <w:t xml:space="preserve"> (7 ч.)</w:t>
      </w:r>
    </w:p>
    <w:p w:rsidR="003E5FE0" w:rsidRPr="003E5FE0" w:rsidRDefault="003E5FE0" w:rsidP="003E5FE0">
      <w:pPr>
        <w:jc w:val="both"/>
      </w:pPr>
      <w:r w:rsidRPr="003E5FE0">
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</w:p>
    <w:p w:rsidR="003E5FE0" w:rsidRPr="003E5FE0" w:rsidRDefault="003E5FE0" w:rsidP="003E5FE0">
      <w:pPr>
        <w:jc w:val="both"/>
      </w:pPr>
      <w:r w:rsidRPr="003E5FE0">
        <w:t>Основная цель – выработать умение решать системы уравнений первой и второй степени, системы рациональных уравнений, задачи, приводящие к таким системам.</w:t>
      </w:r>
    </w:p>
    <w:p w:rsidR="003E5FE0" w:rsidRPr="003E5FE0" w:rsidRDefault="003E5FE0" w:rsidP="003E5FE0">
      <w:pPr>
        <w:pStyle w:val="aa"/>
        <w:ind w:left="0"/>
        <w:jc w:val="both"/>
      </w:pPr>
    </w:p>
    <w:p w:rsidR="003E5FE0" w:rsidRPr="003E5FE0" w:rsidRDefault="003E5FE0" w:rsidP="003E5FE0">
      <w:pPr>
        <w:pStyle w:val="aa"/>
        <w:ind w:left="0"/>
        <w:jc w:val="both"/>
        <w:rPr>
          <w:b/>
        </w:rPr>
      </w:pPr>
      <w:r w:rsidRPr="003E5FE0">
        <w:rPr>
          <w:b/>
        </w:rPr>
        <w:t>10.Графический способ решения систем уравнения</w:t>
      </w:r>
      <w:r w:rsidR="002D4550">
        <w:rPr>
          <w:b/>
        </w:rPr>
        <w:t xml:space="preserve"> (5 ч.)</w:t>
      </w:r>
    </w:p>
    <w:p w:rsidR="003E5FE0" w:rsidRPr="003E5FE0" w:rsidRDefault="003E5FE0" w:rsidP="003E5FE0">
      <w:pPr>
        <w:jc w:val="both"/>
      </w:pPr>
      <w:r w:rsidRPr="003E5FE0">
        <w:t>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способом.</w:t>
      </w:r>
    </w:p>
    <w:p w:rsidR="003E5FE0" w:rsidRPr="003E5FE0" w:rsidRDefault="003E5FE0" w:rsidP="003E5FE0">
      <w:pPr>
        <w:jc w:val="both"/>
      </w:pPr>
      <w:r w:rsidRPr="003E5FE0">
        <w:t>Основная цель – выработать умение решать системы уравнений и уравнения графическим способом.</w:t>
      </w:r>
    </w:p>
    <w:p w:rsidR="003E5FE0" w:rsidRPr="003E5FE0" w:rsidRDefault="003E5FE0" w:rsidP="003E5FE0"/>
    <w:p w:rsidR="003E5FE0" w:rsidRPr="003E5FE0" w:rsidRDefault="003E5FE0" w:rsidP="003E5FE0">
      <w:pPr>
        <w:pStyle w:val="aa"/>
        <w:ind w:left="0"/>
        <w:rPr>
          <w:b/>
        </w:rPr>
      </w:pPr>
      <w:r w:rsidRPr="003E5FE0">
        <w:rPr>
          <w:b/>
        </w:rPr>
        <w:t>11.Повторение</w:t>
      </w:r>
      <w:r w:rsidR="002D4550">
        <w:rPr>
          <w:b/>
        </w:rPr>
        <w:t xml:space="preserve"> (3 ч.)</w:t>
      </w:r>
    </w:p>
    <w:p w:rsidR="003E5FE0" w:rsidRDefault="003E5F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5FE0" w:rsidRPr="003E5FE0" w:rsidRDefault="003E5FE0" w:rsidP="003E5FE0">
      <w:pPr>
        <w:jc w:val="center"/>
        <w:rPr>
          <w:b/>
        </w:rPr>
      </w:pPr>
      <w:r w:rsidRPr="003E5FE0">
        <w:rPr>
          <w:b/>
        </w:rPr>
        <w:lastRenderedPageBreak/>
        <w:t>Календарно - тематическое планирование</w:t>
      </w:r>
    </w:p>
    <w:p w:rsidR="003E5FE0" w:rsidRPr="003E5FE0" w:rsidRDefault="003E5FE0" w:rsidP="003E5FE0">
      <w:pPr>
        <w:ind w:firstLine="709"/>
        <w:jc w:val="both"/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"/>
        <w:gridCol w:w="6"/>
        <w:gridCol w:w="4838"/>
        <w:gridCol w:w="696"/>
        <w:gridCol w:w="17"/>
        <w:gridCol w:w="20"/>
        <w:gridCol w:w="826"/>
        <w:gridCol w:w="851"/>
        <w:gridCol w:w="998"/>
        <w:gridCol w:w="825"/>
        <w:gridCol w:w="30"/>
        <w:gridCol w:w="31"/>
        <w:gridCol w:w="6"/>
        <w:gridCol w:w="560"/>
        <w:gridCol w:w="44"/>
      </w:tblGrid>
      <w:tr w:rsidR="003E5FE0" w:rsidRPr="003E5FE0" w:rsidTr="003E5FE0">
        <w:trPr>
          <w:gridAfter w:val="1"/>
          <w:wAfter w:w="44" w:type="dxa"/>
          <w:trHeight w:val="278"/>
        </w:trPr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№</w:t>
            </w:r>
          </w:p>
        </w:tc>
        <w:tc>
          <w:tcPr>
            <w:tcW w:w="4838" w:type="dxa"/>
            <w:vMerge w:val="restart"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Наименование разделов и тем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Всего час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Из них</w:t>
            </w:r>
          </w:p>
        </w:tc>
        <w:tc>
          <w:tcPr>
            <w:tcW w:w="1452" w:type="dxa"/>
            <w:gridSpan w:val="5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Дата проведения занятия</w:t>
            </w:r>
          </w:p>
        </w:tc>
      </w:tr>
      <w:tr w:rsidR="003E5FE0" w:rsidRPr="003E5FE0" w:rsidTr="003E5FE0">
        <w:trPr>
          <w:gridAfter w:val="1"/>
          <w:wAfter w:w="44" w:type="dxa"/>
          <w:cantSplit/>
          <w:trHeight w:val="1134"/>
        </w:trPr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4838" w:type="dxa"/>
            <w:vMerge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л/р(ч)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к/р(ч)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с/р(ч)</w:t>
            </w:r>
          </w:p>
        </w:tc>
        <w:tc>
          <w:tcPr>
            <w:tcW w:w="825" w:type="dxa"/>
            <w:textDirection w:val="btLr"/>
          </w:tcPr>
          <w:p w:rsidR="003E5FE0" w:rsidRPr="003E5FE0" w:rsidRDefault="003E5FE0" w:rsidP="003E5FE0">
            <w:pPr>
              <w:ind w:left="113" w:right="113"/>
              <w:jc w:val="center"/>
              <w:rPr>
                <w:b/>
              </w:rPr>
            </w:pPr>
            <w:r w:rsidRPr="003E5FE0">
              <w:rPr>
                <w:b/>
              </w:rPr>
              <w:t>планируемая</w:t>
            </w:r>
          </w:p>
        </w:tc>
        <w:tc>
          <w:tcPr>
            <w:tcW w:w="627" w:type="dxa"/>
            <w:gridSpan w:val="4"/>
            <w:textDirection w:val="btLr"/>
          </w:tcPr>
          <w:p w:rsidR="003E5FE0" w:rsidRPr="003E5FE0" w:rsidRDefault="003E5FE0" w:rsidP="003E5FE0">
            <w:pPr>
              <w:ind w:left="113" w:right="113"/>
              <w:jc w:val="center"/>
              <w:rPr>
                <w:b/>
              </w:rPr>
            </w:pPr>
            <w:r w:rsidRPr="003E5FE0">
              <w:rPr>
                <w:b/>
              </w:rPr>
              <w:t>фактически</w:t>
            </w:r>
          </w:p>
        </w:tc>
      </w:tr>
      <w:tr w:rsidR="003E5FE0" w:rsidRPr="003E5FE0" w:rsidTr="003E5FE0">
        <w:trPr>
          <w:gridAfter w:val="1"/>
          <w:wAfter w:w="44" w:type="dxa"/>
          <w:trHeight w:val="70"/>
        </w:trPr>
        <w:tc>
          <w:tcPr>
            <w:tcW w:w="894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1.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Функции и графики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ind w:left="207"/>
              <w:rPr>
                <w:b/>
              </w:rPr>
            </w:pPr>
            <w:r w:rsidRPr="003E5FE0">
              <w:rPr>
                <w:b/>
              </w:rPr>
              <w:t xml:space="preserve">12 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825" w:type="dxa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627" w:type="dxa"/>
            <w:gridSpan w:val="4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1.1</w:t>
            </w: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Повторение курса алгебры за 7 класс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Числовые неравенства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1.3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Числовые неравенства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1.4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Координатная ось. Модуль числа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1.5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Координатная ось. Модуль числа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1.6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rPr>
                <w:b/>
                <w:i/>
              </w:rPr>
              <w:t>Входная контрольная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1.7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Множества чисел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1.8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 xml:space="preserve">Множества чисел.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1.9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Декартова система координат на плоскости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1.10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Понятие функции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1.11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Понятие функции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1.12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jc w:val="both"/>
            </w:pPr>
            <w:r w:rsidRPr="003E5FE0">
              <w:t>Понятие графика функции</w:t>
            </w:r>
            <w:r w:rsidR="002D4550">
              <w:t xml:space="preserve">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94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2.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Функции у=х, у=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3E5FE0">
              <w:rPr>
                <w:b/>
              </w:rPr>
              <w:t>, у=</w:t>
            </w:r>
            <m:oMath>
              <m: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m:t>х</m:t>
                  </m:r>
                </m:den>
              </m:f>
            </m:oMath>
            <w:r w:rsidRPr="003E5FE0">
              <w:rPr>
                <w:b/>
              </w:rPr>
              <w:t xml:space="preserve">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825" w:type="dxa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627" w:type="dxa"/>
            <w:gridSpan w:val="4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2.1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Функция у=х и ее график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2.2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Функция у=х и ее график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2.3.2.4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Функция у=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2.5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График функции у=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2.6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Функция у=</w:t>
            </w:r>
            <m:oMath>
              <m: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m:t>х</m:t>
                  </m:r>
                </m:den>
              </m:f>
            </m:oMath>
            <w:r w:rsidRPr="003E5FE0">
              <w:t xml:space="preserve"> (х≠0)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2.7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График функции у=</w:t>
            </w:r>
            <m:oMath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m:t>х</m:t>
                  </m:r>
                </m:den>
              </m:f>
            </m:oMath>
            <w:r w:rsidR="002D4550">
              <w:t xml:space="preserve"> 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  <w:trHeight w:val="283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2.8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 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94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3.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 xml:space="preserve">Квадратные корни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2</w:t>
            </w:r>
          </w:p>
        </w:tc>
        <w:tc>
          <w:tcPr>
            <w:tcW w:w="825" w:type="dxa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627" w:type="dxa"/>
            <w:gridSpan w:val="4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Понятие квадратного корня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Понятие квадратного корня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3.3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Арифметический квадратный корень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3.4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Арифметический квадратный корень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3.5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Свойства арифметических квадратных корней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3.6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Свойства арифметических квадратных корней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3.7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Свойства арифметических квадратных корней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3.8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Свойства арифметических квадратных корней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3.9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Квадратный корень из натурального числа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3.10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Квадратный корень из натурального числа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3.11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 2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94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4.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 xml:space="preserve">Квадратные уравнения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17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3</w:t>
            </w:r>
          </w:p>
        </w:tc>
        <w:tc>
          <w:tcPr>
            <w:tcW w:w="825" w:type="dxa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627" w:type="dxa"/>
            <w:gridSpan w:val="4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Квадратный трехчлен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Квадратный трехчлен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lastRenderedPageBreak/>
              <w:t>4.3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Понятие квадратного уравнения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4.4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Понятие квадратного уравнения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4.5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Неполное квадратное уравнение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tcBorders>
              <w:top w:val="nil"/>
            </w:tcBorders>
            <w:shd w:val="clear" w:color="auto" w:fill="auto"/>
          </w:tcPr>
          <w:p w:rsidR="003E5FE0" w:rsidRPr="003E5FE0" w:rsidRDefault="003E5FE0" w:rsidP="003E5FE0">
            <w:r w:rsidRPr="003E5FE0">
              <w:t>4.6</w:t>
            </w:r>
          </w:p>
        </w:tc>
        <w:tc>
          <w:tcPr>
            <w:tcW w:w="4838" w:type="dxa"/>
            <w:tcBorders>
              <w:top w:val="nil"/>
            </w:tcBorders>
            <w:shd w:val="clear" w:color="auto" w:fill="auto"/>
          </w:tcPr>
          <w:p w:rsidR="003E5FE0" w:rsidRPr="003E5FE0" w:rsidRDefault="003E5FE0" w:rsidP="003E5FE0">
            <w:r w:rsidRPr="003E5FE0">
              <w:t>Неполное квадратное уравнение</w:t>
            </w:r>
          </w:p>
        </w:tc>
        <w:tc>
          <w:tcPr>
            <w:tcW w:w="713" w:type="dxa"/>
            <w:gridSpan w:val="2"/>
            <w:tcBorders>
              <w:top w:val="nil"/>
            </w:tcBorders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4.7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квадратного уравнения общего вида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4.8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квадратного уравнения общего вида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4.9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квадратного уравнения общего вида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4.10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Приведенное квадратное уравнение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Приведенное квадратное уравнение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Теорема Виета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25" w:type="dxa"/>
          </w:tcPr>
          <w:p w:rsidR="003E5FE0" w:rsidRPr="003E5FE0" w:rsidRDefault="003E5FE0" w:rsidP="003E5FE0"/>
        </w:tc>
        <w:tc>
          <w:tcPr>
            <w:tcW w:w="627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4.13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Теорема Виета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4.14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Применение квадратных уравнений к решению задач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4.15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Применение квадратных уравнений к решению задач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4.16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Применение квадратных уравнений к решению задач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4.17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 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94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5.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 xml:space="preserve">Рациональные уравнения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17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3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597" w:type="dxa"/>
            <w:gridSpan w:val="3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Понятие рационального уравнения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Биквадратное уравнение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5.3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Биквадратное уравнение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5.4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Распадающиеся уравнения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5.5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Распадающиеся уравнения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5.6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Уравнение, одна часть которого алгебраическая дробь, а другая равна нулю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5.7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Уравнение, одна часть которого алгебраическая дробь, а другая равна нулю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5.8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Уравнение, одна часть которого алгебраическая дробь, а другая равна нулю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5.9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рациональных уравнений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5.10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рациональных уравнений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задач при помощи рациональных уравнений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задач при помощи рациональных уравнений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5.13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рациональных уравнений при помощи замены неизвестного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5.14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Решение рациональных уравнений при помощи замены неизвестного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5.15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Уравнение-следствие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5.16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Уравнение-следствие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5.17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 4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94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6.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 xml:space="preserve">Линейная функция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8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597" w:type="dxa"/>
            <w:gridSpan w:val="3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6.1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Прямая пропорциональная зависимость</w:t>
            </w:r>
          </w:p>
        </w:tc>
        <w:tc>
          <w:tcPr>
            <w:tcW w:w="733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26" w:type="dxa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641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6.2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График функции у=кх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6.3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График функции у=кх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6.4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Линейная функция и ее график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6.5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Линейная функция и ее график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lastRenderedPageBreak/>
              <w:t>6.6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Равномерное движение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6.7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 xml:space="preserve">Функция </w:t>
            </w:r>
            <w:r w:rsidRPr="003E5FE0">
              <w:rPr>
                <w:lang w:val="en-US"/>
              </w:rPr>
              <w:t>y</w:t>
            </w:r>
            <w:r w:rsidRPr="003E5FE0">
              <w:t>=|</w:t>
            </w:r>
            <w:r w:rsidRPr="003E5FE0">
              <w:rPr>
                <w:lang w:val="en-US"/>
              </w:rPr>
              <w:t>x</w:t>
            </w:r>
            <w:r w:rsidRPr="003E5FE0">
              <w:t>| и её график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6.8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 5</w:t>
            </w:r>
          </w:p>
        </w:tc>
        <w:tc>
          <w:tcPr>
            <w:tcW w:w="733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26" w:type="dxa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641" w:type="dxa"/>
            <w:gridSpan w:val="4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94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7.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 xml:space="preserve">Квадратичная функция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8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597" w:type="dxa"/>
            <w:gridSpan w:val="3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7.1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Функция у = а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3E5FE0">
              <w:t xml:space="preserve"> (а≠0)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7.2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Функция у = а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3E5FE0">
              <w:t xml:space="preserve"> (а≠0)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7.3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Функция у = а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3E5FE0">
              <w:t xml:space="preserve"> (а≠0)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7.4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 xml:space="preserve">Функция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 </m:t>
                  </m:r>
                  <m:r>
                    <m:t>у</m:t>
                  </m:r>
                  <m:r>
                    <w:rPr>
                      <w:rFonts w:ascii="Cambria Math"/>
                    </w:rPr>
                    <m:t>=</m:t>
                  </m:r>
                  <m:r>
                    <m:t>а</m:t>
                  </m:r>
                  <m:r>
                    <w:rPr>
                      <w:rFonts w:ascii="Cambria Math"/>
                    </w:rPr>
                    <m:t>(</m:t>
                  </m:r>
                  <m:r>
                    <m:t>х-</m:t>
                  </m:r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3E5FE0">
              <w:t>+</w:t>
            </w:r>
            <m:oMath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 xml:space="preserve"> </m:t>
                  </m:r>
                  <m:r>
                    <m:t>у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</m:oMath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7.5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 xml:space="preserve">Функция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 </m:t>
                  </m:r>
                  <m:r>
                    <m:t>у</m:t>
                  </m:r>
                  <m:r>
                    <w:rPr>
                      <w:rFonts w:ascii="Cambria Math"/>
                    </w:rPr>
                    <m:t>=</m:t>
                  </m:r>
                  <m:r>
                    <m:t>а</m:t>
                  </m:r>
                  <m:r>
                    <w:rPr>
                      <w:rFonts w:ascii="Cambria Math"/>
                    </w:rPr>
                    <m:t>(</m:t>
                  </m:r>
                  <m:r>
                    <m:t>х-</m:t>
                  </m:r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3E5FE0">
              <w:t>+</w:t>
            </w:r>
            <m:oMath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 xml:space="preserve"> </m:t>
                  </m:r>
                  <m:r>
                    <m:t>у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</m:oMath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7.6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График квадратичной функции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7.7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r w:rsidRPr="003E5FE0">
              <w:t>График квадратичной функции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900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7.8</w:t>
            </w:r>
          </w:p>
        </w:tc>
        <w:tc>
          <w:tcPr>
            <w:tcW w:w="4838" w:type="dxa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 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lang w:val="en-US"/>
              </w:rPr>
            </w:pPr>
            <w:r w:rsidRPr="003E5FE0">
              <w:rPr>
                <w:lang w:val="en-US"/>
              </w:rPr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94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8.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E5FE0" w:rsidRPr="003E5FE0" w:rsidRDefault="003E5FE0" w:rsidP="003E5FE0">
            <w:r w:rsidRPr="003E5FE0">
              <w:rPr>
                <w:b/>
              </w:rPr>
              <w:t xml:space="preserve">Дробно-линейная функция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855" w:type="dxa"/>
            <w:gridSpan w:val="2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597" w:type="dxa"/>
            <w:gridSpan w:val="3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8.1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Обратная пропорциональность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5" w:type="dxa"/>
            <w:gridSpan w:val="2"/>
          </w:tcPr>
          <w:p w:rsidR="003E5FE0" w:rsidRPr="003E5FE0" w:rsidRDefault="003E5FE0" w:rsidP="003E5FE0"/>
        </w:tc>
        <w:tc>
          <w:tcPr>
            <w:tcW w:w="597" w:type="dxa"/>
            <w:gridSpan w:val="3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8.2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 xml:space="preserve">Функция </w:t>
            </w:r>
            <w:r w:rsidRPr="003E5FE0"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0.85pt" o:ole="">
                  <v:imagedata r:id="rId7" o:title=""/>
                </v:shape>
                <o:OLEObject Type="Embed" ProgID="Equation.3" ShapeID="_x0000_i1025" DrawAspect="Content" ObjectID="_1567357133" r:id="rId8"/>
              </w:object>
            </w:r>
            <w:r w:rsidRPr="003E5FE0">
              <w:t>(</w:t>
            </w:r>
            <w:r w:rsidRPr="003E5FE0">
              <w:rPr>
                <w:lang w:val="en-US"/>
              </w:rPr>
              <w:t>k&gt;0)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8.3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 xml:space="preserve">Функция </w:t>
            </w:r>
            <w:r w:rsidRPr="003E5FE0">
              <w:object w:dxaOrig="639" w:dyaOrig="620">
                <v:shape id="_x0000_i1026" type="#_x0000_t75" style="width:31.8pt;height:30.85pt" o:ole="">
                  <v:imagedata r:id="rId9" o:title=""/>
                </v:shape>
                <o:OLEObject Type="Embed" ProgID="Equation.3" ShapeID="_x0000_i1026" DrawAspect="Content" ObjectID="_1567357134" r:id="rId10"/>
              </w:object>
            </w:r>
            <w:r w:rsidRPr="003E5FE0">
              <w:t>(</w:t>
            </w:r>
            <w:r w:rsidRPr="003E5FE0">
              <w:rPr>
                <w:lang w:val="en-US"/>
              </w:rPr>
              <w:t>k≠0)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8.4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Дробно-линейная функция и её график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8.5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Построение графиков функций, содержащих модули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8.6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Построение графиков функций, содержащих модули1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8.7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 7</w:t>
            </w:r>
          </w:p>
        </w:tc>
        <w:tc>
          <w:tcPr>
            <w:tcW w:w="696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566" w:type="dxa"/>
            <w:gridSpan w:val="2"/>
          </w:tcPr>
          <w:p w:rsidR="003E5FE0" w:rsidRPr="003E5FE0" w:rsidRDefault="003E5FE0" w:rsidP="003E5FE0">
            <w:pPr>
              <w:jc w:val="center"/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9.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 xml:space="preserve">Системы рациональных уравнений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2</w:t>
            </w:r>
          </w:p>
        </w:tc>
        <w:tc>
          <w:tcPr>
            <w:tcW w:w="886" w:type="dxa"/>
            <w:gridSpan w:val="3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9.1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Понятие системы рациональных уравнений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9.2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Решение систем рациональных уравнений способом подстановки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9.3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Решение систем рациональных уравнений способом подстановки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98.4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Решение систем рациональных уравнений другими способами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9.5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Решение задач при помощи систем рациональных уравнений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9.6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Решение задач при помощи систем рациональных уравнений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9.7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 8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10.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 xml:space="preserve">Графический способ решения систем уравнений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892" w:type="dxa"/>
            <w:gridSpan w:val="4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10.1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Графический способ решения систем двух уравнений первой степени с двумя неизвестными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10.2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10.3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Решение систем уравнений первой и второй степени графическим способом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10.4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Примеры решения уравнений графическим способом</w:t>
            </w:r>
            <w:r w:rsidR="002D4550">
              <w:t>. Сам.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10.5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Контрольная работа №9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11.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 xml:space="preserve">Повторение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</w:p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lastRenderedPageBreak/>
              <w:t>11.1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Повторение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11.2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r w:rsidRPr="003E5FE0">
              <w:t>Повторение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/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>
            <w:r w:rsidRPr="003E5FE0">
              <w:t>11.3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  <w:i/>
              </w:rPr>
            </w:pPr>
            <w:r w:rsidRPr="003E5FE0">
              <w:rPr>
                <w:b/>
                <w:i/>
              </w:rPr>
              <w:t>Промежуточная контрольная работа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  <w:r w:rsidRPr="003E5FE0">
              <w:t>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</w:pP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  <w:tr w:rsidR="003E5FE0" w:rsidRPr="003E5FE0" w:rsidTr="003E5FE0">
        <w:trPr>
          <w:gridAfter w:val="1"/>
          <w:wAfter w:w="44" w:type="dxa"/>
        </w:trPr>
        <w:tc>
          <w:tcPr>
            <w:tcW w:w="817" w:type="dxa"/>
            <w:shd w:val="clear" w:color="auto" w:fill="auto"/>
          </w:tcPr>
          <w:p w:rsidR="003E5FE0" w:rsidRPr="003E5FE0" w:rsidRDefault="003E5FE0" w:rsidP="003E5FE0"/>
        </w:tc>
        <w:tc>
          <w:tcPr>
            <w:tcW w:w="4921" w:type="dxa"/>
            <w:gridSpan w:val="3"/>
            <w:shd w:val="clear" w:color="auto" w:fill="auto"/>
          </w:tcPr>
          <w:p w:rsidR="003E5FE0" w:rsidRPr="003E5FE0" w:rsidRDefault="003E5FE0" w:rsidP="003E5FE0">
            <w:pPr>
              <w:rPr>
                <w:b/>
              </w:rPr>
            </w:pPr>
            <w:r w:rsidRPr="003E5FE0">
              <w:rPr>
                <w:b/>
              </w:rPr>
              <w:t>Итого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102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E5FE0" w:rsidRPr="003E5FE0" w:rsidRDefault="003E5FE0" w:rsidP="003E5FE0"/>
        </w:tc>
        <w:tc>
          <w:tcPr>
            <w:tcW w:w="851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16</w:t>
            </w:r>
          </w:p>
        </w:tc>
        <w:tc>
          <w:tcPr>
            <w:tcW w:w="886" w:type="dxa"/>
            <w:gridSpan w:val="3"/>
          </w:tcPr>
          <w:p w:rsidR="003E5FE0" w:rsidRPr="003E5FE0" w:rsidRDefault="003E5FE0" w:rsidP="003E5FE0"/>
        </w:tc>
        <w:tc>
          <w:tcPr>
            <w:tcW w:w="566" w:type="dxa"/>
            <w:gridSpan w:val="2"/>
          </w:tcPr>
          <w:p w:rsidR="003E5FE0" w:rsidRPr="003E5FE0" w:rsidRDefault="003E5FE0" w:rsidP="003E5FE0"/>
        </w:tc>
      </w:tr>
    </w:tbl>
    <w:p w:rsidR="002D4550" w:rsidRDefault="002D455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5FE0" w:rsidRPr="003E5FE0" w:rsidRDefault="003E5FE0" w:rsidP="003E5FE0">
      <w:pPr>
        <w:jc w:val="center"/>
        <w:rPr>
          <w:b/>
        </w:rPr>
      </w:pPr>
      <w:r w:rsidRPr="003E5FE0">
        <w:rPr>
          <w:b/>
        </w:rPr>
        <w:lastRenderedPageBreak/>
        <w:t>Содержание практической деятельности</w:t>
      </w:r>
    </w:p>
    <w:p w:rsidR="003E5FE0" w:rsidRPr="003E5FE0" w:rsidRDefault="003E5FE0" w:rsidP="003E5FE0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8303"/>
      </w:tblGrid>
      <w:tr w:rsidR="003E5FE0" w:rsidRPr="003E5FE0" w:rsidTr="00041629">
        <w:tc>
          <w:tcPr>
            <w:tcW w:w="1326" w:type="dxa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№ п/п</w:t>
            </w:r>
          </w:p>
        </w:tc>
        <w:tc>
          <w:tcPr>
            <w:tcW w:w="8528" w:type="dxa"/>
          </w:tcPr>
          <w:p w:rsidR="003E5FE0" w:rsidRPr="003E5FE0" w:rsidRDefault="003E5FE0" w:rsidP="003E5FE0">
            <w:pPr>
              <w:jc w:val="center"/>
              <w:rPr>
                <w:b/>
              </w:rPr>
            </w:pPr>
            <w:r w:rsidRPr="003E5FE0">
              <w:rPr>
                <w:b/>
              </w:rPr>
              <w:t>Тема контрольной работы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Входная контрольная работа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Функции и графики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Квадратные корни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Квадратные уравнения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Рациональные уравнения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Линейная функция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Квадратичная функция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Дробно-линейная функция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Системы рациональных уравнений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Графический способ решения систем уравнений</w:t>
            </w:r>
          </w:p>
        </w:tc>
      </w:tr>
      <w:tr w:rsidR="003E5FE0" w:rsidRPr="003E5FE0" w:rsidTr="00041629">
        <w:tc>
          <w:tcPr>
            <w:tcW w:w="1326" w:type="dxa"/>
          </w:tcPr>
          <w:p w:rsidR="003E5FE0" w:rsidRPr="003E5FE0" w:rsidRDefault="003E5FE0" w:rsidP="00110F0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8" w:type="dxa"/>
          </w:tcPr>
          <w:p w:rsidR="003E5FE0" w:rsidRPr="003E5FE0" w:rsidRDefault="003E5FE0" w:rsidP="003E5FE0">
            <w:r w:rsidRPr="003E5FE0">
              <w:t>Промежуточная контрольная работа</w:t>
            </w:r>
          </w:p>
        </w:tc>
      </w:tr>
    </w:tbl>
    <w:p w:rsidR="003E5FE0" w:rsidRPr="003E5FE0" w:rsidRDefault="003E5FE0" w:rsidP="003E5FE0"/>
    <w:p w:rsidR="00537112" w:rsidRDefault="005371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5FE0" w:rsidRPr="003E5FE0" w:rsidRDefault="003E5FE0" w:rsidP="003E5FE0">
      <w:pPr>
        <w:ind w:firstLine="142"/>
        <w:jc w:val="center"/>
        <w:rPr>
          <w:b/>
        </w:rPr>
      </w:pPr>
      <w:r w:rsidRPr="003E5FE0">
        <w:rPr>
          <w:b/>
        </w:rPr>
        <w:lastRenderedPageBreak/>
        <w:t>Материально - техническое обеспечение учебного предмета</w:t>
      </w:r>
    </w:p>
    <w:p w:rsidR="003E5FE0" w:rsidRPr="003E5FE0" w:rsidRDefault="003E5FE0" w:rsidP="003E5FE0">
      <w:pPr>
        <w:ind w:firstLine="142"/>
        <w:jc w:val="center"/>
      </w:pPr>
    </w:p>
    <w:p w:rsidR="003E5FE0" w:rsidRPr="003E5FE0" w:rsidRDefault="003E5FE0" w:rsidP="00110F0D">
      <w:pPr>
        <w:numPr>
          <w:ilvl w:val="0"/>
          <w:numId w:val="8"/>
        </w:numPr>
        <w:contextualSpacing/>
        <w:rPr>
          <w:rFonts w:eastAsia="Calibri"/>
          <w:lang w:eastAsia="en-US"/>
        </w:rPr>
      </w:pPr>
      <w:r w:rsidRPr="003E5FE0">
        <w:rPr>
          <w:rFonts w:eastAsia="Calibri"/>
          <w:lang w:eastAsia="en-US"/>
        </w:rPr>
        <w:t>Набор таблиц по алгебре.</w:t>
      </w:r>
    </w:p>
    <w:p w:rsidR="003E5FE0" w:rsidRPr="003E5FE0" w:rsidRDefault="003E5FE0" w:rsidP="00110F0D">
      <w:pPr>
        <w:numPr>
          <w:ilvl w:val="0"/>
          <w:numId w:val="8"/>
        </w:numPr>
        <w:contextualSpacing/>
        <w:rPr>
          <w:rFonts w:eastAsia="Calibri"/>
          <w:lang w:eastAsia="en-US"/>
        </w:rPr>
      </w:pPr>
      <w:r w:rsidRPr="003E5FE0">
        <w:rPr>
          <w:rFonts w:eastAsia="Calibri"/>
          <w:lang w:eastAsia="en-US"/>
        </w:rPr>
        <w:t>Карточки с заданиями.</w:t>
      </w:r>
    </w:p>
    <w:p w:rsidR="003E5FE0" w:rsidRPr="003E5FE0" w:rsidRDefault="003E5FE0" w:rsidP="00110F0D">
      <w:pPr>
        <w:numPr>
          <w:ilvl w:val="0"/>
          <w:numId w:val="8"/>
        </w:numPr>
        <w:contextualSpacing/>
        <w:rPr>
          <w:rFonts w:eastAsia="Calibri"/>
          <w:lang w:eastAsia="en-US"/>
        </w:rPr>
      </w:pPr>
      <w:r w:rsidRPr="003E5FE0">
        <w:rPr>
          <w:rFonts w:eastAsia="Calibri"/>
          <w:lang w:eastAsia="en-US"/>
        </w:rPr>
        <w:t>Персональный компьютер.</w:t>
      </w:r>
    </w:p>
    <w:p w:rsidR="003E5FE0" w:rsidRPr="003E5FE0" w:rsidRDefault="003E5FE0" w:rsidP="00110F0D">
      <w:pPr>
        <w:numPr>
          <w:ilvl w:val="0"/>
          <w:numId w:val="8"/>
        </w:numPr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3E5FE0">
        <w:rPr>
          <w:rFonts w:eastAsia="Calibri"/>
          <w:color w:val="000000"/>
          <w:shd w:val="clear" w:color="auto" w:fill="FFFFFF"/>
          <w:lang w:eastAsia="en-US"/>
        </w:rPr>
        <w:t>Мультимедийный проектор.</w:t>
      </w:r>
    </w:p>
    <w:p w:rsidR="003E5FE0" w:rsidRPr="003E5FE0" w:rsidRDefault="003E5FE0" w:rsidP="00110F0D">
      <w:pPr>
        <w:numPr>
          <w:ilvl w:val="0"/>
          <w:numId w:val="8"/>
        </w:numPr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3E5FE0">
        <w:rPr>
          <w:rFonts w:eastAsia="Calibri"/>
          <w:color w:val="000000"/>
          <w:shd w:val="clear" w:color="auto" w:fill="FFFFFF"/>
          <w:lang w:eastAsia="en-US"/>
        </w:rPr>
        <w:t>Линейка.</w:t>
      </w:r>
    </w:p>
    <w:p w:rsidR="003E5FE0" w:rsidRPr="003E5FE0" w:rsidRDefault="003E5FE0" w:rsidP="00110F0D">
      <w:pPr>
        <w:numPr>
          <w:ilvl w:val="0"/>
          <w:numId w:val="8"/>
        </w:numPr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3E5FE0">
        <w:rPr>
          <w:rFonts w:eastAsia="Calibri"/>
          <w:color w:val="000000"/>
          <w:shd w:val="clear" w:color="auto" w:fill="FFFFFF"/>
          <w:lang w:eastAsia="en-US"/>
        </w:rPr>
        <w:t>Угольники.</w:t>
      </w:r>
    </w:p>
    <w:p w:rsidR="003E5FE0" w:rsidRPr="003E5FE0" w:rsidRDefault="003E5FE0" w:rsidP="00110F0D">
      <w:pPr>
        <w:numPr>
          <w:ilvl w:val="0"/>
          <w:numId w:val="8"/>
        </w:numPr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3E5FE0">
        <w:rPr>
          <w:rFonts w:eastAsia="Calibri"/>
          <w:color w:val="000000"/>
          <w:shd w:val="clear" w:color="auto" w:fill="FFFFFF"/>
          <w:lang w:eastAsia="en-US"/>
        </w:rPr>
        <w:t>Циркуль.</w:t>
      </w:r>
    </w:p>
    <w:p w:rsidR="00537112" w:rsidRDefault="00537112">
      <w:pPr>
        <w:spacing w:after="200" w:line="276" w:lineRule="auto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br w:type="page"/>
      </w:r>
    </w:p>
    <w:p w:rsidR="003E5FE0" w:rsidRPr="003E5FE0" w:rsidRDefault="003E5FE0" w:rsidP="003E5FE0">
      <w:pPr>
        <w:jc w:val="center"/>
        <w:rPr>
          <w:b/>
        </w:rPr>
      </w:pPr>
    </w:p>
    <w:p w:rsidR="003E5FE0" w:rsidRPr="003E5FE0" w:rsidRDefault="003E5FE0" w:rsidP="003E5FE0">
      <w:pPr>
        <w:jc w:val="center"/>
        <w:rPr>
          <w:b/>
        </w:rPr>
      </w:pPr>
      <w:r w:rsidRPr="003E5FE0">
        <w:rPr>
          <w:b/>
        </w:rPr>
        <w:t>Список литературы</w:t>
      </w:r>
    </w:p>
    <w:p w:rsidR="003E5FE0" w:rsidRPr="003E5FE0" w:rsidRDefault="003E5FE0" w:rsidP="003E5FE0">
      <w:pPr>
        <w:jc w:val="center"/>
        <w:rPr>
          <w:b/>
        </w:rPr>
      </w:pP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  <w:rPr>
          <w:b/>
        </w:rPr>
      </w:pPr>
      <w:r w:rsidRPr="003E5FE0">
        <w:rPr>
          <w:b/>
        </w:rPr>
        <w:t>Учебник:</w:t>
      </w:r>
    </w:p>
    <w:p w:rsidR="003E5FE0" w:rsidRPr="003E5FE0" w:rsidRDefault="003E5FE0" w:rsidP="00110F0D">
      <w:pPr>
        <w:numPr>
          <w:ilvl w:val="0"/>
          <w:numId w:val="1"/>
        </w:numPr>
        <w:tabs>
          <w:tab w:val="clear" w:pos="786"/>
          <w:tab w:val="num" w:pos="644"/>
        </w:tabs>
        <w:ind w:left="644"/>
      </w:pPr>
      <w:r w:rsidRPr="003E5FE0">
        <w:t>Учебник «Алгебра 8», С.М.Никольский, М.К.Потапов , Н.Н.Решетников, А.В.Шевкин,   Изд-во Москва «Просвещение»,2016 год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  <w:rPr>
          <w:b/>
        </w:rPr>
      </w:pPr>
      <w:r w:rsidRPr="003E5FE0">
        <w:rPr>
          <w:b/>
        </w:rPr>
        <w:t>Пособия для учителя: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 xml:space="preserve">1. </w:t>
      </w:r>
      <w:r w:rsidRPr="003E5FE0">
        <w:rPr>
          <w:iCs/>
        </w:rPr>
        <w:t>Примерная</w:t>
      </w:r>
      <w:r w:rsidRPr="003E5FE0">
        <w:rPr>
          <w:i/>
          <w:iCs/>
        </w:rPr>
        <w:t xml:space="preserve"> </w:t>
      </w:r>
      <w:r w:rsidRPr="003E5FE0">
        <w:t>программа основного общего образования по математике.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 xml:space="preserve">2. </w:t>
      </w:r>
      <w:r w:rsidRPr="003E5FE0">
        <w:rPr>
          <w:i/>
          <w:iCs/>
        </w:rPr>
        <w:t>Кузнецова, Л. В.</w:t>
      </w:r>
      <w:r w:rsidRPr="003E5FE0">
        <w:t xml:space="preserve"> Сборник заданий для проведения письменного экзамена по алгебре за курс основной школы. 9 класс / Л. В. Кузнецова, Е. А. Бунимович, Б. П. Пигарев, С. Б. Суворова.– 9-е изд., стереотип. – М. : Дрофа, 2004.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>3. ФГОС основного общего образования по математике.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 xml:space="preserve">4. </w:t>
      </w:r>
      <w:r w:rsidRPr="003E5FE0">
        <w:rPr>
          <w:i/>
          <w:iCs/>
        </w:rPr>
        <w:t>Дорофеев, Г. В.</w:t>
      </w:r>
      <w:r w:rsidRPr="003E5FE0">
        <w:t xml:space="preserve"> Алгебра : 8 кл. : кн. для учителя / Г. В. Дорофеев, С. С. Минаева, С. Б. Суворова ; Рос. акад. наук [и др.].– М. : Просвещение, 2008г. – 126 с.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 xml:space="preserve">5. «Программы для общеобразовательных учреждений «Алгебра 7-9» составитель Т.А. Бурмистрова Москва. Просвещение </w:t>
      </w:r>
      <w:smartTag w:uri="urn:schemas-microsoft-com:office:smarttags" w:element="metricconverter">
        <w:smartTagPr>
          <w:attr w:name="ProductID" w:val="2009 г"/>
        </w:smartTagPr>
        <w:r w:rsidRPr="003E5FE0">
          <w:t>2009 г</w:t>
        </w:r>
      </w:smartTag>
      <w:r w:rsidRPr="003E5FE0">
        <w:t xml:space="preserve">. 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 xml:space="preserve">6. Сборник нормативных документов для образовательных учреждений Российской Федерации, реализующих программы общего образования. Дрофа. Москва </w:t>
      </w:r>
      <w:smartTag w:uri="urn:schemas-microsoft-com:office:smarttags" w:element="metricconverter">
        <w:smartTagPr>
          <w:attr w:name="ProductID" w:val="2007 г"/>
        </w:smartTagPr>
        <w:r w:rsidRPr="003E5FE0">
          <w:t>2007 г</w:t>
        </w:r>
      </w:smartTag>
      <w:r w:rsidRPr="003E5FE0">
        <w:t>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>7. Математика:7-9 кл.: Контрольные работы к учебным комплектам под редакцией Г.В. Дорофеева, Л.В. Кузнецова, С.С. Минаева. Л.С. Рослова.- М.: Дрофа 2007-</w:t>
      </w:r>
      <w:smartTag w:uri="urn:schemas-microsoft-com:office:smarttags" w:element="metricconverter">
        <w:smartTagPr>
          <w:attr w:name="ProductID" w:val="2011 г"/>
        </w:smartTagPr>
        <w:r w:rsidRPr="003E5FE0">
          <w:t>2011 г</w:t>
        </w:r>
      </w:smartTag>
      <w:r w:rsidRPr="003E5FE0">
        <w:t>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  <w:rPr>
          <w:b/>
        </w:rPr>
      </w:pPr>
      <w:r w:rsidRPr="003E5FE0">
        <w:rPr>
          <w:b/>
        </w:rPr>
        <w:t xml:space="preserve">Пособия для </w:t>
      </w:r>
      <w:r>
        <w:rPr>
          <w:b/>
        </w:rPr>
        <w:t>обучающийся</w:t>
      </w:r>
      <w:r w:rsidRPr="003E5FE0">
        <w:rPr>
          <w:b/>
        </w:rPr>
        <w:t>ов: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 xml:space="preserve">1. </w:t>
      </w:r>
      <w:r w:rsidRPr="003E5FE0">
        <w:rPr>
          <w:i/>
          <w:iCs/>
        </w:rPr>
        <w:t>Евстафьева, Л. П.</w:t>
      </w:r>
      <w:r w:rsidRPr="003E5FE0">
        <w:t xml:space="preserve"> Алгебра: дидактические материалы: 8 класс / Л. П. Евстафьева, А. П. Карп. – М.: Просвещение, 2009. – 160 с. – (Академический школьный учебник).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 xml:space="preserve">2. </w:t>
      </w:r>
      <w:r w:rsidRPr="003E5FE0">
        <w:rPr>
          <w:i/>
          <w:iCs/>
        </w:rPr>
        <w:t>Минаева, С. С.</w:t>
      </w:r>
      <w:r w:rsidRPr="003E5FE0">
        <w:t xml:space="preserve"> Алгебра. 8 класс: рабочая тетрадь к учебнику / С. С. Минаева, Л. О. Рослова; под ред. Г. В. Дорофеева. – М.: Просвещение, 2008. – 144 с.: ил. – (Академический школьный учебник). 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  <w:rPr>
          <w:b/>
        </w:rPr>
      </w:pPr>
      <w:r w:rsidRPr="003E5FE0">
        <w:rPr>
          <w:b/>
        </w:rPr>
        <w:t>Информационно-методическая и Интернет-поддержка: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>1. Журнал «Математика в школе».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>2. Приложение «Математика», сайт www.prov.ru (рубрика «Математика»).</w:t>
      </w:r>
    </w:p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  <w:r w:rsidRPr="003E5FE0">
        <w:t>3. Интернет-школа Просвещение.ru.</w:t>
      </w:r>
    </w:p>
    <w:p w:rsidR="003E5FE0" w:rsidRPr="003E5FE0" w:rsidRDefault="003E5FE0" w:rsidP="003E5FE0">
      <w:pPr>
        <w:ind w:left="360"/>
      </w:pPr>
      <w:r w:rsidRPr="003E5FE0">
        <w:t xml:space="preserve">4. Учительская газета        </w:t>
      </w:r>
      <w:hyperlink r:id="rId11" w:history="1">
        <w:r w:rsidRPr="003E5FE0">
          <w:rPr>
            <w:rStyle w:val="a9"/>
            <w:lang w:val="en-US"/>
          </w:rPr>
          <w:t>http</w:t>
        </w:r>
        <w:r w:rsidRPr="003E5FE0">
          <w:rPr>
            <w:rStyle w:val="a9"/>
          </w:rPr>
          <w:t>://</w:t>
        </w:r>
        <w:r w:rsidRPr="003E5FE0">
          <w:rPr>
            <w:rStyle w:val="a9"/>
            <w:lang w:val="en-US"/>
          </w:rPr>
          <w:t>www</w:t>
        </w:r>
        <w:r w:rsidRPr="003E5FE0">
          <w:rPr>
            <w:rStyle w:val="a9"/>
          </w:rPr>
          <w:t>.</w:t>
        </w:r>
        <w:r w:rsidRPr="003E5FE0">
          <w:rPr>
            <w:rStyle w:val="a9"/>
            <w:lang w:val="en-US"/>
          </w:rPr>
          <w:t>ug</w:t>
        </w:r>
        <w:r w:rsidRPr="003E5FE0">
          <w:rPr>
            <w:rStyle w:val="a9"/>
          </w:rPr>
          <w:t>.</w:t>
        </w:r>
        <w:r w:rsidRPr="003E5FE0">
          <w:rPr>
            <w:rStyle w:val="a9"/>
            <w:lang w:val="en-US"/>
          </w:rPr>
          <w:t>ru</w:t>
        </w:r>
      </w:hyperlink>
    </w:p>
    <w:p w:rsidR="003E5FE0" w:rsidRPr="003E5FE0" w:rsidRDefault="003E5FE0" w:rsidP="003E5FE0">
      <w:pPr>
        <w:ind w:left="720" w:hanging="294"/>
      </w:pPr>
      <w:r w:rsidRPr="003E5FE0">
        <w:t xml:space="preserve">5. Газета «Первое сентября»  </w:t>
      </w:r>
      <w:hyperlink r:id="rId12" w:history="1">
        <w:r w:rsidRPr="003E5FE0">
          <w:rPr>
            <w:rStyle w:val="a9"/>
            <w:lang w:val="en-US"/>
          </w:rPr>
          <w:t>http</w:t>
        </w:r>
        <w:r w:rsidRPr="003E5FE0">
          <w:rPr>
            <w:rStyle w:val="a9"/>
          </w:rPr>
          <w:t>://</w:t>
        </w:r>
        <w:r w:rsidRPr="003E5FE0">
          <w:rPr>
            <w:rStyle w:val="a9"/>
            <w:lang w:val="en-US"/>
          </w:rPr>
          <w:t>ps</w:t>
        </w:r>
        <w:r w:rsidRPr="003E5FE0">
          <w:rPr>
            <w:rStyle w:val="a9"/>
          </w:rPr>
          <w:t>.</w:t>
        </w:r>
        <w:r w:rsidRPr="003E5FE0">
          <w:rPr>
            <w:rStyle w:val="a9"/>
            <w:lang w:val="en-US"/>
          </w:rPr>
          <w:t>lseptember</w:t>
        </w:r>
        <w:r w:rsidRPr="003E5FE0">
          <w:rPr>
            <w:rStyle w:val="a9"/>
          </w:rPr>
          <w:t>.</w:t>
        </w:r>
        <w:r w:rsidRPr="003E5FE0">
          <w:rPr>
            <w:rStyle w:val="a9"/>
            <w:lang w:val="en-US"/>
          </w:rPr>
          <w:t>ru</w:t>
        </w:r>
      </w:hyperlink>
    </w:p>
    <w:p w:rsidR="003E5FE0" w:rsidRPr="003E5FE0" w:rsidRDefault="003E5FE0" w:rsidP="003E5FE0">
      <w:pPr>
        <w:pStyle w:val="title"/>
        <w:ind w:left="360"/>
        <w:rPr>
          <w:b w:val="0"/>
          <w:kern w:val="28"/>
          <w:lang w:val="ru-RU"/>
        </w:rPr>
      </w:pPr>
      <w:r w:rsidRPr="003E5FE0">
        <w:rPr>
          <w:b w:val="0"/>
          <w:kern w:val="28"/>
          <w:lang w:val="ru-RU"/>
        </w:rPr>
        <w:t xml:space="preserve">6. Олимпиады для школьников: информационный сайт </w:t>
      </w:r>
    </w:p>
    <w:p w:rsidR="003E5FE0" w:rsidRPr="003E5FE0" w:rsidRDefault="003E5FE0" w:rsidP="003E5FE0">
      <w:pPr>
        <w:pStyle w:val="url"/>
        <w:ind w:left="720"/>
      </w:pPr>
      <w:r w:rsidRPr="003E5FE0">
        <w:t>http://www.olimpiada.ru</w:t>
      </w:r>
    </w:p>
    <w:p w:rsidR="003E5FE0" w:rsidRPr="003E5FE0" w:rsidRDefault="003E5FE0" w:rsidP="00110F0D">
      <w:pPr>
        <w:numPr>
          <w:ilvl w:val="0"/>
          <w:numId w:val="9"/>
        </w:numPr>
      </w:pPr>
      <w:r w:rsidRPr="003E5FE0">
        <w:t xml:space="preserve">Всероссийская олимпиада школьников </w:t>
      </w:r>
      <w:hyperlink r:id="rId13" w:history="1">
        <w:r w:rsidRPr="003E5FE0">
          <w:rPr>
            <w:rStyle w:val="a9"/>
            <w:lang w:val="en-US"/>
          </w:rPr>
          <w:t>http</w:t>
        </w:r>
        <w:r w:rsidRPr="003E5FE0">
          <w:rPr>
            <w:rStyle w:val="a9"/>
          </w:rPr>
          <w:t>://</w:t>
        </w:r>
        <w:r w:rsidRPr="003E5FE0">
          <w:rPr>
            <w:rStyle w:val="a9"/>
            <w:lang w:val="en-US"/>
          </w:rPr>
          <w:t>www</w:t>
        </w:r>
        <w:r w:rsidRPr="003E5FE0">
          <w:rPr>
            <w:rStyle w:val="a9"/>
          </w:rPr>
          <w:t>.</w:t>
        </w:r>
        <w:r w:rsidRPr="003E5FE0">
          <w:rPr>
            <w:rStyle w:val="a9"/>
            <w:lang w:val="en-US"/>
          </w:rPr>
          <w:t>rusolymp</w:t>
        </w:r>
        <w:r w:rsidRPr="003E5FE0">
          <w:rPr>
            <w:rStyle w:val="a9"/>
          </w:rPr>
          <w:t>.</w:t>
        </w:r>
        <w:r w:rsidRPr="003E5FE0">
          <w:rPr>
            <w:rStyle w:val="a9"/>
            <w:lang w:val="en-US"/>
          </w:rPr>
          <w:t>ru</w:t>
        </w:r>
      </w:hyperlink>
    </w:p>
    <w:p w:rsidR="003E5FE0" w:rsidRPr="003E5FE0" w:rsidRDefault="003E5FE0" w:rsidP="00110F0D">
      <w:pPr>
        <w:numPr>
          <w:ilvl w:val="0"/>
          <w:numId w:val="9"/>
        </w:numPr>
      </w:pPr>
      <w:r w:rsidRPr="003E5FE0">
        <w:t xml:space="preserve">Всероссийские дистанционные эвристические олимпиады </w:t>
      </w:r>
      <w:hyperlink r:id="rId14" w:history="1">
        <w:r w:rsidRPr="003E5FE0">
          <w:rPr>
            <w:rStyle w:val="a9"/>
            <w:lang w:val="en-US"/>
          </w:rPr>
          <w:t>http</w:t>
        </w:r>
        <w:r w:rsidRPr="003E5FE0">
          <w:rPr>
            <w:rStyle w:val="a9"/>
          </w:rPr>
          <w:t>://</w:t>
        </w:r>
        <w:r w:rsidRPr="003E5FE0">
          <w:rPr>
            <w:rStyle w:val="a9"/>
            <w:lang w:val="en-US"/>
          </w:rPr>
          <w:t>www</w:t>
        </w:r>
        <w:r w:rsidRPr="003E5FE0">
          <w:rPr>
            <w:rStyle w:val="a9"/>
          </w:rPr>
          <w:t>.</w:t>
        </w:r>
        <w:r w:rsidRPr="003E5FE0">
          <w:rPr>
            <w:rStyle w:val="a9"/>
            <w:lang w:val="en-US"/>
          </w:rPr>
          <w:t>eidos</w:t>
        </w:r>
        <w:r w:rsidRPr="003E5FE0">
          <w:rPr>
            <w:rStyle w:val="a9"/>
          </w:rPr>
          <w:t>.</w:t>
        </w:r>
        <w:r w:rsidRPr="003E5FE0">
          <w:rPr>
            <w:rStyle w:val="a9"/>
            <w:lang w:val="en-US"/>
          </w:rPr>
          <w:t>ru</w:t>
        </w:r>
        <w:r w:rsidRPr="003E5FE0">
          <w:rPr>
            <w:rStyle w:val="a9"/>
          </w:rPr>
          <w:t>/</w:t>
        </w:r>
        <w:r w:rsidRPr="003E5FE0">
          <w:rPr>
            <w:rStyle w:val="a9"/>
            <w:lang w:val="en-US"/>
          </w:rPr>
          <w:t>olimp</w:t>
        </w:r>
        <w:r w:rsidRPr="003E5FE0">
          <w:rPr>
            <w:rStyle w:val="a9"/>
          </w:rPr>
          <w:t>/</w:t>
        </w:r>
      </w:hyperlink>
      <w:r w:rsidRPr="003E5FE0">
        <w:t xml:space="preserve"> </w:t>
      </w:r>
    </w:p>
    <w:p w:rsidR="003E5FE0" w:rsidRPr="003E5FE0" w:rsidRDefault="003E5FE0" w:rsidP="00110F0D">
      <w:pPr>
        <w:numPr>
          <w:ilvl w:val="0"/>
          <w:numId w:val="9"/>
        </w:numPr>
      </w:pPr>
      <w:r w:rsidRPr="003E5FE0">
        <w:t xml:space="preserve">Единая коллекция цифровых ресурсов </w:t>
      </w:r>
      <w:hyperlink r:id="rId15" w:history="1">
        <w:r w:rsidRPr="003E5FE0">
          <w:rPr>
            <w:rStyle w:val="a9"/>
          </w:rPr>
          <w:t>http://school-collection.edu.ru</w:t>
        </w:r>
      </w:hyperlink>
    </w:p>
    <w:p w:rsidR="003E5FE0" w:rsidRPr="003E5FE0" w:rsidRDefault="003E5FE0" w:rsidP="003E5FE0"/>
    <w:p w:rsidR="003E5FE0" w:rsidRPr="003E5FE0" w:rsidRDefault="003E5FE0" w:rsidP="003E5FE0">
      <w:pPr>
        <w:autoSpaceDE w:val="0"/>
        <w:autoSpaceDN w:val="0"/>
        <w:adjustRightInd w:val="0"/>
        <w:ind w:firstLine="360"/>
        <w:jc w:val="both"/>
      </w:pPr>
    </w:p>
    <w:p w:rsidR="00324D16" w:rsidRPr="003E5FE0" w:rsidRDefault="00324D16" w:rsidP="003E5FE0">
      <w:pPr>
        <w:jc w:val="center"/>
        <w:rPr>
          <w:b/>
        </w:rPr>
      </w:pPr>
    </w:p>
    <w:sectPr w:rsidR="00324D16" w:rsidRPr="003E5FE0" w:rsidSect="003E5FE0">
      <w:footerReference w:type="even" r:id="rId16"/>
      <w:footerReference w:type="default" r:id="rId17"/>
      <w:pgSz w:w="11906" w:h="16838"/>
      <w:pgMar w:top="851" w:right="851" w:bottom="851" w:left="1134" w:header="284" w:footer="255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0D" w:rsidRDefault="00110F0D" w:rsidP="00F7112A">
      <w:r>
        <w:separator/>
      </w:r>
    </w:p>
  </w:endnote>
  <w:endnote w:type="continuationSeparator" w:id="1">
    <w:p w:rsidR="00110F0D" w:rsidRDefault="00110F0D" w:rsidP="00F7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93" w:rsidRDefault="00803EF3" w:rsidP="009C7A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0A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A93" w:rsidRDefault="000F0A93" w:rsidP="009C7A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141"/>
      <w:docPartObj>
        <w:docPartGallery w:val="Page Numbers (Bottom of Page)"/>
        <w:docPartUnique/>
      </w:docPartObj>
    </w:sdtPr>
    <w:sdtContent>
      <w:p w:rsidR="000F0A93" w:rsidRDefault="00803EF3">
        <w:pPr>
          <w:pStyle w:val="a5"/>
          <w:jc w:val="right"/>
        </w:pPr>
        <w:fldSimple w:instr=" PAGE   \* MERGEFORMAT ">
          <w:r w:rsidR="002D4550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0D" w:rsidRDefault="00110F0D" w:rsidP="00F7112A">
      <w:r>
        <w:separator/>
      </w:r>
    </w:p>
  </w:footnote>
  <w:footnote w:type="continuationSeparator" w:id="1">
    <w:p w:rsidR="00110F0D" w:rsidRDefault="00110F0D" w:rsidP="00F71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61B6AA1"/>
    <w:multiLevelType w:val="hybridMultilevel"/>
    <w:tmpl w:val="46E64F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FED2C85"/>
    <w:multiLevelType w:val="hybridMultilevel"/>
    <w:tmpl w:val="BFF47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17DD9"/>
    <w:multiLevelType w:val="hybridMultilevel"/>
    <w:tmpl w:val="3DDE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490F"/>
    <w:multiLevelType w:val="hybridMultilevel"/>
    <w:tmpl w:val="E158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1332"/>
    <w:multiLevelType w:val="hybridMultilevel"/>
    <w:tmpl w:val="490A9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62EBF"/>
    <w:multiLevelType w:val="hybridMultilevel"/>
    <w:tmpl w:val="A42EF3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21C6B"/>
    <w:multiLevelType w:val="hybridMultilevel"/>
    <w:tmpl w:val="3DDE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CA"/>
    <w:rsid w:val="000632DF"/>
    <w:rsid w:val="000752D1"/>
    <w:rsid w:val="000A4F8C"/>
    <w:rsid w:val="000F0A93"/>
    <w:rsid w:val="00110F0D"/>
    <w:rsid w:val="00186024"/>
    <w:rsid w:val="0024403A"/>
    <w:rsid w:val="00246438"/>
    <w:rsid w:val="002D1DC1"/>
    <w:rsid w:val="002D4550"/>
    <w:rsid w:val="002D6560"/>
    <w:rsid w:val="00324D16"/>
    <w:rsid w:val="00331F23"/>
    <w:rsid w:val="003B6A95"/>
    <w:rsid w:val="003E5FE0"/>
    <w:rsid w:val="004D1509"/>
    <w:rsid w:val="00521E05"/>
    <w:rsid w:val="00535311"/>
    <w:rsid w:val="00537112"/>
    <w:rsid w:val="00772C02"/>
    <w:rsid w:val="007A5C9A"/>
    <w:rsid w:val="00803EF3"/>
    <w:rsid w:val="00876D30"/>
    <w:rsid w:val="009940F4"/>
    <w:rsid w:val="009C7A79"/>
    <w:rsid w:val="00A720D9"/>
    <w:rsid w:val="00AE436F"/>
    <w:rsid w:val="00AE5A66"/>
    <w:rsid w:val="00C07ECB"/>
    <w:rsid w:val="00C27ECA"/>
    <w:rsid w:val="00C31858"/>
    <w:rsid w:val="00DE7E08"/>
    <w:rsid w:val="00E254F2"/>
    <w:rsid w:val="00F257B0"/>
    <w:rsid w:val="00F7112A"/>
    <w:rsid w:val="00FC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5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5F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27ECA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27EC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27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E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27E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7E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7ECA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C27EC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footer"/>
    <w:basedOn w:val="a"/>
    <w:link w:val="a6"/>
    <w:rsid w:val="00C27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7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7ECA"/>
  </w:style>
  <w:style w:type="table" w:styleId="a8">
    <w:name w:val="Table Grid"/>
    <w:basedOn w:val="a1"/>
    <w:rsid w:val="00C2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27ECA"/>
    <w:rPr>
      <w:color w:val="0000FF"/>
      <w:u w:val="single"/>
    </w:rPr>
  </w:style>
  <w:style w:type="paragraph" w:styleId="aa">
    <w:name w:val="List Paragraph"/>
    <w:basedOn w:val="a"/>
    <w:qFormat/>
    <w:rsid w:val="00C27ECA"/>
    <w:pPr>
      <w:ind w:left="708"/>
    </w:pPr>
  </w:style>
  <w:style w:type="paragraph" w:styleId="ab">
    <w:name w:val="header"/>
    <w:basedOn w:val="a"/>
    <w:link w:val="ac"/>
    <w:unhideWhenUsed/>
    <w:rsid w:val="00C27E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24D16"/>
    <w:pPr>
      <w:spacing w:after="0" w:line="240" w:lineRule="auto"/>
    </w:pPr>
  </w:style>
  <w:style w:type="paragraph" w:customStyle="1" w:styleId="ae">
    <w:name w:val="Стиль"/>
    <w:uiPriority w:val="99"/>
    <w:rsid w:val="00324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7c5c11">
    <w:name w:val="c6 c17 c5 c11"/>
    <w:basedOn w:val="a"/>
    <w:rsid w:val="009940F4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30">
    <w:name w:val="Заголовок 3 Знак"/>
    <w:basedOn w:val="a0"/>
    <w:link w:val="3"/>
    <w:rsid w:val="003E5F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5F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Стиль после центра"/>
    <w:basedOn w:val="a"/>
    <w:next w:val="a"/>
    <w:rsid w:val="003E5FE0"/>
    <w:pPr>
      <w:widowControl w:val="0"/>
      <w:ind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3E5FE0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E5F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semiHidden/>
    <w:rsid w:val="003E5FE0"/>
    <w:rPr>
      <w:vertAlign w:val="superscript"/>
    </w:rPr>
  </w:style>
  <w:style w:type="paragraph" w:customStyle="1" w:styleId="af1">
    <w:name w:val="задвтекс"/>
    <w:basedOn w:val="a"/>
    <w:rsid w:val="003E5FE0"/>
    <w:pPr>
      <w:ind w:left="567"/>
    </w:pPr>
    <w:rPr>
      <w:szCs w:val="20"/>
    </w:rPr>
  </w:style>
  <w:style w:type="paragraph" w:styleId="af2">
    <w:name w:val="Body Text"/>
    <w:basedOn w:val="a"/>
    <w:link w:val="af3"/>
    <w:rsid w:val="003E5FE0"/>
    <w:rPr>
      <w:b/>
      <w:szCs w:val="20"/>
    </w:rPr>
  </w:style>
  <w:style w:type="character" w:customStyle="1" w:styleId="af3">
    <w:name w:val="Основной текст Знак"/>
    <w:basedOn w:val="a0"/>
    <w:link w:val="af2"/>
    <w:rsid w:val="003E5F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note text"/>
    <w:basedOn w:val="a"/>
    <w:link w:val="af5"/>
    <w:semiHidden/>
    <w:rsid w:val="003E5FE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E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E5F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F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rsid w:val="003E5F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5FE0"/>
  </w:style>
  <w:style w:type="paragraph" w:styleId="af7">
    <w:name w:val="Balloon Text"/>
    <w:basedOn w:val="a"/>
    <w:link w:val="af8"/>
    <w:rsid w:val="003E5FE0"/>
    <w:rPr>
      <w:rFonts w:ascii="Segoe UI" w:hAnsi="Segoe UI"/>
      <w:sz w:val="18"/>
      <w:szCs w:val="18"/>
      <w:lang/>
    </w:rPr>
  </w:style>
  <w:style w:type="character" w:customStyle="1" w:styleId="af8">
    <w:name w:val="Текст выноски Знак"/>
    <w:basedOn w:val="a0"/>
    <w:link w:val="af7"/>
    <w:rsid w:val="003E5FE0"/>
    <w:rPr>
      <w:rFonts w:ascii="Segoe UI" w:eastAsia="Times New Roman" w:hAnsi="Segoe UI" w:cs="Times New Roman"/>
      <w:sz w:val="18"/>
      <w:szCs w:val="18"/>
      <w:lang/>
    </w:rPr>
  </w:style>
  <w:style w:type="paragraph" w:customStyle="1" w:styleId="url">
    <w:name w:val="url"/>
    <w:basedOn w:val="a"/>
    <w:next w:val="a"/>
    <w:rsid w:val="003E5FE0"/>
    <w:rPr>
      <w:color w:val="0000FF"/>
      <w:lang w:eastAsia="en-US"/>
    </w:rPr>
  </w:style>
  <w:style w:type="paragraph" w:customStyle="1" w:styleId="title">
    <w:name w:val="title"/>
    <w:basedOn w:val="a"/>
    <w:next w:val="url"/>
    <w:rsid w:val="003E5FE0"/>
    <w:rPr>
      <w:b/>
      <w:bCs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usolym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s.lseptember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eidos.ru/oli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</cp:revision>
  <cp:lastPrinted>2016-09-20T12:01:00Z</cp:lastPrinted>
  <dcterms:created xsi:type="dcterms:W3CDTF">2017-09-18T18:19:00Z</dcterms:created>
  <dcterms:modified xsi:type="dcterms:W3CDTF">2017-09-19T17:12:00Z</dcterms:modified>
</cp:coreProperties>
</file>