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8F" w:rsidRDefault="00F9388F" w:rsidP="0092758F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F9388F">
        <w:rPr>
          <w:rFonts w:eastAsia="Calibri"/>
          <w:sz w:val="28"/>
          <w:szCs w:val="28"/>
        </w:rPr>
        <w:t>Вашему вниманию предоставляется работа на тему: «</w:t>
      </w:r>
      <w:r w:rsidR="00EF7333" w:rsidRPr="00A52C3F">
        <w:rPr>
          <w:color w:val="000000" w:themeColor="text1"/>
          <w:sz w:val="28"/>
          <w:szCs w:val="28"/>
        </w:rPr>
        <w:t>Активизация в речи детей 6-7 лет грамматических конструкций</w:t>
      </w:r>
      <w:r w:rsidR="00EF7333" w:rsidRPr="00A52C3F">
        <w:rPr>
          <w:sz w:val="28"/>
          <w:szCs w:val="28"/>
        </w:rPr>
        <w:t>, отражающих причинно-следственные отношения</w:t>
      </w:r>
      <w:r w:rsidRPr="00F9388F">
        <w:rPr>
          <w:rFonts w:eastAsia="Calibri"/>
          <w:sz w:val="28"/>
          <w:szCs w:val="28"/>
        </w:rPr>
        <w:t>»</w:t>
      </w:r>
      <w:r w:rsidR="00F979E2">
        <w:rPr>
          <w:rFonts w:eastAsia="Calibri"/>
          <w:sz w:val="28"/>
          <w:szCs w:val="28"/>
        </w:rPr>
        <w:t>.</w:t>
      </w:r>
    </w:p>
    <w:p w:rsidR="00F979E2" w:rsidRPr="00F979E2" w:rsidRDefault="00F979E2" w:rsidP="00F979E2">
      <w:pPr>
        <w:pStyle w:val="Defaul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Данная работа участвовала </w:t>
      </w:r>
      <w:r w:rsidRPr="00F979E2">
        <w:rPr>
          <w:sz w:val="28"/>
          <w:szCs w:val="28"/>
        </w:rPr>
        <w:t xml:space="preserve"> </w:t>
      </w:r>
      <w:r w:rsidRPr="00F979E2">
        <w:rPr>
          <w:bCs/>
          <w:sz w:val="28"/>
          <w:szCs w:val="28"/>
        </w:rPr>
        <w:t>в I Всероссийском студенческом ко</w:t>
      </w:r>
      <w:r w:rsidRPr="00F979E2">
        <w:rPr>
          <w:bCs/>
          <w:sz w:val="28"/>
          <w:szCs w:val="28"/>
        </w:rPr>
        <w:t>н</w:t>
      </w:r>
      <w:r w:rsidRPr="00F979E2">
        <w:rPr>
          <w:bCs/>
          <w:sz w:val="28"/>
          <w:szCs w:val="28"/>
        </w:rPr>
        <w:t>курсе дипломных, курсовых и реферативных работ "ГОРИЗОНТЫ НА</w:t>
      </w:r>
      <w:r w:rsidRPr="00F979E2">
        <w:rPr>
          <w:bCs/>
          <w:sz w:val="28"/>
          <w:szCs w:val="28"/>
        </w:rPr>
        <w:t>У</w:t>
      </w:r>
      <w:r w:rsidRPr="00F979E2">
        <w:rPr>
          <w:bCs/>
          <w:sz w:val="28"/>
          <w:szCs w:val="28"/>
        </w:rPr>
        <w:t>КИ"</w:t>
      </w:r>
      <w:r>
        <w:rPr>
          <w:bCs/>
          <w:sz w:val="28"/>
          <w:szCs w:val="28"/>
        </w:rPr>
        <w:t>.</w:t>
      </w:r>
    </w:p>
    <w:p w:rsidR="00EF7333" w:rsidRPr="00C76D8F" w:rsidRDefault="00EF7333" w:rsidP="0092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F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 w:rsidRPr="00C76D8F">
        <w:rPr>
          <w:rFonts w:ascii="Times New Roman" w:hAnsi="Times New Roman" w:cs="Times New Roman"/>
          <w:sz w:val="28"/>
          <w:szCs w:val="28"/>
        </w:rPr>
        <w:t xml:space="preserve"> Дошкольный возраст, как известно, период интенсивного развития ребенка, а своевременное овладение пр</w:t>
      </w:r>
      <w:r w:rsidRPr="00C76D8F">
        <w:rPr>
          <w:rFonts w:ascii="Times New Roman" w:hAnsi="Times New Roman" w:cs="Times New Roman"/>
          <w:sz w:val="28"/>
          <w:szCs w:val="28"/>
        </w:rPr>
        <w:t>а</w:t>
      </w:r>
      <w:r w:rsidRPr="00C76D8F">
        <w:rPr>
          <w:rFonts w:ascii="Times New Roman" w:hAnsi="Times New Roman" w:cs="Times New Roman"/>
          <w:sz w:val="28"/>
          <w:szCs w:val="28"/>
        </w:rPr>
        <w:t>вильной речью, в том числе активное пользование ею, является одним из основных условий нормального психофизического развития ребенка, фо</w:t>
      </w:r>
      <w:r w:rsidRPr="00C76D8F">
        <w:rPr>
          <w:rFonts w:ascii="Times New Roman" w:hAnsi="Times New Roman" w:cs="Times New Roman"/>
          <w:sz w:val="28"/>
          <w:szCs w:val="28"/>
        </w:rPr>
        <w:t>р</w:t>
      </w:r>
      <w:r w:rsidRPr="00C76D8F">
        <w:rPr>
          <w:rFonts w:ascii="Times New Roman" w:hAnsi="Times New Roman" w:cs="Times New Roman"/>
          <w:sz w:val="28"/>
          <w:szCs w:val="28"/>
        </w:rPr>
        <w:t>мирование полноценной личности, подготовки к обучению в школе.</w:t>
      </w:r>
    </w:p>
    <w:p w:rsidR="00EF7333" w:rsidRPr="00C76D8F" w:rsidRDefault="00EF7333" w:rsidP="0092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8F">
        <w:rPr>
          <w:rFonts w:ascii="Times New Roman" w:hAnsi="Times New Roman" w:cs="Times New Roman"/>
          <w:sz w:val="28"/>
          <w:szCs w:val="28"/>
        </w:rPr>
        <w:t>Современное образование направлено на всестороннее развитие д</w:t>
      </w:r>
      <w:r w:rsidRPr="00C76D8F">
        <w:rPr>
          <w:rFonts w:ascii="Times New Roman" w:hAnsi="Times New Roman" w:cs="Times New Roman"/>
          <w:sz w:val="28"/>
          <w:szCs w:val="28"/>
        </w:rPr>
        <w:t>е</w:t>
      </w:r>
      <w:r w:rsidRPr="00C76D8F">
        <w:rPr>
          <w:rFonts w:ascii="Times New Roman" w:hAnsi="Times New Roman" w:cs="Times New Roman"/>
          <w:sz w:val="28"/>
          <w:szCs w:val="28"/>
        </w:rPr>
        <w:t>тей, создание комфортной и доброжелательной развивающей среды. Обр</w:t>
      </w:r>
      <w:r w:rsidRPr="00C76D8F">
        <w:rPr>
          <w:rFonts w:ascii="Times New Roman" w:hAnsi="Times New Roman" w:cs="Times New Roman"/>
          <w:sz w:val="28"/>
          <w:szCs w:val="28"/>
        </w:rPr>
        <w:t>а</w:t>
      </w:r>
      <w:r w:rsidRPr="00C76D8F">
        <w:rPr>
          <w:rFonts w:ascii="Times New Roman" w:hAnsi="Times New Roman" w:cs="Times New Roman"/>
          <w:sz w:val="28"/>
          <w:szCs w:val="28"/>
        </w:rPr>
        <w:t xml:space="preserve">зование рассматривается, как процесс приобщения ребенка к основным компонентам человеческой культуры (знание, мораль, искусство, труд) и осуществляется через интеграцию образовательных областей. Л. С. </w:t>
      </w:r>
      <w:proofErr w:type="spellStart"/>
      <w:r w:rsidRPr="00C76D8F">
        <w:rPr>
          <w:rFonts w:ascii="Times New Roman" w:hAnsi="Times New Roman" w:cs="Times New Roman"/>
          <w:sz w:val="28"/>
          <w:szCs w:val="28"/>
        </w:rPr>
        <w:t>Выго</w:t>
      </w:r>
      <w:r w:rsidRPr="00C76D8F">
        <w:rPr>
          <w:rFonts w:ascii="Times New Roman" w:hAnsi="Times New Roman" w:cs="Times New Roman"/>
          <w:sz w:val="28"/>
          <w:szCs w:val="28"/>
        </w:rPr>
        <w:t>т</w:t>
      </w:r>
      <w:r w:rsidRPr="00C76D8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76D8F">
        <w:rPr>
          <w:rFonts w:ascii="Times New Roman" w:hAnsi="Times New Roman" w:cs="Times New Roman"/>
          <w:sz w:val="28"/>
          <w:szCs w:val="28"/>
        </w:rPr>
        <w:t xml:space="preserve"> говорил о том, что правильно организованное обучение «ведет» за собой развитие.</w:t>
      </w:r>
    </w:p>
    <w:p w:rsidR="00EF7333" w:rsidRPr="00C76D8F" w:rsidRDefault="00EF7333" w:rsidP="0092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8F">
        <w:rPr>
          <w:rFonts w:ascii="Times New Roman" w:hAnsi="Times New Roman" w:cs="Times New Roman"/>
          <w:sz w:val="28"/>
          <w:szCs w:val="28"/>
        </w:rPr>
        <w:t>Закономерности усвоения грамматической стороны речи раскрыты извес</w:t>
      </w:r>
      <w:r w:rsidRPr="00C76D8F">
        <w:rPr>
          <w:rFonts w:ascii="Times New Roman" w:hAnsi="Times New Roman" w:cs="Times New Roman"/>
          <w:sz w:val="28"/>
          <w:szCs w:val="28"/>
        </w:rPr>
        <w:t>т</w:t>
      </w:r>
      <w:r w:rsidRPr="00C76D8F">
        <w:rPr>
          <w:rFonts w:ascii="Times New Roman" w:hAnsi="Times New Roman" w:cs="Times New Roman"/>
          <w:sz w:val="28"/>
          <w:szCs w:val="28"/>
        </w:rPr>
        <w:t>ным лингвистом А. Н. Гвоздевым. Работы Н. П. Серебренниковой, М. И. Поповой, А. В. Захаровой обогащают исследования особенностей развития грамматического строя речи у детей.</w:t>
      </w:r>
    </w:p>
    <w:p w:rsidR="00EF7333" w:rsidRPr="00C76D8F" w:rsidRDefault="00EF7333" w:rsidP="0092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F">
        <w:rPr>
          <w:rFonts w:ascii="Times New Roman" w:hAnsi="Times New Roman" w:cs="Times New Roman"/>
          <w:sz w:val="28"/>
          <w:szCs w:val="28"/>
        </w:rPr>
        <w:t xml:space="preserve">Проблемы развития речи  и речевого общения в дошкольном детстве рассматривались в работах С. Л. Рубинштейна, Л. С. </w:t>
      </w:r>
      <w:proofErr w:type="spellStart"/>
      <w:r w:rsidRPr="00C76D8F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C76D8F">
        <w:rPr>
          <w:rFonts w:ascii="Times New Roman" w:hAnsi="Times New Roman" w:cs="Times New Roman"/>
          <w:sz w:val="28"/>
          <w:szCs w:val="28"/>
        </w:rPr>
        <w:t xml:space="preserve">, Ф. А. Сохина, А. М. </w:t>
      </w:r>
      <w:proofErr w:type="spellStart"/>
      <w:r w:rsidRPr="00C76D8F">
        <w:rPr>
          <w:rFonts w:ascii="Times New Roman" w:hAnsi="Times New Roman" w:cs="Times New Roman"/>
          <w:sz w:val="28"/>
          <w:szCs w:val="28"/>
        </w:rPr>
        <w:t>Шахнаровича</w:t>
      </w:r>
      <w:proofErr w:type="spellEnd"/>
      <w:r w:rsidRPr="00C76D8F">
        <w:rPr>
          <w:rFonts w:ascii="Times New Roman" w:hAnsi="Times New Roman" w:cs="Times New Roman"/>
          <w:sz w:val="28"/>
          <w:szCs w:val="28"/>
        </w:rPr>
        <w:t>, М. И. Лисиной.</w:t>
      </w:r>
    </w:p>
    <w:p w:rsidR="00EF7333" w:rsidRPr="00C76D8F" w:rsidRDefault="00EF7333" w:rsidP="0092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D8F">
        <w:rPr>
          <w:rFonts w:ascii="Times New Roman" w:hAnsi="Times New Roman" w:cs="Times New Roman"/>
          <w:sz w:val="28"/>
          <w:szCs w:val="28"/>
        </w:rPr>
        <w:t>Таким образом, актуальность исследования определяется той ун</w:t>
      </w:r>
      <w:r w:rsidRPr="00C76D8F">
        <w:rPr>
          <w:rFonts w:ascii="Times New Roman" w:hAnsi="Times New Roman" w:cs="Times New Roman"/>
          <w:sz w:val="28"/>
          <w:szCs w:val="28"/>
        </w:rPr>
        <w:t>и</w:t>
      </w:r>
      <w:r w:rsidRPr="00C76D8F">
        <w:rPr>
          <w:rFonts w:ascii="Times New Roman" w:hAnsi="Times New Roman" w:cs="Times New Roman"/>
          <w:sz w:val="28"/>
          <w:szCs w:val="28"/>
        </w:rPr>
        <w:t>кальной ролью, которую играет родной язык</w:t>
      </w:r>
      <w:r>
        <w:rPr>
          <w:rFonts w:ascii="Times New Roman" w:hAnsi="Times New Roman" w:cs="Times New Roman"/>
          <w:sz w:val="28"/>
          <w:szCs w:val="28"/>
        </w:rPr>
        <w:t xml:space="preserve"> в становлении личности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</w:t>
      </w:r>
      <w:r w:rsidRPr="00C76D8F">
        <w:rPr>
          <w:rFonts w:ascii="Times New Roman" w:hAnsi="Times New Roman" w:cs="Times New Roman"/>
          <w:sz w:val="28"/>
          <w:szCs w:val="28"/>
        </w:rPr>
        <w:t>-дошкольника, в частности, в интеллектуальном развитии, а также в связи с трудностью усвоения детьми грамматических  конструкций, отр</w:t>
      </w:r>
      <w:r w:rsidRPr="00C76D8F">
        <w:rPr>
          <w:rFonts w:ascii="Times New Roman" w:hAnsi="Times New Roman" w:cs="Times New Roman"/>
          <w:sz w:val="28"/>
          <w:szCs w:val="28"/>
        </w:rPr>
        <w:t>а</w:t>
      </w:r>
      <w:r w:rsidRPr="00C76D8F">
        <w:rPr>
          <w:rFonts w:ascii="Times New Roman" w:hAnsi="Times New Roman" w:cs="Times New Roman"/>
          <w:sz w:val="28"/>
          <w:szCs w:val="28"/>
        </w:rPr>
        <w:t>жающих причинно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6D8F">
        <w:rPr>
          <w:rFonts w:ascii="Times New Roman" w:hAnsi="Times New Roman" w:cs="Times New Roman"/>
          <w:sz w:val="28"/>
          <w:szCs w:val="28"/>
        </w:rPr>
        <w:t>следственные отношения, обусловленной их структу</w:t>
      </w:r>
      <w:r w:rsidRPr="00C76D8F">
        <w:rPr>
          <w:rFonts w:ascii="Times New Roman" w:hAnsi="Times New Roman" w:cs="Times New Roman"/>
          <w:sz w:val="28"/>
          <w:szCs w:val="28"/>
        </w:rPr>
        <w:t>р</w:t>
      </w:r>
      <w:r w:rsidRPr="00C76D8F">
        <w:rPr>
          <w:rFonts w:ascii="Times New Roman" w:hAnsi="Times New Roman" w:cs="Times New Roman"/>
          <w:sz w:val="28"/>
          <w:szCs w:val="28"/>
        </w:rPr>
        <w:t>ной сложностью, незнанием детьми специальных языковых средств связи смысловых частей, особенностями когнитивного развития ребенка.</w:t>
      </w:r>
      <w:proofErr w:type="gramEnd"/>
    </w:p>
    <w:p w:rsidR="00EF7333" w:rsidRPr="00C76D8F" w:rsidRDefault="00EF7333" w:rsidP="0092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F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C76D8F">
        <w:rPr>
          <w:rFonts w:ascii="Times New Roman" w:hAnsi="Times New Roman" w:cs="Times New Roman"/>
          <w:sz w:val="28"/>
          <w:szCs w:val="28"/>
        </w:rPr>
        <w:t xml:space="preserve"> выявление педагогических условий, которые активизируют в речи детей старшего дошкольного возраста грамматич</w:t>
      </w:r>
      <w:r w:rsidRPr="00C76D8F">
        <w:rPr>
          <w:rFonts w:ascii="Times New Roman" w:hAnsi="Times New Roman" w:cs="Times New Roman"/>
          <w:sz w:val="28"/>
          <w:szCs w:val="28"/>
        </w:rPr>
        <w:t>е</w:t>
      </w:r>
      <w:r w:rsidRPr="00C76D8F">
        <w:rPr>
          <w:rFonts w:ascii="Times New Roman" w:hAnsi="Times New Roman" w:cs="Times New Roman"/>
          <w:sz w:val="28"/>
          <w:szCs w:val="28"/>
        </w:rPr>
        <w:t>ских конструкций, отражающих причинно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6D8F">
        <w:rPr>
          <w:rFonts w:ascii="Times New Roman" w:hAnsi="Times New Roman" w:cs="Times New Roman"/>
          <w:sz w:val="28"/>
          <w:szCs w:val="28"/>
        </w:rPr>
        <w:t>следственные отношения.</w:t>
      </w:r>
    </w:p>
    <w:p w:rsidR="00EF7333" w:rsidRPr="00C76D8F" w:rsidRDefault="00EF7333" w:rsidP="0092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F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C76D8F">
        <w:rPr>
          <w:rFonts w:ascii="Times New Roman" w:hAnsi="Times New Roman" w:cs="Times New Roman"/>
          <w:sz w:val="28"/>
          <w:szCs w:val="28"/>
        </w:rPr>
        <w:t xml:space="preserve"> процесс формирования лексико-грамматического строя речи детей 6- 7 лет.</w:t>
      </w:r>
    </w:p>
    <w:p w:rsidR="00EF7333" w:rsidRPr="00C76D8F" w:rsidRDefault="00EF7333" w:rsidP="0092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F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C76D8F">
        <w:rPr>
          <w:rFonts w:ascii="Times New Roman" w:hAnsi="Times New Roman" w:cs="Times New Roman"/>
          <w:sz w:val="28"/>
          <w:szCs w:val="28"/>
        </w:rPr>
        <w:t xml:space="preserve"> педагогические условия эффективности р</w:t>
      </w:r>
      <w:r w:rsidRPr="00C76D8F">
        <w:rPr>
          <w:rFonts w:ascii="Times New Roman" w:hAnsi="Times New Roman" w:cs="Times New Roman"/>
          <w:sz w:val="28"/>
          <w:szCs w:val="28"/>
        </w:rPr>
        <w:t>а</w:t>
      </w:r>
      <w:r w:rsidRPr="00C76D8F">
        <w:rPr>
          <w:rFonts w:ascii="Times New Roman" w:hAnsi="Times New Roman" w:cs="Times New Roman"/>
          <w:sz w:val="28"/>
          <w:szCs w:val="28"/>
        </w:rPr>
        <w:t>боты по активизации в речи детей старшего дошкольного возраста грамм</w:t>
      </w:r>
      <w:r w:rsidRPr="00C76D8F">
        <w:rPr>
          <w:rFonts w:ascii="Times New Roman" w:hAnsi="Times New Roman" w:cs="Times New Roman"/>
          <w:sz w:val="28"/>
          <w:szCs w:val="28"/>
        </w:rPr>
        <w:t>а</w:t>
      </w:r>
      <w:r w:rsidRPr="00C76D8F">
        <w:rPr>
          <w:rFonts w:ascii="Times New Roman" w:hAnsi="Times New Roman" w:cs="Times New Roman"/>
          <w:sz w:val="28"/>
          <w:szCs w:val="28"/>
        </w:rPr>
        <w:t>тических конструкций, отражающих причинно-следственные отношения.</w:t>
      </w:r>
    </w:p>
    <w:p w:rsidR="00EF7333" w:rsidRPr="00C76D8F" w:rsidRDefault="00EF7333" w:rsidP="0092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F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C76D8F">
        <w:rPr>
          <w:rFonts w:ascii="Times New Roman" w:hAnsi="Times New Roman" w:cs="Times New Roman"/>
          <w:sz w:val="28"/>
          <w:szCs w:val="28"/>
        </w:rPr>
        <w:t xml:space="preserve"> основана на предположен</w:t>
      </w:r>
      <w:r>
        <w:rPr>
          <w:rFonts w:ascii="Times New Roman" w:hAnsi="Times New Roman" w:cs="Times New Roman"/>
          <w:sz w:val="28"/>
          <w:szCs w:val="28"/>
        </w:rPr>
        <w:t>ии, что активиз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в речи </w:t>
      </w:r>
      <w:r w:rsidRPr="00C76D8F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76D8F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иков</w:t>
      </w:r>
      <w:r w:rsidRPr="00C76D8F">
        <w:rPr>
          <w:rFonts w:ascii="Times New Roman" w:hAnsi="Times New Roman" w:cs="Times New Roman"/>
          <w:sz w:val="28"/>
          <w:szCs w:val="28"/>
        </w:rPr>
        <w:t xml:space="preserve"> грамматических конструкций, отр</w:t>
      </w:r>
      <w:r w:rsidRPr="00C76D8F">
        <w:rPr>
          <w:rFonts w:ascii="Times New Roman" w:hAnsi="Times New Roman" w:cs="Times New Roman"/>
          <w:sz w:val="28"/>
          <w:szCs w:val="28"/>
        </w:rPr>
        <w:t>а</w:t>
      </w:r>
      <w:r w:rsidRPr="00C76D8F">
        <w:rPr>
          <w:rFonts w:ascii="Times New Roman" w:hAnsi="Times New Roman" w:cs="Times New Roman"/>
          <w:sz w:val="28"/>
          <w:szCs w:val="28"/>
        </w:rPr>
        <w:t>жающих причинно-следственные отношения, будет эффективна при сл</w:t>
      </w:r>
      <w:r w:rsidRPr="00C76D8F">
        <w:rPr>
          <w:rFonts w:ascii="Times New Roman" w:hAnsi="Times New Roman" w:cs="Times New Roman"/>
          <w:sz w:val="28"/>
          <w:szCs w:val="28"/>
        </w:rPr>
        <w:t>е</w:t>
      </w:r>
      <w:r w:rsidRPr="00C76D8F">
        <w:rPr>
          <w:rFonts w:ascii="Times New Roman" w:hAnsi="Times New Roman" w:cs="Times New Roman"/>
          <w:sz w:val="28"/>
          <w:szCs w:val="28"/>
        </w:rPr>
        <w:t xml:space="preserve">дующих условиях: </w:t>
      </w:r>
    </w:p>
    <w:p w:rsidR="00EF7333" w:rsidRPr="00C76D8F" w:rsidRDefault="00EF7333" w:rsidP="0092758F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D8F">
        <w:rPr>
          <w:rFonts w:ascii="Times New Roman" w:hAnsi="Times New Roman"/>
          <w:sz w:val="28"/>
          <w:szCs w:val="28"/>
        </w:rPr>
        <w:lastRenderedPageBreak/>
        <w:t>введение в словарь детей языковых средств, с помощью которых возможно проявление причинно-следственных отношений;</w:t>
      </w:r>
    </w:p>
    <w:p w:rsidR="00EF7333" w:rsidRPr="00C76D8F" w:rsidRDefault="00EF7333" w:rsidP="0092758F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D8F">
        <w:rPr>
          <w:rFonts w:ascii="Times New Roman" w:hAnsi="Times New Roman"/>
          <w:sz w:val="28"/>
          <w:szCs w:val="28"/>
        </w:rPr>
        <w:t>создание специальных речевых ситуаций для самостоятельных творческих высказываний ребенка с использованием грамматических ко</w:t>
      </w:r>
      <w:r w:rsidRPr="00C76D8F">
        <w:rPr>
          <w:rFonts w:ascii="Times New Roman" w:hAnsi="Times New Roman"/>
          <w:sz w:val="28"/>
          <w:szCs w:val="28"/>
        </w:rPr>
        <w:t>н</w:t>
      </w:r>
      <w:r w:rsidRPr="00C76D8F">
        <w:rPr>
          <w:rFonts w:ascii="Times New Roman" w:hAnsi="Times New Roman"/>
          <w:sz w:val="28"/>
          <w:szCs w:val="28"/>
        </w:rPr>
        <w:t>струкций, отражающих причинно</w:t>
      </w:r>
      <w:r>
        <w:rPr>
          <w:rFonts w:ascii="Times New Roman" w:hAnsi="Times New Roman"/>
          <w:sz w:val="28"/>
          <w:szCs w:val="28"/>
        </w:rPr>
        <w:t>-</w:t>
      </w:r>
      <w:r w:rsidRPr="00C76D8F">
        <w:rPr>
          <w:rFonts w:ascii="Times New Roman" w:hAnsi="Times New Roman"/>
          <w:sz w:val="28"/>
          <w:szCs w:val="28"/>
        </w:rPr>
        <w:t>следственные отношения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6D8F">
        <w:rPr>
          <w:rFonts w:ascii="Times New Roman" w:hAnsi="Times New Roman"/>
          <w:sz w:val="28"/>
          <w:szCs w:val="28"/>
        </w:rPr>
        <w:t>например, с</w:t>
      </w:r>
      <w:r w:rsidRPr="00C76D8F">
        <w:rPr>
          <w:rFonts w:ascii="Times New Roman" w:hAnsi="Times New Roman"/>
          <w:sz w:val="28"/>
          <w:szCs w:val="28"/>
        </w:rPr>
        <w:t>и</w:t>
      </w:r>
      <w:r w:rsidRPr="00C76D8F">
        <w:rPr>
          <w:rFonts w:ascii="Times New Roman" w:hAnsi="Times New Roman"/>
          <w:sz w:val="28"/>
          <w:szCs w:val="28"/>
        </w:rPr>
        <w:t>туация объяснения правил игры);</w:t>
      </w:r>
    </w:p>
    <w:p w:rsidR="00EF7333" w:rsidRPr="00C76D8F" w:rsidRDefault="00EF7333" w:rsidP="0092758F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D8F">
        <w:rPr>
          <w:rFonts w:ascii="Times New Roman" w:hAnsi="Times New Roman"/>
          <w:sz w:val="28"/>
          <w:szCs w:val="28"/>
        </w:rPr>
        <w:t>организация познавательно-исследовательской деятельности д</w:t>
      </w:r>
      <w:r w:rsidRPr="00C76D8F">
        <w:rPr>
          <w:rFonts w:ascii="Times New Roman" w:hAnsi="Times New Roman"/>
          <w:sz w:val="28"/>
          <w:szCs w:val="28"/>
        </w:rPr>
        <w:t>е</w:t>
      </w:r>
      <w:r w:rsidRPr="00C76D8F">
        <w:rPr>
          <w:rFonts w:ascii="Times New Roman" w:hAnsi="Times New Roman"/>
          <w:sz w:val="28"/>
          <w:szCs w:val="28"/>
        </w:rPr>
        <w:t>тей, сп</w:t>
      </w:r>
      <w:r>
        <w:rPr>
          <w:rFonts w:ascii="Times New Roman" w:hAnsi="Times New Roman"/>
          <w:sz w:val="28"/>
          <w:szCs w:val="28"/>
        </w:rPr>
        <w:t>особствующей усвоению причинно-</w:t>
      </w:r>
      <w:r w:rsidRPr="00C76D8F">
        <w:rPr>
          <w:rFonts w:ascii="Times New Roman" w:hAnsi="Times New Roman"/>
          <w:sz w:val="28"/>
          <w:szCs w:val="28"/>
        </w:rPr>
        <w:t>следственных связей и отнош</w:t>
      </w:r>
      <w:r w:rsidRPr="00C76D8F">
        <w:rPr>
          <w:rFonts w:ascii="Times New Roman" w:hAnsi="Times New Roman"/>
          <w:sz w:val="28"/>
          <w:szCs w:val="28"/>
        </w:rPr>
        <w:t>е</w:t>
      </w:r>
      <w:r w:rsidRPr="00C76D8F">
        <w:rPr>
          <w:rFonts w:ascii="Times New Roman" w:hAnsi="Times New Roman"/>
          <w:sz w:val="28"/>
          <w:szCs w:val="28"/>
        </w:rPr>
        <w:t>ний.</w:t>
      </w:r>
    </w:p>
    <w:p w:rsidR="00EF7333" w:rsidRPr="00C76D8F" w:rsidRDefault="00EF7333" w:rsidP="009275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8F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EF7333" w:rsidRPr="00C76D8F" w:rsidRDefault="00EF7333" w:rsidP="0092758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76D8F">
        <w:rPr>
          <w:rFonts w:ascii="Times New Roman" w:hAnsi="Times New Roman"/>
          <w:sz w:val="28"/>
          <w:szCs w:val="28"/>
        </w:rPr>
        <w:t>На основе анализа психолого-педагогической и научно-методической литературы систематизировать знания детей и дать обо</w:t>
      </w:r>
      <w:r w:rsidRPr="00C76D8F">
        <w:rPr>
          <w:rFonts w:ascii="Times New Roman" w:hAnsi="Times New Roman"/>
          <w:sz w:val="28"/>
          <w:szCs w:val="28"/>
        </w:rPr>
        <w:t>б</w:t>
      </w:r>
      <w:r w:rsidRPr="00C76D8F">
        <w:rPr>
          <w:rFonts w:ascii="Times New Roman" w:hAnsi="Times New Roman"/>
          <w:sz w:val="28"/>
          <w:szCs w:val="28"/>
        </w:rPr>
        <w:t>щенную характеристику понятий «грамматический строй речи», «грамм</w:t>
      </w:r>
      <w:r w:rsidRPr="00C76D8F">
        <w:rPr>
          <w:rFonts w:ascii="Times New Roman" w:hAnsi="Times New Roman"/>
          <w:sz w:val="28"/>
          <w:szCs w:val="28"/>
        </w:rPr>
        <w:t>а</w:t>
      </w:r>
      <w:r w:rsidRPr="00C76D8F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ческая конструкция», «причинно-</w:t>
      </w:r>
      <w:r w:rsidRPr="00C76D8F">
        <w:rPr>
          <w:rFonts w:ascii="Times New Roman" w:hAnsi="Times New Roman"/>
          <w:sz w:val="28"/>
          <w:szCs w:val="28"/>
        </w:rPr>
        <w:t>следственные отношения».</w:t>
      </w:r>
    </w:p>
    <w:p w:rsidR="00EF7333" w:rsidRPr="00C76D8F" w:rsidRDefault="00EF7333" w:rsidP="0092758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76D8F">
        <w:rPr>
          <w:rFonts w:ascii="Times New Roman" w:hAnsi="Times New Roman"/>
          <w:sz w:val="28"/>
          <w:szCs w:val="28"/>
        </w:rPr>
        <w:t>Изучить традиционную методику работы по активизации в речи детей дошкольного возраста грамматических ко</w:t>
      </w:r>
      <w:r>
        <w:rPr>
          <w:rFonts w:ascii="Times New Roman" w:hAnsi="Times New Roman"/>
          <w:sz w:val="28"/>
          <w:szCs w:val="28"/>
        </w:rPr>
        <w:t>нструкций, отражающих причинно-</w:t>
      </w:r>
      <w:r w:rsidRPr="00C76D8F">
        <w:rPr>
          <w:rFonts w:ascii="Times New Roman" w:hAnsi="Times New Roman"/>
          <w:sz w:val="28"/>
          <w:szCs w:val="28"/>
        </w:rPr>
        <w:t>следственные отношения.</w:t>
      </w:r>
    </w:p>
    <w:p w:rsidR="00EF7333" w:rsidRPr="00C76D8F" w:rsidRDefault="00EF7333" w:rsidP="0092758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76D8F">
        <w:rPr>
          <w:rFonts w:ascii="Times New Roman" w:hAnsi="Times New Roman"/>
          <w:sz w:val="28"/>
          <w:szCs w:val="28"/>
        </w:rPr>
        <w:t>Выявить особенности употребления детьми 6</w:t>
      </w:r>
      <w:r>
        <w:rPr>
          <w:rFonts w:ascii="Times New Roman" w:hAnsi="Times New Roman"/>
          <w:sz w:val="28"/>
          <w:szCs w:val="28"/>
        </w:rPr>
        <w:t>-</w:t>
      </w:r>
      <w:r w:rsidRPr="00C76D8F">
        <w:rPr>
          <w:rFonts w:ascii="Times New Roman" w:hAnsi="Times New Roman"/>
          <w:sz w:val="28"/>
          <w:szCs w:val="28"/>
        </w:rPr>
        <w:t>7лет грамматич</w:t>
      </w:r>
      <w:r w:rsidRPr="00C76D8F">
        <w:rPr>
          <w:rFonts w:ascii="Times New Roman" w:hAnsi="Times New Roman"/>
          <w:sz w:val="28"/>
          <w:szCs w:val="28"/>
        </w:rPr>
        <w:t>е</w:t>
      </w:r>
      <w:r w:rsidRPr="00C76D8F">
        <w:rPr>
          <w:rFonts w:ascii="Times New Roman" w:hAnsi="Times New Roman"/>
          <w:sz w:val="28"/>
          <w:szCs w:val="28"/>
        </w:rPr>
        <w:t>ских конструкций, отражающих причинн</w:t>
      </w:r>
      <w:r>
        <w:rPr>
          <w:rFonts w:ascii="Times New Roman" w:hAnsi="Times New Roman"/>
          <w:sz w:val="28"/>
          <w:szCs w:val="28"/>
        </w:rPr>
        <w:t>о-</w:t>
      </w:r>
      <w:r w:rsidRPr="00C76D8F">
        <w:rPr>
          <w:rFonts w:ascii="Times New Roman" w:hAnsi="Times New Roman"/>
          <w:sz w:val="28"/>
          <w:szCs w:val="28"/>
        </w:rPr>
        <w:t>следственные</w:t>
      </w:r>
      <w:r w:rsidR="00525479">
        <w:rPr>
          <w:rFonts w:ascii="Times New Roman" w:hAnsi="Times New Roman"/>
          <w:sz w:val="28"/>
          <w:szCs w:val="28"/>
        </w:rPr>
        <w:t xml:space="preserve"> </w:t>
      </w:r>
      <w:r w:rsidRPr="00C76D8F">
        <w:rPr>
          <w:rFonts w:ascii="Times New Roman" w:hAnsi="Times New Roman"/>
          <w:sz w:val="28"/>
          <w:szCs w:val="28"/>
        </w:rPr>
        <w:t>отношения.</w:t>
      </w:r>
    </w:p>
    <w:p w:rsidR="00EF7333" w:rsidRPr="00C76D8F" w:rsidRDefault="00EF7333" w:rsidP="0092758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76D8F">
        <w:rPr>
          <w:rFonts w:ascii="Times New Roman" w:hAnsi="Times New Roman"/>
          <w:sz w:val="28"/>
          <w:szCs w:val="28"/>
        </w:rPr>
        <w:t>Разработать и экспериментально апробировать методику актив</w:t>
      </w:r>
      <w:r w:rsidRPr="00C76D8F">
        <w:rPr>
          <w:rFonts w:ascii="Times New Roman" w:hAnsi="Times New Roman"/>
          <w:sz w:val="28"/>
          <w:szCs w:val="28"/>
        </w:rPr>
        <w:t>и</w:t>
      </w:r>
      <w:r w:rsidRPr="00C76D8F">
        <w:rPr>
          <w:rFonts w:ascii="Times New Roman" w:hAnsi="Times New Roman"/>
          <w:sz w:val="28"/>
          <w:szCs w:val="28"/>
        </w:rPr>
        <w:t>зации в речи детей 6-7 лет грамматических ко</w:t>
      </w:r>
      <w:r>
        <w:rPr>
          <w:rFonts w:ascii="Times New Roman" w:hAnsi="Times New Roman"/>
          <w:sz w:val="28"/>
          <w:szCs w:val="28"/>
        </w:rPr>
        <w:t>нструкций, отражающих причинно-</w:t>
      </w:r>
      <w:r w:rsidRPr="00C76D8F">
        <w:rPr>
          <w:rFonts w:ascii="Times New Roman" w:hAnsi="Times New Roman"/>
          <w:sz w:val="28"/>
          <w:szCs w:val="28"/>
        </w:rPr>
        <w:t>следственные отношения.</w:t>
      </w:r>
    </w:p>
    <w:p w:rsidR="00EF7333" w:rsidRPr="00C76D8F" w:rsidRDefault="00EF7333" w:rsidP="0092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F">
        <w:rPr>
          <w:rFonts w:ascii="Times New Roman" w:hAnsi="Times New Roman" w:cs="Times New Roman"/>
          <w:sz w:val="28"/>
          <w:szCs w:val="28"/>
        </w:rPr>
        <w:t>Для решения поставленных задач использовались следующие мет</w:t>
      </w:r>
      <w:r w:rsidRPr="00C76D8F">
        <w:rPr>
          <w:rFonts w:ascii="Times New Roman" w:hAnsi="Times New Roman" w:cs="Times New Roman"/>
          <w:sz w:val="28"/>
          <w:szCs w:val="28"/>
        </w:rPr>
        <w:t>о</w:t>
      </w:r>
      <w:r w:rsidRPr="00C76D8F">
        <w:rPr>
          <w:rFonts w:ascii="Times New Roman" w:hAnsi="Times New Roman" w:cs="Times New Roman"/>
          <w:sz w:val="28"/>
          <w:szCs w:val="28"/>
        </w:rPr>
        <w:t xml:space="preserve">ды </w:t>
      </w:r>
      <w:r w:rsidRPr="00C76D8F">
        <w:rPr>
          <w:rFonts w:ascii="Times New Roman" w:hAnsi="Times New Roman" w:cs="Times New Roman"/>
          <w:b/>
          <w:sz w:val="28"/>
          <w:szCs w:val="28"/>
        </w:rPr>
        <w:t xml:space="preserve">исследования: </w:t>
      </w:r>
    </w:p>
    <w:p w:rsidR="00EF7333" w:rsidRPr="00C76D8F" w:rsidRDefault="00EF7333" w:rsidP="0092758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D8F">
        <w:rPr>
          <w:rFonts w:ascii="Times New Roman" w:hAnsi="Times New Roman"/>
          <w:sz w:val="28"/>
          <w:szCs w:val="28"/>
        </w:rPr>
        <w:t>теоретические (изучение психолого-педагогической и научно-методической литературы);</w:t>
      </w:r>
      <w:proofErr w:type="gramEnd"/>
    </w:p>
    <w:p w:rsidR="00EF7333" w:rsidRPr="00C76D8F" w:rsidRDefault="00EF7333" w:rsidP="0092758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D8F">
        <w:rPr>
          <w:rFonts w:ascii="Times New Roman" w:hAnsi="Times New Roman"/>
          <w:sz w:val="28"/>
          <w:szCs w:val="28"/>
        </w:rPr>
        <w:t>эмпирические (наблюдение, эксперимент, анализ продуктов р</w:t>
      </w:r>
      <w:r w:rsidRPr="00C76D8F">
        <w:rPr>
          <w:rFonts w:ascii="Times New Roman" w:hAnsi="Times New Roman"/>
          <w:sz w:val="28"/>
          <w:szCs w:val="28"/>
        </w:rPr>
        <w:t>е</w:t>
      </w:r>
      <w:r w:rsidRPr="00C76D8F">
        <w:rPr>
          <w:rFonts w:ascii="Times New Roman" w:hAnsi="Times New Roman"/>
          <w:sz w:val="28"/>
          <w:szCs w:val="28"/>
        </w:rPr>
        <w:t>чевой деятельности).</w:t>
      </w:r>
    </w:p>
    <w:p w:rsidR="00EF7333" w:rsidRPr="00EF7333" w:rsidRDefault="00F9388F" w:rsidP="0092758F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b/>
          <w:sz w:val="28"/>
          <w:szCs w:val="28"/>
        </w:rPr>
        <w:t>В первой главе</w:t>
      </w:r>
      <w:r w:rsidRPr="00F9388F">
        <w:rPr>
          <w:rFonts w:ascii="Times New Roman" w:hAnsi="Times New Roman"/>
          <w:sz w:val="28"/>
          <w:szCs w:val="28"/>
        </w:rPr>
        <w:t xml:space="preserve">  </w:t>
      </w:r>
      <w:r w:rsidR="001921BC">
        <w:rPr>
          <w:rFonts w:ascii="Times New Roman" w:hAnsi="Times New Roman"/>
          <w:sz w:val="28"/>
          <w:szCs w:val="28"/>
        </w:rPr>
        <w:t>представлены</w:t>
      </w:r>
      <w:r w:rsidRPr="00F9388F">
        <w:rPr>
          <w:rFonts w:ascii="Times New Roman" w:hAnsi="Times New Roman"/>
          <w:sz w:val="28"/>
          <w:szCs w:val="28"/>
        </w:rPr>
        <w:t xml:space="preserve"> </w:t>
      </w:r>
      <w:r w:rsidR="00EF7333" w:rsidRPr="00EF7333">
        <w:rPr>
          <w:rFonts w:ascii="Times New Roman" w:hAnsi="Times New Roman"/>
          <w:sz w:val="28"/>
          <w:szCs w:val="28"/>
        </w:rPr>
        <w:t>Теоретические основы форм</w:t>
      </w:r>
      <w:r w:rsidR="00EF7333" w:rsidRPr="00EF7333">
        <w:rPr>
          <w:rFonts w:ascii="Times New Roman" w:hAnsi="Times New Roman"/>
          <w:sz w:val="28"/>
          <w:szCs w:val="28"/>
        </w:rPr>
        <w:t>и</w:t>
      </w:r>
      <w:r w:rsidR="00EF7333" w:rsidRPr="00EF7333">
        <w:rPr>
          <w:rFonts w:ascii="Times New Roman" w:hAnsi="Times New Roman"/>
          <w:sz w:val="28"/>
          <w:szCs w:val="28"/>
        </w:rPr>
        <w:t>рования грамматического строя речи детей 6-7 лет</w:t>
      </w:r>
      <w:r w:rsidR="00EF7333">
        <w:rPr>
          <w:rFonts w:ascii="Times New Roman" w:hAnsi="Times New Roman"/>
          <w:sz w:val="28"/>
          <w:szCs w:val="28"/>
        </w:rPr>
        <w:t>.</w:t>
      </w:r>
      <w:r w:rsidR="00525479">
        <w:rPr>
          <w:rFonts w:ascii="Times New Roman" w:hAnsi="Times New Roman"/>
          <w:sz w:val="28"/>
          <w:szCs w:val="28"/>
        </w:rPr>
        <w:t xml:space="preserve"> </w:t>
      </w:r>
      <w:r w:rsidR="00EF7333" w:rsidRPr="00EF7333">
        <w:rPr>
          <w:rFonts w:ascii="Times New Roman" w:hAnsi="Times New Roman"/>
          <w:sz w:val="28"/>
          <w:szCs w:val="28"/>
        </w:rPr>
        <w:t>Лингвистические и психологические основы формирования у детей грамматического строя речи</w:t>
      </w:r>
      <w:r w:rsidR="00203734">
        <w:rPr>
          <w:rFonts w:ascii="Times New Roman" w:hAnsi="Times New Roman"/>
          <w:sz w:val="28"/>
          <w:szCs w:val="28"/>
        </w:rPr>
        <w:t>.</w:t>
      </w:r>
      <w:r w:rsidR="00203734" w:rsidRPr="00203734">
        <w:rPr>
          <w:rFonts w:ascii="Times New Roman" w:hAnsi="Times New Roman"/>
          <w:b/>
          <w:sz w:val="28"/>
          <w:szCs w:val="28"/>
        </w:rPr>
        <w:t xml:space="preserve"> </w:t>
      </w:r>
      <w:r w:rsidR="00203734" w:rsidRPr="00203734">
        <w:rPr>
          <w:rFonts w:ascii="Times New Roman" w:hAnsi="Times New Roman"/>
          <w:sz w:val="28"/>
          <w:szCs w:val="28"/>
        </w:rPr>
        <w:t>Методические аспекты работы по активизации в речи д</w:t>
      </w:r>
      <w:r w:rsidR="00203734" w:rsidRPr="00203734">
        <w:rPr>
          <w:rFonts w:ascii="Times New Roman" w:hAnsi="Times New Roman"/>
          <w:sz w:val="28"/>
          <w:szCs w:val="28"/>
        </w:rPr>
        <w:t>е</w:t>
      </w:r>
      <w:r w:rsidR="00203734" w:rsidRPr="00203734">
        <w:rPr>
          <w:rFonts w:ascii="Times New Roman" w:hAnsi="Times New Roman"/>
          <w:sz w:val="28"/>
          <w:szCs w:val="28"/>
        </w:rPr>
        <w:t>тей грамматических конструкций, отражающих причинно-следственные отношения</w:t>
      </w:r>
      <w:r w:rsidR="00203734">
        <w:rPr>
          <w:rFonts w:ascii="Times New Roman" w:hAnsi="Times New Roman"/>
          <w:sz w:val="28"/>
          <w:szCs w:val="28"/>
        </w:rPr>
        <w:t>.</w:t>
      </w:r>
    </w:p>
    <w:p w:rsidR="00203734" w:rsidRDefault="00F9388F" w:rsidP="0092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8F">
        <w:rPr>
          <w:rFonts w:ascii="Times New Roman" w:eastAsia="Calibri" w:hAnsi="Times New Roman" w:cs="Times New Roman"/>
          <w:b/>
          <w:sz w:val="28"/>
          <w:szCs w:val="28"/>
        </w:rPr>
        <w:t>Во второй главе  раскры</w:t>
      </w:r>
      <w:r w:rsidR="00203734">
        <w:rPr>
          <w:rFonts w:ascii="Times New Roman" w:eastAsia="Calibri" w:hAnsi="Times New Roman" w:cs="Times New Roman"/>
          <w:b/>
          <w:sz w:val="28"/>
          <w:szCs w:val="28"/>
        </w:rPr>
        <w:t>та</w:t>
      </w:r>
      <w:r w:rsidRPr="00F938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2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3734" w:rsidRPr="00203734">
        <w:rPr>
          <w:rFonts w:ascii="Times New Roman" w:hAnsi="Times New Roman" w:cs="Times New Roman"/>
          <w:sz w:val="28"/>
          <w:szCs w:val="28"/>
        </w:rPr>
        <w:t>Опытно-экспериментальная работа по активизации в речи детей 6-7 лет грамматических конструкций, отража</w:t>
      </w:r>
      <w:r w:rsidR="00203734" w:rsidRPr="00203734">
        <w:rPr>
          <w:rFonts w:ascii="Times New Roman" w:hAnsi="Times New Roman" w:cs="Times New Roman"/>
          <w:sz w:val="28"/>
          <w:szCs w:val="28"/>
        </w:rPr>
        <w:t>ю</w:t>
      </w:r>
      <w:r w:rsidR="00203734" w:rsidRPr="00203734">
        <w:rPr>
          <w:rFonts w:ascii="Times New Roman" w:hAnsi="Times New Roman" w:cs="Times New Roman"/>
          <w:sz w:val="28"/>
          <w:szCs w:val="28"/>
        </w:rPr>
        <w:t>щих причинно-следственные отношения.</w:t>
      </w:r>
      <w:r w:rsidR="00203734" w:rsidRPr="00F93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3734">
        <w:rPr>
          <w:rFonts w:ascii="Times New Roman" w:hAnsi="Times New Roman" w:cs="Times New Roman"/>
          <w:sz w:val="28"/>
          <w:szCs w:val="28"/>
        </w:rPr>
        <w:t xml:space="preserve">Исследование проводилось на опытно-экспериментальной базе </w:t>
      </w:r>
      <w:r w:rsidR="00203734" w:rsidRPr="00525479">
        <w:rPr>
          <w:rFonts w:ascii="Times New Roman" w:hAnsi="Times New Roman" w:cs="Times New Roman"/>
          <w:sz w:val="28"/>
          <w:szCs w:val="28"/>
        </w:rPr>
        <w:t>МАДОУ «Центр Развития ребёнка - Де</w:t>
      </w:r>
      <w:r w:rsidR="00203734" w:rsidRPr="00525479">
        <w:rPr>
          <w:rFonts w:ascii="Times New Roman" w:hAnsi="Times New Roman" w:cs="Times New Roman"/>
          <w:sz w:val="28"/>
          <w:szCs w:val="28"/>
        </w:rPr>
        <w:t>т</w:t>
      </w:r>
      <w:r w:rsidR="00203734" w:rsidRPr="00525479">
        <w:rPr>
          <w:rFonts w:ascii="Times New Roman" w:hAnsi="Times New Roman" w:cs="Times New Roman"/>
          <w:sz w:val="28"/>
          <w:szCs w:val="28"/>
        </w:rPr>
        <w:t>ский сад №46» г. о. Саранск. В исследовании участвовало 10 детей.</w:t>
      </w:r>
    </w:p>
    <w:p w:rsidR="00203734" w:rsidRDefault="00203734" w:rsidP="0092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44">
        <w:rPr>
          <w:rFonts w:ascii="Times New Roman" w:hAnsi="Times New Roman" w:cs="Times New Roman"/>
          <w:b/>
          <w:sz w:val="28"/>
          <w:szCs w:val="28"/>
        </w:rPr>
        <w:t>Цель констатирующего эксперимента:</w:t>
      </w:r>
      <w:r>
        <w:rPr>
          <w:rFonts w:ascii="Times New Roman" w:hAnsi="Times New Roman" w:cs="Times New Roman"/>
          <w:sz w:val="28"/>
          <w:szCs w:val="28"/>
        </w:rPr>
        <w:t xml:space="preserve"> выявить особенности упо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ребления детьми 6-7 лет грамматических конструкций, отражающих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чинно-следственные отношения.</w:t>
      </w:r>
    </w:p>
    <w:p w:rsidR="00203734" w:rsidRDefault="00203734" w:rsidP="0092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Первоначальным этапом в процессе выявления особенностей упо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ребления детьми грамматических конструкций, отражающих причинно-</w:t>
      </w:r>
      <w:r>
        <w:rPr>
          <w:rFonts w:ascii="Times New Roman" w:hAnsi="Times New Roman" w:cs="Times New Roman"/>
          <w:sz w:val="28"/>
          <w:szCs w:val="28"/>
        </w:rPr>
        <w:lastRenderedPageBreak/>
        <w:t>следственные отношения, явилось наблюдение за речевой деятельностью детей на занятиях по развитию речи, окружающему миру, в процессе игр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деятельности.</w:t>
      </w:r>
    </w:p>
    <w:p w:rsidR="008701CE" w:rsidRDefault="008701CE" w:rsidP="0092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EA1" w:rsidRPr="00A657C1" w:rsidRDefault="00436EA1" w:rsidP="009275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36EA1">
        <w:rPr>
          <w:rFonts w:ascii="Times New Roman" w:eastAsia="SimSun" w:hAnsi="Times New Roman" w:cs="Times New Roman"/>
          <w:sz w:val="28"/>
          <w:szCs w:val="28"/>
          <w:lang w:eastAsia="ru-RU"/>
        </w:rPr>
        <w:t>Уровни форс</w:t>
      </w:r>
      <w:r w:rsidR="00A657C1">
        <w:rPr>
          <w:rFonts w:ascii="Times New Roman" w:eastAsia="SimSun" w:hAnsi="Times New Roman" w:cs="Times New Roman"/>
          <w:sz w:val="28"/>
          <w:szCs w:val="28"/>
          <w:lang w:eastAsia="ru-RU"/>
        </w:rPr>
        <w:t>ированности обследуемого</w:t>
      </w:r>
      <w:r w:rsidR="007B15C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A657C1">
        <w:rPr>
          <w:rFonts w:ascii="Times New Roman" w:eastAsia="SimSun" w:hAnsi="Times New Roman" w:cs="Times New Roman"/>
          <w:sz w:val="28"/>
          <w:szCs w:val="28"/>
          <w:lang w:eastAsia="ru-RU"/>
        </w:rPr>
        <w:t>навыка</w:t>
      </w:r>
      <w:r w:rsidR="007B15C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A657C1">
        <w:rPr>
          <w:rFonts w:ascii="Times New Roman" w:eastAsia="SimSun" w:hAnsi="Times New Roman" w:cs="Times New Roman"/>
          <w:sz w:val="28"/>
          <w:szCs w:val="28"/>
          <w:lang w:eastAsia="ru-RU"/>
        </w:rPr>
        <w:t>мы выявляли по сл</w:t>
      </w:r>
      <w:r w:rsidR="00A657C1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A657C1">
        <w:rPr>
          <w:rFonts w:ascii="Times New Roman" w:eastAsia="SimSun" w:hAnsi="Times New Roman" w:cs="Times New Roman"/>
          <w:sz w:val="28"/>
          <w:szCs w:val="28"/>
          <w:lang w:eastAsia="ru-RU"/>
        </w:rPr>
        <w:t>дующим критериям</w:t>
      </w:r>
      <w:r w:rsidR="00A657C1" w:rsidRPr="00A657C1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675"/>
        <w:gridCol w:w="4252"/>
        <w:gridCol w:w="1983"/>
        <w:gridCol w:w="2377"/>
      </w:tblGrid>
      <w:tr w:rsidR="00A657C1" w:rsidRPr="00A657C1" w:rsidTr="008701CE">
        <w:tc>
          <w:tcPr>
            <w:tcW w:w="675" w:type="dxa"/>
          </w:tcPr>
          <w:p w:rsidR="00A657C1" w:rsidRPr="00A657C1" w:rsidRDefault="00A657C1" w:rsidP="0092758F">
            <w:pPr>
              <w:widowControl w:val="0"/>
              <w:jc w:val="both"/>
              <w:rPr>
                <w:rFonts w:eastAsia="SimSun"/>
                <w:b/>
                <w:sz w:val="24"/>
                <w:szCs w:val="24"/>
              </w:rPr>
            </w:pPr>
            <w:r w:rsidRPr="00A657C1">
              <w:rPr>
                <w:rFonts w:eastAsia="SimSu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A657C1" w:rsidRPr="00A657C1" w:rsidRDefault="00A657C1" w:rsidP="0092758F">
            <w:pPr>
              <w:widowControl w:val="0"/>
              <w:jc w:val="both"/>
              <w:rPr>
                <w:rFonts w:eastAsia="SimSun"/>
                <w:b/>
                <w:sz w:val="24"/>
                <w:szCs w:val="24"/>
              </w:rPr>
            </w:pPr>
            <w:r w:rsidRPr="00A657C1">
              <w:rPr>
                <w:rFonts w:eastAsia="SimSun"/>
                <w:b/>
                <w:sz w:val="24"/>
                <w:szCs w:val="24"/>
              </w:rPr>
              <w:t>Критерии оценки звуковой речи</w:t>
            </w:r>
          </w:p>
        </w:tc>
        <w:tc>
          <w:tcPr>
            <w:tcW w:w="1983" w:type="dxa"/>
          </w:tcPr>
          <w:p w:rsidR="00A657C1" w:rsidRPr="00A657C1" w:rsidRDefault="00A657C1" w:rsidP="0092758F">
            <w:pPr>
              <w:widowControl w:val="0"/>
              <w:jc w:val="both"/>
              <w:rPr>
                <w:rFonts w:eastAsia="SimSun"/>
                <w:b/>
                <w:sz w:val="24"/>
                <w:szCs w:val="24"/>
              </w:rPr>
            </w:pPr>
            <w:r w:rsidRPr="00A657C1">
              <w:rPr>
                <w:rFonts w:eastAsia="SimSu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377" w:type="dxa"/>
          </w:tcPr>
          <w:p w:rsidR="00A657C1" w:rsidRPr="00A657C1" w:rsidRDefault="00A657C1" w:rsidP="0092758F">
            <w:pPr>
              <w:widowControl w:val="0"/>
              <w:jc w:val="both"/>
              <w:rPr>
                <w:rFonts w:eastAsia="SimSun"/>
                <w:b/>
                <w:sz w:val="24"/>
                <w:szCs w:val="24"/>
              </w:rPr>
            </w:pPr>
            <w:r w:rsidRPr="00A657C1">
              <w:rPr>
                <w:rFonts w:eastAsia="SimSun"/>
                <w:b/>
                <w:sz w:val="24"/>
                <w:szCs w:val="24"/>
              </w:rPr>
              <w:t>Уровень развития</w:t>
            </w:r>
          </w:p>
        </w:tc>
      </w:tr>
      <w:tr w:rsidR="00A657C1" w:rsidRPr="00A657C1" w:rsidTr="008701CE">
        <w:tc>
          <w:tcPr>
            <w:tcW w:w="675" w:type="dxa"/>
          </w:tcPr>
          <w:p w:rsidR="00A657C1" w:rsidRPr="00A657C1" w:rsidRDefault="00A657C1" w:rsidP="0092758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A657C1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03734" w:rsidRPr="00203734" w:rsidRDefault="00203734" w:rsidP="0092758F">
            <w:pPr>
              <w:tabs>
                <w:tab w:val="left" w:pos="3052"/>
              </w:tabs>
              <w:ind w:firstLine="709"/>
              <w:jc w:val="both"/>
              <w:rPr>
                <w:sz w:val="24"/>
                <w:szCs w:val="24"/>
              </w:rPr>
            </w:pPr>
            <w:r w:rsidRPr="00203734">
              <w:rPr>
                <w:sz w:val="24"/>
                <w:szCs w:val="24"/>
              </w:rPr>
              <w:t>Высказывания детей строятся на основе сложносочиненных и сло</w:t>
            </w:r>
            <w:r w:rsidRPr="00203734">
              <w:rPr>
                <w:sz w:val="24"/>
                <w:szCs w:val="24"/>
              </w:rPr>
              <w:t>ж</w:t>
            </w:r>
            <w:r w:rsidRPr="00203734">
              <w:rPr>
                <w:sz w:val="24"/>
                <w:szCs w:val="24"/>
              </w:rPr>
              <w:t>ноподчиненных предложений с со</w:t>
            </w:r>
            <w:r w:rsidRPr="00203734">
              <w:rPr>
                <w:sz w:val="24"/>
                <w:szCs w:val="24"/>
              </w:rPr>
              <w:t>ю</w:t>
            </w:r>
            <w:r w:rsidRPr="00203734">
              <w:rPr>
                <w:sz w:val="24"/>
                <w:szCs w:val="24"/>
              </w:rPr>
              <w:t>зами «потому что», «если, то», «п</w:t>
            </w:r>
            <w:r w:rsidRPr="00203734">
              <w:rPr>
                <w:sz w:val="24"/>
                <w:szCs w:val="24"/>
              </w:rPr>
              <w:t>о</w:t>
            </w:r>
            <w:r w:rsidRPr="00203734">
              <w:rPr>
                <w:sz w:val="24"/>
                <w:szCs w:val="24"/>
              </w:rPr>
              <w:t>этому», «так как»; соответствуют теме. Речь выразительна, изложение пла</w:t>
            </w:r>
            <w:r w:rsidRPr="00203734">
              <w:rPr>
                <w:sz w:val="24"/>
                <w:szCs w:val="24"/>
              </w:rPr>
              <w:t>в</w:t>
            </w:r>
            <w:r w:rsidRPr="00203734">
              <w:rPr>
                <w:sz w:val="24"/>
                <w:szCs w:val="24"/>
              </w:rPr>
              <w:t>ное.</w:t>
            </w:r>
          </w:p>
          <w:p w:rsidR="00A657C1" w:rsidRPr="00203734" w:rsidRDefault="00A657C1" w:rsidP="0092758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657C1" w:rsidRPr="00A657C1" w:rsidRDefault="00A657C1" w:rsidP="0092758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A657C1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A657C1" w:rsidRPr="00A657C1" w:rsidRDefault="00A657C1" w:rsidP="0092758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A657C1">
              <w:rPr>
                <w:rFonts w:eastAsia="SimSun"/>
                <w:sz w:val="24"/>
                <w:szCs w:val="24"/>
              </w:rPr>
              <w:t>Высокий</w:t>
            </w:r>
          </w:p>
        </w:tc>
      </w:tr>
      <w:tr w:rsidR="00A657C1" w:rsidRPr="00A657C1" w:rsidTr="008701CE">
        <w:tc>
          <w:tcPr>
            <w:tcW w:w="675" w:type="dxa"/>
          </w:tcPr>
          <w:p w:rsidR="00A657C1" w:rsidRPr="00A657C1" w:rsidRDefault="00A657C1" w:rsidP="0092758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A657C1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657C1" w:rsidRPr="00203734" w:rsidRDefault="00203734" w:rsidP="0092758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03734">
              <w:rPr>
                <w:sz w:val="24"/>
                <w:szCs w:val="24"/>
              </w:rPr>
              <w:t>Многие задания выполняются с пом</w:t>
            </w:r>
            <w:r w:rsidRPr="00203734">
              <w:rPr>
                <w:sz w:val="24"/>
                <w:szCs w:val="24"/>
              </w:rPr>
              <w:t>о</w:t>
            </w:r>
            <w:r w:rsidRPr="00203734">
              <w:rPr>
                <w:sz w:val="24"/>
                <w:szCs w:val="24"/>
              </w:rPr>
              <w:t>щью педагога. Отмечены длительные паузы. Наблюдаются повторы слов. Речь маловыразительна, много пауз. Между словами в предложении нет связи, используются преимущественно формально-сочинительная связь.</w:t>
            </w:r>
          </w:p>
        </w:tc>
        <w:tc>
          <w:tcPr>
            <w:tcW w:w="1983" w:type="dxa"/>
          </w:tcPr>
          <w:p w:rsidR="00A657C1" w:rsidRPr="00A657C1" w:rsidRDefault="00A657C1" w:rsidP="0092758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A657C1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A657C1" w:rsidRPr="00A657C1" w:rsidRDefault="00A657C1" w:rsidP="0092758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A657C1">
              <w:rPr>
                <w:rFonts w:eastAsia="SimSun"/>
                <w:sz w:val="24"/>
                <w:szCs w:val="24"/>
              </w:rPr>
              <w:t>Средний</w:t>
            </w:r>
          </w:p>
        </w:tc>
      </w:tr>
      <w:tr w:rsidR="00A657C1" w:rsidRPr="00A657C1" w:rsidTr="008701CE">
        <w:tc>
          <w:tcPr>
            <w:tcW w:w="675" w:type="dxa"/>
          </w:tcPr>
          <w:p w:rsidR="00A657C1" w:rsidRPr="00A657C1" w:rsidRDefault="00A657C1" w:rsidP="0092758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A657C1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657C1" w:rsidRPr="00203734" w:rsidRDefault="00203734" w:rsidP="0092758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03734">
              <w:rPr>
                <w:sz w:val="24"/>
                <w:szCs w:val="24"/>
              </w:rPr>
              <w:t>Предложения не последовательны, причинно-следственной связи не пр</w:t>
            </w:r>
            <w:r w:rsidRPr="00203734">
              <w:rPr>
                <w:sz w:val="24"/>
                <w:szCs w:val="24"/>
              </w:rPr>
              <w:t>о</w:t>
            </w:r>
            <w:r w:rsidRPr="00203734">
              <w:rPr>
                <w:sz w:val="24"/>
                <w:szCs w:val="24"/>
              </w:rPr>
              <w:t>слеживается, речь прерывиста, нев</w:t>
            </w:r>
            <w:r w:rsidRPr="00203734">
              <w:rPr>
                <w:sz w:val="24"/>
                <w:szCs w:val="24"/>
              </w:rPr>
              <w:t>ы</w:t>
            </w:r>
            <w:r w:rsidRPr="00203734">
              <w:rPr>
                <w:sz w:val="24"/>
                <w:szCs w:val="24"/>
              </w:rPr>
              <w:t>разительна.</w:t>
            </w:r>
          </w:p>
        </w:tc>
        <w:tc>
          <w:tcPr>
            <w:tcW w:w="1983" w:type="dxa"/>
          </w:tcPr>
          <w:p w:rsidR="00A657C1" w:rsidRPr="00A657C1" w:rsidRDefault="00A657C1" w:rsidP="0092758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A657C1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A657C1" w:rsidRPr="00A657C1" w:rsidRDefault="00A657C1" w:rsidP="0092758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A657C1">
              <w:rPr>
                <w:rFonts w:eastAsia="SimSun"/>
                <w:sz w:val="24"/>
                <w:szCs w:val="24"/>
              </w:rPr>
              <w:t>Низкий</w:t>
            </w:r>
          </w:p>
        </w:tc>
      </w:tr>
    </w:tbl>
    <w:p w:rsidR="008701CE" w:rsidRDefault="008701CE" w:rsidP="0092758F">
      <w:pPr>
        <w:tabs>
          <w:tab w:val="left" w:pos="30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проведенной методики показали следующее. В группе не было выявлено детей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устанавливать причинно-следственные связи,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уровень – 80% (8 чел.),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уровень – 20% (2 чел.). Самостоятельные рассуждения дошкольников составляли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предложений (2 – 3), но текстовая связность в них была слабо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ражена. Чаще всего дети просто давали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>: «Это 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ма. Навалило много снега. Листьев на деревьях нет, ведь зимой деревья спят» (Арина А., 6 лет).</w:t>
      </w:r>
    </w:p>
    <w:p w:rsidR="00A657C1" w:rsidRPr="00436EA1" w:rsidRDefault="008701CE" w:rsidP="0092758F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Однако с помощью наводящих вопросов (почему? как ты думаешь?), которые требует некоторых логических операций, активизации мысл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деятельности, некоторые дети  пытались сравнивать, обобщать, делать выводы, устанавливать причинно-следственные отношения.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мер: «После зимы наступает весна, потому что таков закон природы. На деревьях распускаются почки, из которых потом появляются листья. 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 возвращаются домой» (Глеб А., 6 лет)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 детей присутствуют как простые предложения, так и сложносочиненные и сложноподчиненные с союзами «потому что», «от этого», «что».</w:t>
      </w:r>
      <w:r w:rsidR="00A657C1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</w:p>
    <w:p w:rsidR="00A657C1" w:rsidRPr="00A657C1" w:rsidRDefault="00A657C1" w:rsidP="0092758F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Для </w:t>
      </w:r>
      <w:r w:rsidR="008701CE">
        <w:rPr>
          <w:rFonts w:ascii="Times New Roman" w:eastAsia="SimSun" w:hAnsi="Times New Roman" w:cs="Times New Roman"/>
          <w:sz w:val="28"/>
          <w:szCs w:val="28"/>
        </w:rPr>
        <w:t xml:space="preserve">работы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701CE">
        <w:rPr>
          <w:rFonts w:ascii="Times New Roman" w:eastAsia="SimSun" w:hAnsi="Times New Roman" w:cs="Times New Roman"/>
          <w:sz w:val="28"/>
          <w:szCs w:val="28"/>
        </w:rPr>
        <w:t>активизации в речи детей грамматических констру</w:t>
      </w:r>
      <w:r w:rsidR="008701CE">
        <w:rPr>
          <w:rFonts w:ascii="Times New Roman" w:eastAsia="SimSun" w:hAnsi="Times New Roman" w:cs="Times New Roman"/>
          <w:sz w:val="28"/>
          <w:szCs w:val="28"/>
        </w:rPr>
        <w:t>к</w:t>
      </w:r>
      <w:r w:rsidR="008701CE">
        <w:rPr>
          <w:rFonts w:ascii="Times New Roman" w:eastAsia="SimSun" w:hAnsi="Times New Roman" w:cs="Times New Roman"/>
          <w:sz w:val="28"/>
          <w:szCs w:val="28"/>
        </w:rPr>
        <w:t>ций отражающих причинно следственные отношения мы использовали следующие за</w:t>
      </w:r>
      <w:r w:rsidR="0040154C">
        <w:rPr>
          <w:rFonts w:ascii="Times New Roman" w:eastAsia="SimSun" w:hAnsi="Times New Roman" w:cs="Times New Roman"/>
          <w:sz w:val="28"/>
          <w:szCs w:val="28"/>
        </w:rPr>
        <w:t>няти</w:t>
      </w:r>
      <w:r w:rsidR="008701CE">
        <w:rPr>
          <w:rFonts w:ascii="Times New Roman" w:eastAsia="SimSun" w:hAnsi="Times New Roman" w:cs="Times New Roman"/>
          <w:sz w:val="28"/>
          <w:szCs w:val="28"/>
        </w:rPr>
        <w:t>я.</w:t>
      </w:r>
    </w:p>
    <w:p w:rsidR="0040154C" w:rsidRDefault="0040154C" w:rsidP="0092758F">
      <w:pPr>
        <w:tabs>
          <w:tab w:val="left" w:pos="30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первых двух занятиях у детей формировали умение и навыки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делять  в наблюдаемом объекте его признаки, отбирать данные признаки для доказательства, группировать их, соединять в предложении,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ливать между ними причинно-следственные связи.</w:t>
      </w:r>
    </w:p>
    <w:p w:rsidR="0040154C" w:rsidRDefault="0040154C" w:rsidP="0092758F">
      <w:pPr>
        <w:tabs>
          <w:tab w:val="left" w:pos="30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 одном из занятий по составлению рассказов на тему: «Моя любимая игрушка» проводилось обучение старших дошкольников расск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зыванию по памяти о своей любимой игрушке, пользуясь словами </w:t>
      </w:r>
      <w:r w:rsidRPr="00BE1C42">
        <w:rPr>
          <w:rFonts w:ascii="Times New Roman" w:hAnsi="Times New Roman" w:cs="Times New Roman"/>
          <w:i/>
          <w:sz w:val="28"/>
          <w:szCs w:val="28"/>
        </w:rPr>
        <w:t xml:space="preserve">так как, потому что, от этого, если то. </w:t>
      </w:r>
    </w:p>
    <w:p w:rsidR="0040154C" w:rsidRDefault="0040154C" w:rsidP="0092758F">
      <w:pPr>
        <w:tabs>
          <w:tab w:val="left" w:pos="30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беседы на тему: «О дружбе и друзьях» мы формировали у детей представление о дружбе, учили детей рассуждать, отвечая на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сы. Элементам рассуждения дети учились в играх, упражнениях, при отг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дывании загадок, решении логических задач. Приведем некоторые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 использованных речевых задач:</w:t>
      </w:r>
    </w:p>
    <w:p w:rsidR="0040154C" w:rsidRDefault="0040154C" w:rsidP="0092758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«Осенью в лесу у зайчихи появился зайчонок. Рос он веселый шустрый. Однажды зайчонок познакомился с бабочкой, гусеницей, и ме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вежонком. Все они подружились, играли и веселились до самых холодов. Наступила зима. Пришел веселый праздник Новый год. Зайчонок решил пригласить своих друзей на этот праздник, но никого в лесу не нашел.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чему?»</w:t>
      </w:r>
    </w:p>
    <w:p w:rsidR="0040154C" w:rsidRDefault="0040154C" w:rsidP="0092758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«Первый </w:t>
      </w:r>
      <w:proofErr w:type="spellStart"/>
      <w:r>
        <w:rPr>
          <w:rFonts w:ascii="Times New Roman" w:hAnsi="Times New Roman"/>
          <w:sz w:val="28"/>
          <w:szCs w:val="28"/>
        </w:rPr>
        <w:t>Назар</w:t>
      </w:r>
      <w:proofErr w:type="spellEnd"/>
      <w:r>
        <w:rPr>
          <w:rFonts w:ascii="Times New Roman" w:hAnsi="Times New Roman"/>
          <w:sz w:val="28"/>
          <w:szCs w:val="28"/>
        </w:rPr>
        <w:t xml:space="preserve"> шел на базар,</w:t>
      </w:r>
    </w:p>
    <w:p w:rsidR="0040154C" w:rsidRDefault="0040154C" w:rsidP="0092758F">
      <w:pPr>
        <w:tabs>
          <w:tab w:val="left" w:pos="30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базара. </w:t>
      </w:r>
    </w:p>
    <w:p w:rsidR="0040154C" w:rsidRDefault="0040154C" w:rsidP="0092758F">
      <w:pPr>
        <w:tabs>
          <w:tab w:val="left" w:pos="30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купил товар, </w:t>
      </w:r>
    </w:p>
    <w:p w:rsidR="0040154C" w:rsidRDefault="0040154C" w:rsidP="0092758F">
      <w:pPr>
        <w:tabs>
          <w:tab w:val="left" w:pos="30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Какой шел без товара?»</w:t>
      </w:r>
    </w:p>
    <w:p w:rsidR="0040154C" w:rsidRDefault="0040154C" w:rsidP="0092758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деревья белые?</w:t>
      </w:r>
    </w:p>
    <w:p w:rsidR="0040154C" w:rsidRDefault="0040154C" w:rsidP="0092758F">
      <w:pPr>
        <w:pStyle w:val="a4"/>
        <w:tabs>
          <w:tab w:val="left" w:pos="30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«Пришла я к знакомому садовнику в гости. Вышли мы с ним в сад, посидеть на скамеечке. А вокруг нас деревья белые – белые. Весна на дв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ре, солнце пригревает, а </w:t>
      </w:r>
      <w:proofErr w:type="gramStart"/>
      <w:r>
        <w:rPr>
          <w:rFonts w:ascii="Times New Roman" w:hAnsi="Times New Roman"/>
          <w:sz w:val="28"/>
          <w:szCs w:val="28"/>
        </w:rPr>
        <w:t>деревья</w:t>
      </w:r>
      <w:proofErr w:type="gramEnd"/>
      <w:r>
        <w:rPr>
          <w:rFonts w:ascii="Times New Roman" w:hAnsi="Times New Roman"/>
          <w:sz w:val="28"/>
          <w:szCs w:val="28"/>
        </w:rPr>
        <w:t xml:space="preserve"> будто снегом покрыты – белые стоят. Кто догадается, в какой сад мы попали? Почему деревья белые?»</w:t>
      </w:r>
    </w:p>
    <w:p w:rsidR="0040154C" w:rsidRDefault="0040154C" w:rsidP="0092758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случилось на прогулке?</w:t>
      </w:r>
    </w:p>
    <w:p w:rsidR="0040154C" w:rsidRDefault="0040154C" w:rsidP="0092758F">
      <w:pPr>
        <w:pStyle w:val="a4"/>
        <w:tabs>
          <w:tab w:val="left" w:pos="30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В понедельник мы поедем в лес», - сказала Елена Ивановна детям. Они очень обрадовались и с нетерпением ждали поездки. Погода в пон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дельник была чудесная: ярко светило солнце, было тепло. Стояло начало лета. Деревья в лесу уже покрылись ярко – зелеными листочками. </w:t>
      </w:r>
    </w:p>
    <w:p w:rsidR="0040154C" w:rsidRDefault="0040154C" w:rsidP="0092758F">
      <w:pPr>
        <w:pStyle w:val="a4"/>
        <w:tabs>
          <w:tab w:val="left" w:pos="30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дети заметили на невысокой елочке гнездо. Можно было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рошо рассмотреть, что делается в птичьем домике. Там сидела небольшая птичка, серенькая, с тонким клювиком и рыжей шапочкой. «Эта птичка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зывается славка», - сказала Елена Ивановна. Увидев близко подошедших детей, птичка забеспокоилась, закричала, но не улетела.</w:t>
      </w:r>
    </w:p>
    <w:p w:rsidR="0040154C" w:rsidRDefault="0040154C" w:rsidP="0092758F">
      <w:pPr>
        <w:pStyle w:val="a4"/>
        <w:tabs>
          <w:tab w:val="left" w:pos="30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такое? Почему птичка не улетела? Почему забеспокоилась, когда дети подошли близко к гнезду?</w:t>
      </w:r>
    </w:p>
    <w:p w:rsidR="0040154C" w:rsidRDefault="0040154C" w:rsidP="0092758F">
      <w:pPr>
        <w:pStyle w:val="a4"/>
        <w:tabs>
          <w:tab w:val="left" w:pos="30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проведения данных видов работы необходимо было учить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 придерживаться определенной последовательности при составлении связного высказывания. Для закрепления последовательности рассуждения и использования в речи грамматических конструкций, отражающих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чинно-следственные отношения эффективны, на наш взгляд, игры «Разл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 и объясни», «Угадай задуманное» и др.</w:t>
      </w:r>
    </w:p>
    <w:p w:rsidR="0040154C" w:rsidRDefault="0040154C" w:rsidP="0092758F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«Разложи и объясни».</w:t>
      </w:r>
    </w:p>
    <w:p w:rsidR="0040154C" w:rsidRDefault="0040154C" w:rsidP="0092758F">
      <w:pPr>
        <w:tabs>
          <w:tab w:val="left" w:pos="30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детей устанавливать логическую последовательность событий, пользоваться союзами </w:t>
      </w:r>
      <w:r w:rsidRPr="007F0CF6">
        <w:rPr>
          <w:rFonts w:ascii="Times New Roman" w:hAnsi="Times New Roman" w:cs="Times New Roman"/>
          <w:i/>
          <w:sz w:val="28"/>
          <w:szCs w:val="28"/>
        </w:rPr>
        <w:t>так как, если – то.</w:t>
      </w:r>
    </w:p>
    <w:p w:rsidR="0040154C" w:rsidRDefault="0040154C" w:rsidP="0092758F">
      <w:pPr>
        <w:tabs>
          <w:tab w:val="left" w:pos="30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Детям предлагают внимательно рассмотреть картинки,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положить их в определенной последовательности и рассказать, что случ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лось и почему.</w:t>
      </w:r>
    </w:p>
    <w:p w:rsidR="0040154C" w:rsidRDefault="0040154C" w:rsidP="0092758F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«Небылицы в картинках».</w:t>
      </w:r>
    </w:p>
    <w:p w:rsidR="0040154C" w:rsidRDefault="0040154C" w:rsidP="0092758F">
      <w:pPr>
        <w:pStyle w:val="a4"/>
        <w:tabs>
          <w:tab w:val="left" w:pos="30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детей определять несоответствие явлений, изображе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на картинках, используя для выражения логических связей сложн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подчиненные предложения.</w:t>
      </w:r>
    </w:p>
    <w:p w:rsidR="0040154C" w:rsidRDefault="0040154C" w:rsidP="0092758F">
      <w:pPr>
        <w:pStyle w:val="a4"/>
        <w:tabs>
          <w:tab w:val="left" w:pos="30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Задание. Детям предлагают картинки с изображением несуществу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в природе животных, с нарушением закономерностей сезонных 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в природе. Дети рассматривают картинки – небылицы и рассуждают, бывает так или не бывает, почему.</w:t>
      </w:r>
    </w:p>
    <w:p w:rsidR="0040154C" w:rsidRDefault="0040154C" w:rsidP="0092758F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«Угадай задуманное».</w:t>
      </w:r>
    </w:p>
    <w:p w:rsidR="0040154C" w:rsidRDefault="0040154C" w:rsidP="0092758F">
      <w:pPr>
        <w:tabs>
          <w:tab w:val="left" w:pos="30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устанавливать причинно-следственные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40154C" w:rsidRDefault="0040154C" w:rsidP="0092758F">
      <w:pPr>
        <w:tabs>
          <w:tab w:val="left" w:pos="30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Участники игры выбирают отгадчика, который удаляется в другую комнату. Оставшиеся сообща загадывают название какого-либо предмета, явления, зверя, растения. Отгадчик должен отгадать задуманное. Для этого он по очереди обращается ко всем играющим с каким-либо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просом. Если он сумеет отгадать, то ему засчитывается одно очко и отга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чиком выбирается другой играющий.</w:t>
      </w:r>
    </w:p>
    <w:p w:rsidR="0092758F" w:rsidRPr="0092758F" w:rsidRDefault="00F9388F" w:rsidP="0092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3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статистическом анализе данных  повторной диагностики были выявлены</w:t>
      </w:r>
      <w:r w:rsidR="0040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употребления детьми 6-7 лет грамматических ко</w:t>
      </w:r>
      <w:r w:rsidR="004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1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струкций, отражающих причинно следственные отношения</w:t>
      </w:r>
      <w:r w:rsidRPr="00F9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уровни </w:t>
      </w:r>
      <w:r w:rsidRPr="00F9388F">
        <w:rPr>
          <w:rFonts w:ascii="Times New Roman" w:eastAsia="Calibri" w:hAnsi="Times New Roman" w:cs="Times New Roman"/>
          <w:sz w:val="28"/>
          <w:szCs w:val="28"/>
        </w:rPr>
        <w:t>готовности:</w:t>
      </w:r>
      <w:r w:rsidRPr="00F9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 с высоким уровнем развития возро</w:t>
      </w:r>
      <w:r w:rsidRPr="00F93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с 0% до </w:t>
      </w:r>
      <w:r w:rsidR="009275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388F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="009275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 с80 до 50% и низкий от 20% уменьшился до 10%</w:t>
      </w:r>
      <w:r w:rsidRPr="00F9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758F" w:rsidRDefault="0092758F" w:rsidP="0092758F">
      <w:pPr>
        <w:pStyle w:val="a4"/>
        <w:tabs>
          <w:tab w:val="left" w:pos="30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данные нашего исследования свидетельствуют о преимущественном изменении уровня лексико-грамматического развития детей. Это выражается в том, что дети испытывают меньше затруднений при выборе вербальных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выражения своих мыслей, с незнач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тельными трудностями устанавливают причинно-следственные отношения между объектами и предметами рассуждений. Дети приобрели навыки участия в беседе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взрослыми, понимают вопросы и отвечают на них.</w:t>
      </w:r>
    </w:p>
    <w:p w:rsidR="00F9388F" w:rsidRPr="00F9388F" w:rsidRDefault="0092758F" w:rsidP="00F979E2">
      <w:pPr>
        <w:pStyle w:val="a4"/>
        <w:tabs>
          <w:tab w:val="left" w:pos="30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следует отметить, что проделанная работа оказала полож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тельное влияние на развитие у детей образного мышления и речевую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туру в целом</w:t>
      </w:r>
      <w:r w:rsidR="00F979E2">
        <w:rPr>
          <w:rFonts w:ascii="Times New Roman" w:hAnsi="Times New Roman"/>
          <w:sz w:val="28"/>
          <w:szCs w:val="28"/>
        </w:rPr>
        <w:t>.</w:t>
      </w:r>
    </w:p>
    <w:sectPr w:rsidR="00F9388F" w:rsidRPr="00F9388F" w:rsidSect="00593F4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C7A"/>
    <w:multiLevelType w:val="multilevel"/>
    <w:tmpl w:val="E13E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B6941"/>
    <w:multiLevelType w:val="hybridMultilevel"/>
    <w:tmpl w:val="7EDA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C57F0"/>
    <w:multiLevelType w:val="multilevel"/>
    <w:tmpl w:val="B66A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536F8"/>
    <w:multiLevelType w:val="hybridMultilevel"/>
    <w:tmpl w:val="1EE0F4EE"/>
    <w:lvl w:ilvl="0" w:tplc="1F0674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D876F9"/>
    <w:multiLevelType w:val="multilevel"/>
    <w:tmpl w:val="FA9A98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A0B7089"/>
    <w:multiLevelType w:val="hybridMultilevel"/>
    <w:tmpl w:val="197C0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84200C"/>
    <w:multiLevelType w:val="hybridMultilevel"/>
    <w:tmpl w:val="33A49488"/>
    <w:lvl w:ilvl="0" w:tplc="D77E9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26C53"/>
    <w:multiLevelType w:val="hybridMultilevel"/>
    <w:tmpl w:val="DA62A196"/>
    <w:lvl w:ilvl="0" w:tplc="1F06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04028"/>
    <w:multiLevelType w:val="hybridMultilevel"/>
    <w:tmpl w:val="1FE4D490"/>
    <w:lvl w:ilvl="0" w:tplc="DA4648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296E08"/>
    <w:rsid w:val="00111E3E"/>
    <w:rsid w:val="00155388"/>
    <w:rsid w:val="001651F0"/>
    <w:rsid w:val="001921BC"/>
    <w:rsid w:val="00203734"/>
    <w:rsid w:val="002362BC"/>
    <w:rsid w:val="00296E08"/>
    <w:rsid w:val="002D6690"/>
    <w:rsid w:val="002F566C"/>
    <w:rsid w:val="0040154C"/>
    <w:rsid w:val="00436EA1"/>
    <w:rsid w:val="004B1702"/>
    <w:rsid w:val="004D45F0"/>
    <w:rsid w:val="00525479"/>
    <w:rsid w:val="00593F48"/>
    <w:rsid w:val="005A1124"/>
    <w:rsid w:val="006605CC"/>
    <w:rsid w:val="006A271D"/>
    <w:rsid w:val="00713C7E"/>
    <w:rsid w:val="007B15C7"/>
    <w:rsid w:val="007B6030"/>
    <w:rsid w:val="008362EB"/>
    <w:rsid w:val="008701CE"/>
    <w:rsid w:val="0092758F"/>
    <w:rsid w:val="00A657C1"/>
    <w:rsid w:val="00AA56C6"/>
    <w:rsid w:val="00B8337C"/>
    <w:rsid w:val="00BB6172"/>
    <w:rsid w:val="00D32DB1"/>
    <w:rsid w:val="00D8566C"/>
    <w:rsid w:val="00D944B3"/>
    <w:rsid w:val="00DA1B4D"/>
    <w:rsid w:val="00DC471B"/>
    <w:rsid w:val="00EE3626"/>
    <w:rsid w:val="00EE73B6"/>
    <w:rsid w:val="00EF7333"/>
    <w:rsid w:val="00F9388F"/>
    <w:rsid w:val="00F9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rsid w:val="00296E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4">
    <w:name w:val="List Paragraph"/>
    <w:basedOn w:val="a"/>
    <w:uiPriority w:val="34"/>
    <w:qFormat/>
    <w:rsid w:val="00296E08"/>
    <w:pPr>
      <w:spacing w:after="160" w:line="259" w:lineRule="auto"/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1">
    <w:name w:val="Стиль 1 не разряженный"/>
    <w:basedOn w:val="a"/>
    <w:link w:val="10"/>
    <w:autoRedefine/>
    <w:qFormat/>
    <w:rsid w:val="00296E08"/>
    <w:pPr>
      <w:spacing w:after="0" w:line="360" w:lineRule="auto"/>
      <w:ind w:firstLine="709"/>
      <w:contextualSpacing/>
      <w:jc w:val="center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10">
    <w:name w:val="Стиль 1 не разряженный Знак"/>
    <w:basedOn w:val="a0"/>
    <w:link w:val="1"/>
    <w:locked/>
    <w:rsid w:val="00296E08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c1">
    <w:name w:val="c1"/>
    <w:basedOn w:val="a0"/>
    <w:rsid w:val="00296E08"/>
  </w:style>
  <w:style w:type="table" w:styleId="a5">
    <w:name w:val="Table Grid"/>
    <w:basedOn w:val="a1"/>
    <w:uiPriority w:val="99"/>
    <w:rsid w:val="00A6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A56C6"/>
    <w:rPr>
      <w:color w:val="0000FF"/>
      <w:u w:val="single"/>
    </w:rPr>
  </w:style>
  <w:style w:type="paragraph" w:customStyle="1" w:styleId="Default">
    <w:name w:val="Default"/>
    <w:rsid w:val="00EF7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rsid w:val="00296E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4">
    <w:name w:val="List Paragraph"/>
    <w:basedOn w:val="a"/>
    <w:uiPriority w:val="34"/>
    <w:qFormat/>
    <w:rsid w:val="00296E08"/>
    <w:pPr>
      <w:spacing w:after="160" w:line="259" w:lineRule="auto"/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1">
    <w:name w:val="Стиль 1 не разряженный"/>
    <w:basedOn w:val="a"/>
    <w:link w:val="10"/>
    <w:autoRedefine/>
    <w:qFormat/>
    <w:rsid w:val="00296E08"/>
    <w:pPr>
      <w:spacing w:after="0" w:line="360" w:lineRule="auto"/>
      <w:ind w:firstLine="709"/>
      <w:contextualSpacing/>
      <w:jc w:val="center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10">
    <w:name w:val="Стиль 1 не разряженный Знак"/>
    <w:basedOn w:val="a0"/>
    <w:link w:val="1"/>
    <w:locked/>
    <w:rsid w:val="00296E08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c1">
    <w:name w:val="c1"/>
    <w:basedOn w:val="a0"/>
    <w:rsid w:val="00296E08"/>
  </w:style>
  <w:style w:type="table" w:styleId="a5">
    <w:name w:val="Table Grid"/>
    <w:basedOn w:val="a1"/>
    <w:uiPriority w:val="99"/>
    <w:rsid w:val="00A6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3EF2-0DBC-4FBB-AB1A-7D6810D8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Метод2</cp:lastModifiedBy>
  <cp:revision>2</cp:revision>
  <cp:lastPrinted>2016-09-23T09:45:00Z</cp:lastPrinted>
  <dcterms:created xsi:type="dcterms:W3CDTF">2019-11-11T13:30:00Z</dcterms:created>
  <dcterms:modified xsi:type="dcterms:W3CDTF">2019-11-11T13:30:00Z</dcterms:modified>
</cp:coreProperties>
</file>