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28" w:rsidRDefault="00D30F1C" w:rsidP="00D30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F1C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Моисеевой Ирины Александровны, воспитателя                                    </w:t>
      </w:r>
      <w:r w:rsidRPr="00D30F1C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учреждения городского округа Саранск                                                                    «Центр развития ребёнка – детский сад №4»</w:t>
      </w:r>
    </w:p>
    <w:p w:rsidR="00D30F1C" w:rsidRDefault="00D30F1C" w:rsidP="00D30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  <w:r w:rsidR="00875205">
        <w:rPr>
          <w:rFonts w:ascii="Times New Roman" w:hAnsi="Times New Roman" w:cs="Times New Roman"/>
          <w:b/>
          <w:sz w:val="28"/>
          <w:szCs w:val="28"/>
        </w:rPr>
        <w:t xml:space="preserve"> «Всестороннее развитие детей дошкольного возраста посредством игровой деятельности»</w:t>
      </w:r>
    </w:p>
    <w:p w:rsidR="00D30F1C" w:rsidRDefault="002361E1" w:rsidP="00D30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0F1C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22268E" w:rsidRDefault="00875205" w:rsidP="002226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22268E">
        <w:rPr>
          <w:rFonts w:ascii="Times New Roman" w:eastAsia="Times New Roman" w:hAnsi="Times New Roman"/>
          <w:color w:val="000000"/>
          <w:sz w:val="28"/>
          <w:szCs w:val="28"/>
        </w:rPr>
        <w:t>В условиях реализации ФГОС дошкольное учреждение является первой образовательной ступенью выполняющее важную функцию подготовке детей к школе</w:t>
      </w:r>
      <w:r w:rsidR="00CA3A3E">
        <w:rPr>
          <w:rFonts w:ascii="Times New Roman" w:eastAsia="Times New Roman" w:hAnsi="Times New Roman"/>
          <w:color w:val="000000"/>
          <w:sz w:val="28"/>
          <w:szCs w:val="28"/>
        </w:rPr>
        <w:t xml:space="preserve">, успешность дальнейшего обучения ребенка напрямую зависит от качества  его подготовки. </w:t>
      </w:r>
      <w:r w:rsidR="0022268E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уровень развития общества, </w:t>
      </w:r>
      <w:r w:rsidR="0022268E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совершенствование и </w:t>
      </w:r>
      <w:r w:rsidR="0022268E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изменения технологической базы ставят перед системой образования, в том числе и дошкольного, задачу формирования творческой, всесторонне развитой, инициативной, самостоятельно</w:t>
      </w:r>
      <w:r w:rsidR="0022268E">
        <w:rPr>
          <w:rFonts w:ascii="Times New Roman" w:eastAsia="Times New Roman" w:hAnsi="Times New Roman"/>
          <w:color w:val="000000"/>
          <w:sz w:val="28"/>
          <w:szCs w:val="28"/>
        </w:rPr>
        <w:t>й, социально активной личности.</w:t>
      </w:r>
    </w:p>
    <w:p w:rsidR="00D30F1C" w:rsidRPr="00AE30E7" w:rsidRDefault="00081DA7" w:rsidP="00AE30E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перед </w:t>
      </w:r>
      <w:r w:rsidRPr="00081DA7">
        <w:rPr>
          <w:rFonts w:ascii="Times New Roman" w:eastAsia="Times New Roman" w:hAnsi="Times New Roman" w:cs="Times New Roman"/>
          <w:sz w:val="28"/>
          <w:szCs w:val="28"/>
        </w:rPr>
        <w:t>педагогами дошкольного учреждения, становится 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уальным поиск </w:t>
      </w:r>
      <w:r w:rsidRPr="00081DA7">
        <w:rPr>
          <w:rFonts w:ascii="Times New Roman" w:eastAsia="Times New Roman" w:hAnsi="Times New Roman" w:cs="Times New Roman"/>
          <w:sz w:val="28"/>
          <w:szCs w:val="28"/>
        </w:rPr>
        <w:t>форм и методов работы с детьми. Детей дошкольного возраста нужно не учить, а развивать. Развивать нужно посредством доступной для их возраста деятельности –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условиях дети предпочитают индивидуальные или компьютерные игры. Как сделать мир ребенка я</w:t>
      </w:r>
      <w:r w:rsidR="00AE30E7">
        <w:rPr>
          <w:rFonts w:ascii="Times New Roman" w:eastAsia="Times New Roman" w:hAnsi="Times New Roman" w:cs="Times New Roman"/>
          <w:sz w:val="28"/>
          <w:szCs w:val="28"/>
        </w:rPr>
        <w:t xml:space="preserve">рким, насыщенным положительными эмоциями, чтобы каждый день приносил радость и желание познавать и развиваться. </w:t>
      </w:r>
      <w:r w:rsidR="00D30F1C" w:rsidRPr="00AE30E7">
        <w:rPr>
          <w:rFonts w:ascii="Times New Roman" w:eastAsia="Times New Roman" w:hAnsi="Times New Roman" w:cs="Times New Roman"/>
          <w:sz w:val="28"/>
          <w:szCs w:val="28"/>
        </w:rPr>
        <w:t>При правильной организации игра создает условия для развития физических, интеллектуальных и личностны</w:t>
      </w:r>
      <w:r w:rsidR="00AE30E7">
        <w:rPr>
          <w:rFonts w:ascii="Times New Roman" w:eastAsia="Times New Roman" w:hAnsi="Times New Roman" w:cs="Times New Roman"/>
          <w:sz w:val="28"/>
          <w:szCs w:val="28"/>
        </w:rPr>
        <w:t>х качеств ребенка</w:t>
      </w:r>
      <w:r w:rsidR="00AE30E7" w:rsidRPr="00703E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3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0F1C" w:rsidRPr="00AE30E7">
        <w:rPr>
          <w:rFonts w:ascii="Times New Roman" w:eastAsia="Times New Roman" w:hAnsi="Times New Roman" w:cs="Times New Roman"/>
          <w:b/>
          <w:sz w:val="28"/>
          <w:szCs w:val="28"/>
        </w:rPr>
        <w:t>Три взаимосвязанные линии развития ребенка: чувствовать, познавать, творить,</w:t>
      </w:r>
      <w:r w:rsidR="00D30F1C" w:rsidRPr="00AE30E7">
        <w:rPr>
          <w:rFonts w:ascii="Times New Roman" w:eastAsia="Times New Roman" w:hAnsi="Times New Roman" w:cs="Times New Roman"/>
          <w:sz w:val="28"/>
          <w:szCs w:val="28"/>
        </w:rPr>
        <w:t xml:space="preserve"> гармонично вписываются в е</w:t>
      </w:r>
      <w:r w:rsidR="00AE30E7">
        <w:rPr>
          <w:rFonts w:ascii="Times New Roman" w:eastAsia="Times New Roman" w:hAnsi="Times New Roman" w:cs="Times New Roman"/>
          <w:sz w:val="28"/>
          <w:szCs w:val="28"/>
        </w:rPr>
        <w:t>стественную среду ребенка – игровую деятельность</w:t>
      </w:r>
      <w:r w:rsidR="00D30F1C" w:rsidRPr="00AE30E7">
        <w:rPr>
          <w:rFonts w:ascii="Times New Roman" w:eastAsia="Times New Roman" w:hAnsi="Times New Roman" w:cs="Times New Roman"/>
          <w:sz w:val="28"/>
          <w:szCs w:val="28"/>
        </w:rPr>
        <w:t xml:space="preserve">, которая для него одновременно является и развлечением, и способом познания мира людей, </w:t>
      </w:r>
      <w:r w:rsidR="007939E1">
        <w:rPr>
          <w:rFonts w:ascii="Times New Roman" w:eastAsia="Times New Roman" w:hAnsi="Times New Roman" w:cs="Times New Roman"/>
          <w:sz w:val="28"/>
          <w:szCs w:val="28"/>
        </w:rPr>
        <w:t>окружающей природы и  предметов</w:t>
      </w:r>
      <w:r w:rsidR="00D30F1C" w:rsidRPr="00AE30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AE30E7">
        <w:rPr>
          <w:rFonts w:ascii="Times New Roman" w:eastAsia="Times New Roman" w:hAnsi="Times New Roman" w:cs="Times New Roman"/>
          <w:sz w:val="28"/>
          <w:szCs w:val="28"/>
        </w:rPr>
        <w:t>сферой приложения своего воображения и творчества</w:t>
      </w:r>
      <w:r w:rsidR="00D30F1C" w:rsidRPr="00AE30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0E7" w:rsidRPr="00AE30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3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Дошкольный </w:t>
      </w:r>
      <w:r w:rsidR="00AE30E7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является уникальным и</w:t>
      </w:r>
      <w:r w:rsidR="0006051E">
        <w:rPr>
          <w:rFonts w:ascii="Times New Roman" w:eastAsia="Times New Roman" w:hAnsi="Times New Roman"/>
          <w:color w:val="000000"/>
          <w:sz w:val="28"/>
          <w:szCs w:val="28"/>
        </w:rPr>
        <w:t> решающим периодом развития ребе</w:t>
      </w:r>
      <w:r w:rsidR="00AE30E7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когда возникают основы личности, складывается воля и произвольное поведение, активно развивается</w:t>
      </w:r>
      <w:r w:rsidR="0006051E">
        <w:rPr>
          <w:rFonts w:ascii="Times New Roman" w:eastAsia="Times New Roman" w:hAnsi="Times New Roman"/>
          <w:color w:val="000000"/>
          <w:sz w:val="28"/>
          <w:szCs w:val="28"/>
        </w:rPr>
        <w:t xml:space="preserve"> воображение, творчество, </w:t>
      </w:r>
      <w:r w:rsidR="00AE30E7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инициативность. Все психологические новообра</w:t>
      </w:r>
      <w:r w:rsidR="0006051E">
        <w:rPr>
          <w:rFonts w:ascii="Times New Roman" w:eastAsia="Times New Roman" w:hAnsi="Times New Roman"/>
          <w:color w:val="000000"/>
          <w:sz w:val="28"/>
          <w:szCs w:val="28"/>
        </w:rPr>
        <w:t>зования, которые необходимы ребе</w:t>
      </w:r>
      <w:r w:rsidR="00AE30E7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>нку во всей его дальнейшей жизни, в обучении, общении, творчестве, берут</w:t>
      </w:r>
      <w:r w:rsidR="0006051E">
        <w:rPr>
          <w:rFonts w:ascii="Times New Roman" w:eastAsia="Times New Roman" w:hAnsi="Times New Roman"/>
          <w:color w:val="000000"/>
          <w:sz w:val="28"/>
          <w:szCs w:val="28"/>
        </w:rPr>
        <w:t xml:space="preserve"> свое</w:t>
      </w:r>
      <w:r w:rsidR="00AE30E7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 в детской игре. Не случайно педагоги</w:t>
      </w:r>
      <w:r w:rsidR="0006051E">
        <w:rPr>
          <w:rFonts w:ascii="Times New Roman" w:eastAsia="Times New Roman" w:hAnsi="Times New Roman"/>
          <w:color w:val="000000"/>
          <w:sz w:val="28"/>
          <w:szCs w:val="28"/>
        </w:rPr>
        <w:t xml:space="preserve"> давно отметили, что, каков ребе</w:t>
      </w:r>
      <w:r w:rsidR="00AE30E7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в игре, таким в значительной степени он будет и в жизни. Чем полнее и разнообразнее детская </w:t>
      </w:r>
      <w:r w:rsidR="0006051E">
        <w:rPr>
          <w:rFonts w:ascii="Times New Roman" w:eastAsia="Times New Roman" w:hAnsi="Times New Roman"/>
          <w:color w:val="000000"/>
          <w:sz w:val="28"/>
          <w:szCs w:val="28"/>
        </w:rPr>
        <w:t xml:space="preserve">игровая </w:t>
      </w:r>
      <w:r w:rsidR="00AE30E7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06051E">
        <w:rPr>
          <w:rFonts w:ascii="Times New Roman" w:eastAsia="Times New Roman" w:hAnsi="Times New Roman"/>
          <w:color w:val="000000"/>
          <w:sz w:val="28"/>
          <w:szCs w:val="28"/>
        </w:rPr>
        <w:t>, чем более она значима для ребе</w:t>
      </w:r>
      <w:r w:rsidR="00AE30E7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>нка и отвечает его природе, тем усп</w:t>
      </w:r>
      <w:r w:rsidR="0006051E">
        <w:rPr>
          <w:rFonts w:ascii="Times New Roman" w:eastAsia="Times New Roman" w:hAnsi="Times New Roman"/>
          <w:color w:val="000000"/>
          <w:sz w:val="28"/>
          <w:szCs w:val="28"/>
        </w:rPr>
        <w:t>ешнее иде</w:t>
      </w:r>
      <w:r w:rsidR="00AE30E7"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его развитие. </w:t>
      </w:r>
      <w:r w:rsidR="00703E4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грамотность педагога при организации игровой деятельности очень важна в дальнейшем всестороннем развитии детей дошкольного возраста.</w:t>
      </w:r>
      <w:r w:rsidR="00AE3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D30F1C" w:rsidRDefault="0006051E" w:rsidP="00C21CF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каждом человеке от природы заложены огромные возможности. Помочь реализовать их, преодолеть психический барьер боязни нового, увлечь, развивать способности лег</w:t>
      </w:r>
      <w:r w:rsidR="00271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 всего в интересном занятии, и </w:t>
      </w:r>
      <w:r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особенно </w:t>
      </w:r>
      <w:r w:rsidR="002719A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начинать</w:t>
      </w:r>
      <w:r w:rsidRPr="0006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 раннего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C7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BCF">
        <w:rPr>
          <w:rFonts w:ascii="Times New Roman" w:eastAsia="Times New Roman" w:hAnsi="Times New Roman" w:cs="Times New Roman"/>
          <w:sz w:val="28"/>
          <w:szCs w:val="28"/>
        </w:rPr>
        <w:t>Преимущество игры в том, что дети добровольно выполняют определенные правила заданные ролью или задуманные самими играющими. В тоже время в процессе игровых действий дошкольники могут проявить свою инициативу и творческую активность.</w:t>
      </w:r>
    </w:p>
    <w:p w:rsidR="00616D79" w:rsidRDefault="00616D79" w:rsidP="00616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Огромная проблема</w:t>
      </w:r>
      <w:r w:rsidR="002719A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возникшая на сегодняшний день, это организация игровой деятельности современных детей. Изобилие разнообразных игрушек притягивает детей, а педагогов и родителей волнует, насколько эти игрушки безопасны.</w:t>
      </w:r>
      <w:r w:rsidR="005E3F13">
        <w:rPr>
          <w:rFonts w:ascii="Times New Roman" w:eastAsia="Times New Roman" w:hAnsi="Times New Roman" w:cs="Times New Roman"/>
          <w:sz w:val="28"/>
          <w:szCs w:val="28"/>
        </w:rPr>
        <w:t xml:space="preserve"> Проблема организации игровой деятельности, как средства развития детей одна из актуальных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F13">
        <w:rPr>
          <w:rFonts w:ascii="Times New Roman" w:eastAsia="Times New Roman" w:hAnsi="Times New Roman" w:cs="Times New Roman"/>
          <w:sz w:val="28"/>
          <w:szCs w:val="28"/>
        </w:rPr>
        <w:t xml:space="preserve">особенно в практическом значении, и необходимо нам педагогам найти и сохранить баланс между желанием самого ребенка и пользой </w:t>
      </w:r>
      <w:r w:rsidR="002719AB">
        <w:rPr>
          <w:rFonts w:ascii="Times New Roman" w:eastAsia="Times New Roman" w:hAnsi="Times New Roman" w:cs="Times New Roman"/>
          <w:sz w:val="28"/>
          <w:szCs w:val="28"/>
        </w:rPr>
        <w:t>развивающей значимость игрового материала.</w:t>
      </w:r>
    </w:p>
    <w:p w:rsidR="002719AB" w:rsidRDefault="002719AB" w:rsidP="00616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4602F" w:rsidRPr="0084602F" w:rsidRDefault="002719AB" w:rsidP="0087520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02F">
        <w:rPr>
          <w:rFonts w:ascii="Times New Roman" w:eastAsia="Times New Roman" w:hAnsi="Times New Roman" w:cs="Times New Roman"/>
          <w:b/>
          <w:sz w:val="28"/>
          <w:szCs w:val="28"/>
        </w:rPr>
        <w:t>Основная идея опыта</w:t>
      </w:r>
    </w:p>
    <w:p w:rsidR="00875205" w:rsidRDefault="0084602F" w:rsidP="0027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719AB" w:rsidRDefault="002719AB" w:rsidP="0027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введением </w:t>
      </w:r>
      <w:r w:rsidR="00683EB0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и закона «Об образовании в Российской Федерации» №273 – ФЗ,  целью образования стали не только достижения предметных, но и личностных результатов ребенка. Тем самым роль использования игровой деятельности </w:t>
      </w:r>
      <w:r w:rsidR="005D1DBF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 значительно возрастает.</w:t>
      </w:r>
      <w:r w:rsidR="00C80BD6">
        <w:rPr>
          <w:rFonts w:ascii="Times New Roman" w:eastAsia="Times New Roman" w:hAnsi="Times New Roman" w:cs="Times New Roman"/>
          <w:sz w:val="28"/>
          <w:szCs w:val="28"/>
        </w:rPr>
        <w:t xml:space="preserve"> Главное данного педагогического опыта выделяю в систематизации работы по изучению и внедрению в практику игровой деятельности детей дошкольного возраста.</w:t>
      </w:r>
      <w:r w:rsidR="00261010">
        <w:rPr>
          <w:rFonts w:ascii="Times New Roman" w:eastAsia="Times New Roman" w:hAnsi="Times New Roman" w:cs="Times New Roman"/>
          <w:sz w:val="28"/>
          <w:szCs w:val="28"/>
        </w:rPr>
        <w:t xml:space="preserve"> Так как игра для ребенка не только интересное времяпрепровождение, а способ взаимоотношений в окружающем мире, приобретение опыта общения и новых</w:t>
      </w:r>
      <w:r w:rsidR="00740D59">
        <w:rPr>
          <w:rFonts w:ascii="Times New Roman" w:eastAsia="Times New Roman" w:hAnsi="Times New Roman" w:cs="Times New Roman"/>
          <w:sz w:val="28"/>
          <w:szCs w:val="28"/>
        </w:rPr>
        <w:t xml:space="preserve"> знаний.</w:t>
      </w:r>
    </w:p>
    <w:p w:rsidR="005D1DBF" w:rsidRDefault="005D1DBF" w:rsidP="005D1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</w:t>
      </w:r>
      <w:r w:rsidR="00C80BD6">
        <w:rPr>
          <w:rFonts w:ascii="Times New Roman" w:eastAsia="Times New Roman" w:hAnsi="Times New Roman" w:cs="Times New Roman"/>
          <w:sz w:val="28"/>
          <w:szCs w:val="28"/>
        </w:rPr>
        <w:t>реализации этой идеи мною были поставлены следующие цели и задачи.</w:t>
      </w:r>
    </w:p>
    <w:p w:rsidR="00C80BD6" w:rsidRDefault="00C80BD6" w:rsidP="005D1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9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="00FF3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9BB">
        <w:rPr>
          <w:rFonts w:ascii="Times New Roman" w:eastAsia="Times New Roman" w:hAnsi="Times New Roman" w:cs="Times New Roman"/>
          <w:sz w:val="28"/>
          <w:szCs w:val="28"/>
        </w:rPr>
        <w:t>развитие детей дошкольного возраста в процессе приобщения к игровой деятельности.</w:t>
      </w:r>
    </w:p>
    <w:p w:rsidR="001569BB" w:rsidRPr="001569BB" w:rsidRDefault="001569BB" w:rsidP="005D1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69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7B37A1" w:rsidRDefault="00B8312B" w:rsidP="005D1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игровым способом развивать и совершенствовать </w:t>
      </w:r>
      <w:r w:rsidR="002F7BE2" w:rsidRPr="00BB6B43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эмоциональность и выразительность </w:t>
      </w:r>
      <w:r w:rsidR="002F7BE2"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слуховое восприят</w:t>
      </w:r>
      <w:r w:rsidR="003A545A">
        <w:rPr>
          <w:rFonts w:ascii="Times New Roman" w:eastAsia="Times New Roman" w:hAnsi="Times New Roman" w:cs="Times New Roman"/>
          <w:sz w:val="28"/>
          <w:szCs w:val="28"/>
        </w:rPr>
        <w:t>ие, логическое мышление, воображение как  основы творческой деятельности, мотивации образовательной деятельности;</w:t>
      </w:r>
    </w:p>
    <w:p w:rsidR="00B8312B" w:rsidRDefault="00B8312B" w:rsidP="005D1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расширять кругозор</w:t>
      </w:r>
      <w:r w:rsidR="003A545A">
        <w:rPr>
          <w:rFonts w:ascii="Times New Roman" w:eastAsia="Times New Roman" w:hAnsi="Times New Roman" w:cs="Times New Roman"/>
          <w:sz w:val="28"/>
          <w:szCs w:val="28"/>
        </w:rPr>
        <w:t>, формировать не только умение следовать готовым правилам, но и умение самостоятельно создавать</w:t>
      </w:r>
      <w:r w:rsidR="002F7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7BE2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="002F7B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BE2" w:rsidRDefault="003A545A" w:rsidP="005D1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7BE2">
        <w:rPr>
          <w:rFonts w:ascii="Times New Roman" w:eastAsia="Times New Roman" w:hAnsi="Times New Roman" w:cs="Times New Roman"/>
          <w:sz w:val="28"/>
          <w:szCs w:val="28"/>
        </w:rPr>
        <w:t xml:space="preserve"> развивать познавательную деятельность детей, обогащать представление об окружающем мире;</w:t>
      </w:r>
    </w:p>
    <w:p w:rsidR="003A545A" w:rsidRDefault="002F7BE2" w:rsidP="005D1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нравственно – волевых качеств, самостоятельности, </w:t>
      </w:r>
      <w:r w:rsidR="00C6338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>общительности, сотрудничества</w:t>
      </w:r>
      <w:r w:rsidR="00C63389">
        <w:rPr>
          <w:rFonts w:ascii="Times New Roman" w:eastAsia="Times New Roman" w:hAnsi="Times New Roman" w:cs="Times New Roman"/>
          <w:sz w:val="28"/>
          <w:szCs w:val="28"/>
        </w:rPr>
        <w:t>, способности преодолевать стеснительность.</w:t>
      </w:r>
      <w:r w:rsidR="003A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40D59" w:rsidRDefault="00803331" w:rsidP="005D1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Успешной реализации приобщения детей к игровой деятельности, как средству развития необходимо создать определенную систему работы заключающей в следующем:</w:t>
      </w:r>
    </w:p>
    <w:p w:rsidR="00803331" w:rsidRDefault="00803331" w:rsidP="008033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развивающей среды (использование современного, отвечающего всем требованиям наглядного, игрового материала), так как основой успешной познавательной деятельности детей выступает чувственное познание – реализуемое в процессе игровой деятельности</w:t>
      </w:r>
      <w:r w:rsidR="00D802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242" w:rsidRDefault="00D80242" w:rsidP="008033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за поведением детей в процессе игровых действий, диагностирование результативности изменений в отношении детей к окружающему миру, сверстникам, выявление изменений в развитии;</w:t>
      </w:r>
    </w:p>
    <w:p w:rsidR="00D80242" w:rsidRDefault="00D80242" w:rsidP="008033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Просветительная  работа с родителями воспитанников по вопросам успешного развития </w:t>
      </w:r>
      <w:r w:rsidR="002E6738">
        <w:rPr>
          <w:rFonts w:ascii="Times New Roman" w:eastAsia="Times New Roman" w:hAnsi="Times New Roman" w:cs="Times New Roman"/>
          <w:sz w:val="28"/>
          <w:szCs w:val="28"/>
        </w:rPr>
        <w:t>детей, анкетирование.</w:t>
      </w:r>
    </w:p>
    <w:p w:rsidR="000446D9" w:rsidRPr="000446D9" w:rsidRDefault="000446D9" w:rsidP="00044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виды игровой деятельности детей дошкольного возраста в своей основе могут иметь разное содержание, но все они одинаково направлены на развитие ребенка.</w:t>
      </w:r>
    </w:p>
    <w:p w:rsidR="002E6738" w:rsidRDefault="002E6738" w:rsidP="002E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738" w:rsidRPr="00875205" w:rsidRDefault="002E6738" w:rsidP="002E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E6738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 опыта</w:t>
      </w:r>
    </w:p>
    <w:p w:rsidR="00875205" w:rsidRDefault="002E6738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6738" w:rsidRDefault="00875205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256">
        <w:rPr>
          <w:rFonts w:ascii="Times New Roman" w:hAnsi="Times New Roman" w:cs="Times New Roman"/>
          <w:sz w:val="28"/>
          <w:szCs w:val="28"/>
        </w:rPr>
        <w:t xml:space="preserve">За </w:t>
      </w:r>
      <w:r w:rsidR="002E6738">
        <w:rPr>
          <w:rFonts w:ascii="Times New Roman" w:hAnsi="Times New Roman" w:cs="Times New Roman"/>
          <w:sz w:val="28"/>
          <w:szCs w:val="28"/>
        </w:rPr>
        <w:t>основу теоретической базы</w:t>
      </w:r>
      <w:r w:rsidR="002E6738" w:rsidRPr="00455A8A">
        <w:rPr>
          <w:rFonts w:ascii="Times New Roman" w:hAnsi="Times New Roman" w:cs="Times New Roman"/>
          <w:sz w:val="28"/>
          <w:szCs w:val="28"/>
        </w:rPr>
        <w:t xml:space="preserve"> </w:t>
      </w:r>
      <w:r w:rsidR="000C1256">
        <w:rPr>
          <w:rFonts w:ascii="Times New Roman" w:hAnsi="Times New Roman" w:cs="Times New Roman"/>
          <w:sz w:val="28"/>
          <w:szCs w:val="28"/>
        </w:rPr>
        <w:t>опыта были взяты</w:t>
      </w:r>
      <w:r w:rsidR="002E6738" w:rsidRPr="00455A8A">
        <w:rPr>
          <w:rFonts w:ascii="Times New Roman" w:hAnsi="Times New Roman" w:cs="Times New Roman"/>
          <w:sz w:val="28"/>
          <w:szCs w:val="28"/>
        </w:rPr>
        <w:t xml:space="preserve"> работы известных философов, психологов и педагогов, которые не </w:t>
      </w:r>
      <w:r w:rsidR="000C1256">
        <w:rPr>
          <w:rFonts w:ascii="Times New Roman" w:hAnsi="Times New Roman" w:cs="Times New Roman"/>
          <w:sz w:val="28"/>
          <w:szCs w:val="28"/>
        </w:rPr>
        <w:t>потеряли</w:t>
      </w:r>
      <w:r w:rsidR="002E6738" w:rsidRPr="00455A8A">
        <w:rPr>
          <w:rFonts w:ascii="Times New Roman" w:hAnsi="Times New Roman" w:cs="Times New Roman"/>
          <w:sz w:val="28"/>
          <w:szCs w:val="28"/>
        </w:rPr>
        <w:t xml:space="preserve"> своей актуальности и в настоящее время</w:t>
      </w:r>
      <w:r w:rsidR="000C1256">
        <w:rPr>
          <w:rFonts w:ascii="Times New Roman" w:hAnsi="Times New Roman" w:cs="Times New Roman"/>
          <w:sz w:val="28"/>
          <w:szCs w:val="28"/>
        </w:rPr>
        <w:t xml:space="preserve">. Заметили и доказали, что дети легче обучаются и развиваются играя великие педагоги К.Д.Ушинский, </w:t>
      </w:r>
      <w:proofErr w:type="spellStart"/>
      <w:r w:rsidR="000C1256">
        <w:rPr>
          <w:rFonts w:ascii="Times New Roman" w:hAnsi="Times New Roman" w:cs="Times New Roman"/>
          <w:sz w:val="28"/>
          <w:szCs w:val="28"/>
        </w:rPr>
        <w:t>Е.Н.Водовозова</w:t>
      </w:r>
      <w:proofErr w:type="spellEnd"/>
      <w:r w:rsidR="000C1256">
        <w:rPr>
          <w:rFonts w:ascii="Times New Roman" w:hAnsi="Times New Roman" w:cs="Times New Roman"/>
          <w:sz w:val="28"/>
          <w:szCs w:val="28"/>
        </w:rPr>
        <w:t>, Е.И.Тихеева.</w:t>
      </w:r>
    </w:p>
    <w:p w:rsidR="000C1256" w:rsidRDefault="000C1256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E85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BB1E85"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 w:rsidR="00BB1E85">
        <w:rPr>
          <w:rFonts w:ascii="Times New Roman" w:hAnsi="Times New Roman" w:cs="Times New Roman"/>
          <w:sz w:val="28"/>
          <w:szCs w:val="28"/>
        </w:rPr>
        <w:t xml:space="preserve"> отмечал, что игровые технологии – обширная группа методов и приемов педагогического процесса в форме различных педагогических игр. По его словам: «Игра – это вид деятельности детей в условиях</w:t>
      </w:r>
      <w:r w:rsidR="00A525CE">
        <w:rPr>
          <w:rFonts w:ascii="Times New Roman" w:hAnsi="Times New Roman" w:cs="Times New Roman"/>
          <w:sz w:val="28"/>
          <w:szCs w:val="28"/>
        </w:rPr>
        <w:t xml:space="preserve"> ситуаций, направленных на воссоздание и усвоение общественного опыта, в котором складывается и совершенствуется самоуправлением поведением»</w:t>
      </w:r>
    </w:p>
    <w:p w:rsidR="00E25750" w:rsidRDefault="00CD3275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Важнейшим средством всестороннего развития детей  игру признавала и Н.К.Крупская</w:t>
      </w:r>
      <w:r w:rsidR="00C74487">
        <w:rPr>
          <w:rFonts w:ascii="Times New Roman" w:hAnsi="Times New Roman" w:cs="Times New Roman"/>
          <w:sz w:val="28"/>
          <w:szCs w:val="28"/>
        </w:rPr>
        <w:t>, рассматривая игровую деятельность как несущую потребность детского организма, она отмечала социальную сущность игры, показывая то, что для дошкольников она является способом познания окружающего. «</w:t>
      </w:r>
      <w:r w:rsidR="00E25750">
        <w:rPr>
          <w:rFonts w:ascii="Times New Roman" w:hAnsi="Times New Roman" w:cs="Times New Roman"/>
          <w:sz w:val="28"/>
          <w:szCs w:val="28"/>
        </w:rPr>
        <w:t xml:space="preserve">Игры для детей дошкольного возраста имеют огромное значение: игра для них – учеба, игра для них – труд и серьезная форма воспитания, </w:t>
      </w:r>
      <w:r w:rsidR="00F36281">
        <w:rPr>
          <w:rFonts w:ascii="Times New Roman" w:hAnsi="Times New Roman" w:cs="Times New Roman"/>
          <w:sz w:val="28"/>
          <w:szCs w:val="28"/>
        </w:rPr>
        <w:t xml:space="preserve">способ познания мира. Играя, ребенок </w:t>
      </w:r>
      <w:r w:rsidR="00E25750">
        <w:rPr>
          <w:rFonts w:ascii="Times New Roman" w:hAnsi="Times New Roman" w:cs="Times New Roman"/>
          <w:sz w:val="28"/>
          <w:szCs w:val="28"/>
        </w:rPr>
        <w:t xml:space="preserve"> уточняет </w:t>
      </w:r>
      <w:r w:rsidR="00F36281">
        <w:rPr>
          <w:rFonts w:ascii="Times New Roman" w:hAnsi="Times New Roman" w:cs="Times New Roman"/>
          <w:sz w:val="28"/>
          <w:szCs w:val="28"/>
        </w:rPr>
        <w:t>свои представления о предметах и явлениях, пространственные отношения, свойства материала, изучает растения, животных»</w:t>
      </w:r>
      <w:r w:rsidR="00F36281" w:rsidRPr="00F36281">
        <w:rPr>
          <w:rFonts w:ascii="Times New Roman" w:hAnsi="Times New Roman" w:cs="Times New Roman"/>
          <w:sz w:val="28"/>
          <w:szCs w:val="28"/>
        </w:rPr>
        <w:t xml:space="preserve"> </w:t>
      </w:r>
      <w:r w:rsidR="00F36281">
        <w:rPr>
          <w:rFonts w:ascii="Times New Roman" w:hAnsi="Times New Roman" w:cs="Times New Roman"/>
          <w:sz w:val="28"/>
          <w:szCs w:val="28"/>
        </w:rPr>
        <w:t xml:space="preserve">– писала Надежда Константиновна. Так же она отмечала положительное влияние игры </w:t>
      </w:r>
      <w:r w:rsidR="00526A2F">
        <w:rPr>
          <w:rFonts w:ascii="Times New Roman" w:hAnsi="Times New Roman" w:cs="Times New Roman"/>
          <w:sz w:val="28"/>
          <w:szCs w:val="28"/>
        </w:rPr>
        <w:t>на нравственное развитие.</w:t>
      </w:r>
    </w:p>
    <w:p w:rsidR="00A525CE" w:rsidRDefault="00A525CE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исследования, направленные на изучение влияния игровой деятельности на всестороннее развитие дошкольников, доказывают необходимость использования игры в развитии и образовании детей дошкольного возраста. Большая заслуга в </w:t>
      </w:r>
      <w:r w:rsidR="00BE0223">
        <w:rPr>
          <w:rFonts w:ascii="Times New Roman" w:hAnsi="Times New Roman" w:cs="Times New Roman"/>
          <w:sz w:val="28"/>
          <w:szCs w:val="28"/>
        </w:rPr>
        <w:t>разработке приемов и методов принадлежит</w:t>
      </w:r>
      <w:r w:rsidR="00DB0B89">
        <w:rPr>
          <w:rFonts w:ascii="Times New Roman" w:hAnsi="Times New Roman" w:cs="Times New Roman"/>
          <w:sz w:val="28"/>
          <w:szCs w:val="28"/>
        </w:rPr>
        <w:t xml:space="preserve"> Р.И.Жуковской, </w:t>
      </w:r>
      <w:proofErr w:type="spellStart"/>
      <w:r w:rsidR="00DB0B89">
        <w:rPr>
          <w:rFonts w:ascii="Times New Roman" w:hAnsi="Times New Roman" w:cs="Times New Roman"/>
          <w:sz w:val="28"/>
          <w:szCs w:val="28"/>
        </w:rPr>
        <w:t>Е.А.Флериной</w:t>
      </w:r>
      <w:proofErr w:type="spellEnd"/>
      <w:r w:rsidR="00DB0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B89">
        <w:rPr>
          <w:rFonts w:ascii="Times New Roman" w:hAnsi="Times New Roman" w:cs="Times New Roman"/>
          <w:sz w:val="28"/>
          <w:szCs w:val="28"/>
        </w:rPr>
        <w:t>Е.И.Радиной</w:t>
      </w:r>
      <w:proofErr w:type="spellEnd"/>
      <w:r w:rsidR="00DB0B89">
        <w:rPr>
          <w:rFonts w:ascii="Times New Roman" w:hAnsi="Times New Roman" w:cs="Times New Roman"/>
          <w:sz w:val="28"/>
          <w:szCs w:val="28"/>
        </w:rPr>
        <w:t>.</w:t>
      </w:r>
    </w:p>
    <w:p w:rsidR="00FD6404" w:rsidRDefault="00FD6404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020FC">
        <w:rPr>
          <w:rFonts w:ascii="Times New Roman" w:hAnsi="Times New Roman" w:cs="Times New Roman"/>
          <w:sz w:val="28"/>
          <w:szCs w:val="28"/>
        </w:rPr>
        <w:t>Увлекательность и разнообразие игровой деятельности  дошкольников помогают сделать окружающий мир ребенка богаче, а жизнь радостнее и счастливее.</w:t>
      </w:r>
    </w:p>
    <w:p w:rsidR="00E145DC" w:rsidRDefault="00E145DC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педагогическом пособии авторов З.Г.Богуславской и Е.О.Смирновой «Развивающие игры для детей младшего дошкольного возраста»</w:t>
      </w:r>
      <w:r w:rsidR="0074736A">
        <w:rPr>
          <w:rFonts w:ascii="Times New Roman" w:hAnsi="Times New Roman" w:cs="Times New Roman"/>
          <w:sz w:val="28"/>
          <w:szCs w:val="28"/>
        </w:rPr>
        <w:t xml:space="preserve"> отмечается, что интерес и активное отношение к учебному материалу легче всего проявляется у детей в том случае, если данный познавательный материал включен в практическую игровую или изобразительную деятельность.</w:t>
      </w:r>
    </w:p>
    <w:p w:rsidR="00ED4050" w:rsidRDefault="00ED4050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 А.С.Макаренко писал: «Игра в жизни ребенка имеет</w:t>
      </w:r>
      <w:r w:rsidR="00FD64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же</w:t>
      </w:r>
      <w:r w:rsidR="00FD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FD6404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FD6404">
        <w:rPr>
          <w:rFonts w:ascii="Times New Roman" w:hAnsi="Times New Roman" w:cs="Times New Roman"/>
          <w:sz w:val="28"/>
          <w:szCs w:val="28"/>
        </w:rPr>
        <w:t>, которое у взрослого имеет деятельность, работа.  Каков ребенок в игре, таков во многом он будет в работе. Вся истории отдельного человека может быть представлена в развитии игры и в постепенном ее переходе в работу».</w:t>
      </w:r>
    </w:p>
    <w:p w:rsidR="00DB0B89" w:rsidRDefault="00526A2F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B89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="00DB0B89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DB0B89">
        <w:rPr>
          <w:rFonts w:ascii="Times New Roman" w:hAnsi="Times New Roman" w:cs="Times New Roman"/>
          <w:sz w:val="28"/>
          <w:szCs w:val="28"/>
        </w:rPr>
        <w:t xml:space="preserve"> подчеркивал </w:t>
      </w:r>
      <w:r w:rsidR="00027822">
        <w:rPr>
          <w:rFonts w:ascii="Times New Roman" w:hAnsi="Times New Roman" w:cs="Times New Roman"/>
          <w:sz w:val="28"/>
          <w:szCs w:val="28"/>
        </w:rPr>
        <w:t>особенную специфику</w:t>
      </w:r>
      <w:r w:rsidR="004B72B1">
        <w:rPr>
          <w:rFonts w:ascii="Times New Roman" w:hAnsi="Times New Roman" w:cs="Times New Roman"/>
          <w:sz w:val="28"/>
          <w:szCs w:val="28"/>
        </w:rPr>
        <w:t xml:space="preserve"> дошкольной игровой деятельности, заключающуюся в сочетании самостоятельности и </w:t>
      </w:r>
      <w:proofErr w:type="gramStart"/>
      <w:r w:rsidR="004B72B1">
        <w:rPr>
          <w:rFonts w:ascii="Times New Roman" w:hAnsi="Times New Roman" w:cs="Times New Roman"/>
          <w:sz w:val="28"/>
          <w:szCs w:val="28"/>
        </w:rPr>
        <w:t>свободы</w:t>
      </w:r>
      <w:proofErr w:type="gramEnd"/>
      <w:r w:rsidR="004B72B1">
        <w:rPr>
          <w:rFonts w:ascii="Times New Roman" w:hAnsi="Times New Roman" w:cs="Times New Roman"/>
          <w:sz w:val="28"/>
          <w:szCs w:val="28"/>
        </w:rPr>
        <w:t xml:space="preserve"> играющих  со строгим подчинением правилам игры</w:t>
      </w:r>
      <w:r w:rsidR="004E179C">
        <w:rPr>
          <w:rFonts w:ascii="Times New Roman" w:hAnsi="Times New Roman" w:cs="Times New Roman"/>
          <w:sz w:val="28"/>
          <w:szCs w:val="28"/>
        </w:rPr>
        <w:t>.</w:t>
      </w:r>
    </w:p>
    <w:p w:rsidR="00717C18" w:rsidRDefault="00717C18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исследованиях А.Н.Леонтьева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найти подтверждение тому, что игра возникает не самопроизвольно, а под влиянием окружения ребенка, в результате</w:t>
      </w:r>
      <w:r w:rsidR="00ED4050">
        <w:rPr>
          <w:rFonts w:ascii="Times New Roman" w:hAnsi="Times New Roman" w:cs="Times New Roman"/>
          <w:sz w:val="28"/>
          <w:szCs w:val="28"/>
        </w:rPr>
        <w:t xml:space="preserve"> освоения им социального опыта и становится средством развития в условиях целенаправленного педагогического руководства.</w:t>
      </w:r>
      <w:r w:rsidR="0074736A">
        <w:rPr>
          <w:rFonts w:ascii="Times New Roman" w:hAnsi="Times New Roman" w:cs="Times New Roman"/>
          <w:sz w:val="28"/>
          <w:szCs w:val="28"/>
        </w:rPr>
        <w:t xml:space="preserve"> Н.К.Крупская так же считала, что воспитатель должен умело и грамотно руководить играми детей, не стесняя инициативу ребенка и не навязывая свои правила.</w:t>
      </w:r>
    </w:p>
    <w:p w:rsidR="0074736A" w:rsidRDefault="0074736A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правильном руководстве воспитателя все </w:t>
      </w:r>
      <w:r w:rsidR="00D86A17">
        <w:rPr>
          <w:rFonts w:ascii="Times New Roman" w:hAnsi="Times New Roman" w:cs="Times New Roman"/>
          <w:sz w:val="28"/>
          <w:szCs w:val="28"/>
        </w:rPr>
        <w:t xml:space="preserve">виды игр имеют значение в развитии ребенка. Они приучают детей к умственной деятельности. В игре дошкольники  переживаются не только удачи и удовлетворение, но и горечь поражения, неудовлетворенность результатом это еще больше подталкивает их двигаться вперед. Несмотря на наличие отрицательных </w:t>
      </w:r>
      <w:proofErr w:type="gramStart"/>
      <w:r w:rsidR="00D86A17">
        <w:rPr>
          <w:rFonts w:ascii="Times New Roman" w:hAnsi="Times New Roman" w:cs="Times New Roman"/>
          <w:sz w:val="28"/>
          <w:szCs w:val="28"/>
        </w:rPr>
        <w:t>эмоций</w:t>
      </w:r>
      <w:proofErr w:type="gramEnd"/>
      <w:r w:rsidR="00D86A17">
        <w:rPr>
          <w:rFonts w:ascii="Times New Roman" w:hAnsi="Times New Roman" w:cs="Times New Roman"/>
          <w:sz w:val="28"/>
          <w:szCs w:val="28"/>
        </w:rPr>
        <w:t xml:space="preserve"> и переживаний, игровая деятельность всегда приносит ребенку радость.</w:t>
      </w:r>
    </w:p>
    <w:p w:rsidR="00D86A17" w:rsidRDefault="00D86A17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игре развивают</w:t>
      </w:r>
      <w:r w:rsidR="00FA0E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познавательные </w:t>
      </w:r>
      <w:r w:rsidR="00FA0ED5">
        <w:rPr>
          <w:rFonts w:ascii="Times New Roman" w:hAnsi="Times New Roman" w:cs="Times New Roman"/>
          <w:sz w:val="28"/>
          <w:szCs w:val="28"/>
        </w:rPr>
        <w:t xml:space="preserve">процессы: речь и мышление, внимание и память, воображение, формируются положительные черты характера, дети начинают понимать взаимосвязь предметов и явлений </w:t>
      </w:r>
      <w:r w:rsidR="003A2433">
        <w:rPr>
          <w:rFonts w:ascii="Times New Roman" w:hAnsi="Times New Roman" w:cs="Times New Roman"/>
          <w:sz w:val="28"/>
          <w:szCs w:val="28"/>
        </w:rPr>
        <w:t>в окружающем мире.</w:t>
      </w:r>
    </w:p>
    <w:p w:rsidR="003A2433" w:rsidRDefault="003A2433" w:rsidP="002E67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 самым изучение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 позволило сделать вывод: игровая деятельность имеет огромное значение в развитии детей дошкольного возраста, но практический аспект  требует дальнейшего и детального изучения</w:t>
      </w:r>
    </w:p>
    <w:p w:rsidR="003A2433" w:rsidRDefault="003A2433" w:rsidP="002E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815" w:rsidRPr="00FD4815" w:rsidRDefault="003A2433" w:rsidP="002E67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48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A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4815" w:rsidRPr="00FD4815">
        <w:rPr>
          <w:rFonts w:ascii="Times New Roman" w:hAnsi="Times New Roman" w:cs="Times New Roman"/>
          <w:b/>
          <w:sz w:val="28"/>
          <w:szCs w:val="28"/>
        </w:rPr>
        <w:t>Новизна представляемого опыта</w:t>
      </w:r>
    </w:p>
    <w:p w:rsidR="00875205" w:rsidRDefault="00FD4815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</w:p>
    <w:p w:rsidR="004126A6" w:rsidRPr="00A21B81" w:rsidRDefault="00FD4815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</w:t>
      </w:r>
      <w:r w:rsidR="004126A6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опыта</w:t>
      </w:r>
      <w:r w:rsidR="004126A6" w:rsidRPr="00A21B8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440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="004126A6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заключается в разработке системы использования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деятельности</w:t>
      </w:r>
      <w:r w:rsidR="004126A6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позволяющих формировать в единое целое</w:t>
      </w:r>
      <w:r w:rsidR="000E6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содержательные</w:t>
      </w:r>
      <w:r w:rsidR="004126A6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мотивационные компоненты образовательной деятельности через </w:t>
      </w:r>
      <w:r w:rsidR="0004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тесное </w:t>
      </w:r>
      <w:r w:rsidR="004126A6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педагогов</w:t>
      </w:r>
      <w:r w:rsidR="00440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4126A6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воспитанников</w:t>
      </w:r>
      <w:r w:rsidR="00440F55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4126A6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использовании инновационных педагогических </w:t>
      </w:r>
      <w:r w:rsidR="004126A6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технологий, в выборе эффективных метод</w:t>
      </w:r>
      <w:r w:rsidR="00440F55">
        <w:rPr>
          <w:rFonts w:ascii="Times New Roman" w:eastAsia="Times New Roman" w:hAnsi="Times New Roman" w:cs="Times New Roman"/>
          <w:color w:val="000000"/>
          <w:sz w:val="28"/>
          <w:szCs w:val="28"/>
        </w:rPr>
        <w:t>ов и приёмов по всестороннему развитию детей дошкольного возраста посредством игровой деятельности.</w:t>
      </w:r>
    </w:p>
    <w:p w:rsidR="000446D9" w:rsidRDefault="004126A6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1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4126A6" w:rsidRDefault="000446D9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40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опыта</w:t>
      </w:r>
    </w:p>
    <w:p w:rsidR="00875205" w:rsidRDefault="002B1AD2" w:rsidP="004126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2B1AD2" w:rsidRDefault="002B1AD2" w:rsidP="004126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91150">
        <w:rPr>
          <w:rFonts w:ascii="Times New Roman" w:eastAsia="Times New Roman" w:hAnsi="Times New Roman"/>
          <w:sz w:val="28"/>
          <w:szCs w:val="28"/>
        </w:rPr>
        <w:t xml:space="preserve">Свою работу по </w:t>
      </w:r>
      <w:r>
        <w:rPr>
          <w:rFonts w:ascii="Times New Roman" w:eastAsia="Times New Roman" w:hAnsi="Times New Roman"/>
          <w:sz w:val="28"/>
          <w:szCs w:val="28"/>
        </w:rPr>
        <w:t xml:space="preserve">использованию игровой деятельности в процессе всестороннего развития детей дошкольного возраста я начала с создания предметно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 xml:space="preserve">развивающей </w:t>
      </w:r>
      <w:r w:rsidRPr="00E91150">
        <w:rPr>
          <w:rFonts w:ascii="Times New Roman" w:eastAsia="Times New Roman" w:hAnsi="Times New Roman"/>
          <w:sz w:val="28"/>
          <w:szCs w:val="28"/>
        </w:rPr>
        <w:t>среды.</w:t>
      </w:r>
      <w:r w:rsidR="00067D7F">
        <w:rPr>
          <w:rFonts w:ascii="Times New Roman" w:eastAsia="Times New Roman" w:hAnsi="Times New Roman"/>
          <w:sz w:val="28"/>
          <w:szCs w:val="28"/>
        </w:rPr>
        <w:t xml:space="preserve"> Особое место так же отвожу доступности и практичности игрового материала. Предпочитаю доступные, недорогие игрушки, дети должны играя с ними не бояться их сломать, некоторые игрушки изготавливаем совместно с детьми, ценность которых заключается в трудолюбии и  творческом замысле самих детей.</w:t>
      </w:r>
    </w:p>
    <w:p w:rsidR="00067D7F" w:rsidRDefault="00AB3A55" w:rsidP="004126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Игровую деятельность, как самую важную</w:t>
      </w:r>
      <w:r w:rsidR="00067D7F">
        <w:rPr>
          <w:rFonts w:ascii="Times New Roman" w:eastAsia="Times New Roman" w:hAnsi="Times New Roman"/>
          <w:sz w:val="28"/>
          <w:szCs w:val="28"/>
        </w:rPr>
        <w:t xml:space="preserve">, с помощью которой мне удается решать </w:t>
      </w:r>
      <w:r>
        <w:rPr>
          <w:rFonts w:ascii="Times New Roman" w:eastAsia="Times New Roman" w:hAnsi="Times New Roman"/>
          <w:sz w:val="28"/>
          <w:szCs w:val="28"/>
        </w:rPr>
        <w:t>многие развивающие задачи, стараюсь включать во все виды деятельности детей. Отказ от учебной модели в детском саду, заставляет нас использовать новые формы работы с детьми, которые помогают нам воспитателям развивать и обучать дошкольников таким образом, чтобы они даже не догадывались. Образовательный потенциал сегодня заключается во всех видах совместной деятельности педагогов и воспитанников.</w:t>
      </w:r>
    </w:p>
    <w:p w:rsidR="007B1DFC" w:rsidRDefault="007B1DFC" w:rsidP="004126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практической работе по реализации задач моего педагогического опыта стремлюсь к созданию и организации единого развивающего пространства, формирую социальные умения и навыки дошкольников.</w:t>
      </w:r>
      <w:r w:rsidR="00EE4B86">
        <w:rPr>
          <w:rFonts w:ascii="Times New Roman" w:eastAsia="Times New Roman" w:hAnsi="Times New Roman"/>
          <w:sz w:val="28"/>
          <w:szCs w:val="28"/>
        </w:rPr>
        <w:t xml:space="preserve"> Выбор форм работы с детьми</w:t>
      </w:r>
      <w:r w:rsidR="003C281E">
        <w:rPr>
          <w:rFonts w:ascii="Times New Roman" w:eastAsia="Times New Roman" w:hAnsi="Times New Roman"/>
          <w:sz w:val="28"/>
          <w:szCs w:val="28"/>
        </w:rPr>
        <w:t xml:space="preserve"> планирую и корректирую в различных режимных моментах в соответствии с возрастными особенностями  детей. Стараюсь чередовать различные виды деятельности, обеспечивая их разнообразность при сохранении ведущей игровой деятельности. Большое значение уделяю двигательной активности с целью укрепления здоровья дошкольников.</w:t>
      </w:r>
    </w:p>
    <w:p w:rsidR="003C281E" w:rsidRDefault="003C281E" w:rsidP="004126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С детьми младшего возраста преимущественно</w:t>
      </w:r>
      <w:r w:rsidR="00611901">
        <w:rPr>
          <w:rFonts w:ascii="Times New Roman" w:eastAsia="Times New Roman" w:hAnsi="Times New Roman"/>
          <w:sz w:val="28"/>
          <w:szCs w:val="28"/>
        </w:rPr>
        <w:t xml:space="preserve"> использую игровые, сюжетные формы, со старшими дошкольниками игровая деятельность развивает умение обсуждать совместные проекты, творческое партнерство.</w:t>
      </w:r>
    </w:p>
    <w:p w:rsidR="00611901" w:rsidRDefault="00611901" w:rsidP="004126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Более значительным образовательный эффект достигается органично «встроенной» игровой деятельности в любую деятельность детей. Игра становится содержанием и формой организации жизни детей, взаимоотношени</w:t>
      </w:r>
      <w:r w:rsidR="00FA7C41">
        <w:rPr>
          <w:rFonts w:ascii="Times New Roman" w:eastAsia="Times New Roman" w:hAnsi="Times New Roman"/>
          <w:sz w:val="28"/>
          <w:szCs w:val="28"/>
        </w:rPr>
        <w:t>й со сверстниками и взрослыми.</w:t>
      </w:r>
    </w:p>
    <w:p w:rsidR="00440F55" w:rsidRPr="00440F55" w:rsidRDefault="00FA7C41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Организуя образовательную деятельность воспитанников, стараюсь развивать у каждого ребенка стремления к проявлению самостоятельности, инициативы, поиску</w:t>
      </w:r>
      <w:r w:rsidR="00617214">
        <w:rPr>
          <w:rFonts w:ascii="Times New Roman" w:eastAsia="Times New Roman" w:hAnsi="Times New Roman"/>
          <w:sz w:val="28"/>
          <w:szCs w:val="28"/>
        </w:rPr>
        <w:t xml:space="preserve"> решения различных проблемных ситуаций.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17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26A6" w:rsidRDefault="00617214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26A6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по реализации задач моего опыта я использовала</w:t>
      </w:r>
      <w:r w:rsidR="00EC2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принципы и методы</w:t>
      </w:r>
      <w:r w:rsidR="004126A6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7214" w:rsidRDefault="00617214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2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Принцип системности </w:t>
      </w:r>
      <w:r w:rsidRPr="00617214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подразумевается в системе спланированных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617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занятий, иг</w:t>
      </w:r>
      <w:r w:rsidR="00450EF6">
        <w:rPr>
          <w:rFonts w:ascii="Times New Roman" w:eastAsia="Times New Roman" w:hAnsi="Times New Roman" w:cs="Times New Roman"/>
          <w:color w:val="000000"/>
          <w:sz w:val="28"/>
          <w:szCs w:val="28"/>
        </w:rPr>
        <w:t>р, индивидуальной работы объедине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общей целью.</w:t>
      </w:r>
    </w:p>
    <w:p w:rsidR="00617214" w:rsidRDefault="00965E20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Принцип последовательности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строится на основе перехода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простого к сложному, каждый этап служит базой для перехода к следующему.</w:t>
      </w:r>
    </w:p>
    <w:p w:rsidR="00965E20" w:rsidRDefault="00965E20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Принцип доступности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обеспечивает подачу нового материала в доступной форме, с учетом возрастных возможностей детей.</w:t>
      </w:r>
    </w:p>
    <w:p w:rsidR="00965E20" w:rsidRDefault="00965E20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Принцип дифференциации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предполагает создание оптимальных условий для самореализации каждого ребенка в процессе освоения новых знаний в игровой деятельности. </w:t>
      </w:r>
    </w:p>
    <w:p w:rsidR="00C75EA4" w:rsidRPr="00C75EA4" w:rsidRDefault="00C75EA4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Принцип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решение образовательных задач опираясь на характерные для каждого возраста виды деятельности и способы общения как со сверстниками,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4126A6" w:rsidRDefault="004126A6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E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Принцип интеграции</w:t>
      </w:r>
      <w:r w:rsidR="00C7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C7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сочетание и взаимопроникновение в педагогическом процессе ра</w:t>
      </w:r>
      <w:r w:rsidR="00C75EA4">
        <w:rPr>
          <w:rFonts w:ascii="Times New Roman" w:eastAsia="Times New Roman" w:hAnsi="Times New Roman" w:cs="Times New Roman"/>
          <w:color w:val="000000"/>
          <w:sz w:val="28"/>
          <w:szCs w:val="28"/>
        </w:rPr>
        <w:t>зных видов детской деятельности, добиваясь тем самым эмоционального благополучия</w:t>
      </w:r>
      <w:r w:rsidR="00437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ребенка, так как это является особым условием его всестороннего развития и становление индивидуальности.</w:t>
      </w:r>
    </w:p>
    <w:p w:rsidR="00437205" w:rsidRPr="00437205" w:rsidRDefault="00437205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Принцип гуманизма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предполагающий умение воспитателя видеть в ребенке полноценного партнера, учитывать его точку зрения, не игнорировать эмоции, чувство детей, поддерживать позицию воспитанников.</w:t>
      </w:r>
    </w:p>
    <w:p w:rsidR="004126A6" w:rsidRDefault="004126A6" w:rsidP="0041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Принцип сотрудничества детского сада и семьи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строится на </w:t>
      </w:r>
      <w:r w:rsidR="00450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взаимодействии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 с родителями детей.</w:t>
      </w:r>
    </w:p>
    <w:p w:rsidR="00834B3E" w:rsidRDefault="000A2ECF" w:rsidP="000A2E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5AB7">
        <w:rPr>
          <w:rFonts w:ascii="Times New Roman" w:hAnsi="Times New Roman"/>
          <w:sz w:val="28"/>
          <w:szCs w:val="28"/>
        </w:rPr>
        <w:t xml:space="preserve">Методы реализации педагогического опыта направленные на решение различных задач в процессе  всестороннего развития дошкольников.                           </w:t>
      </w:r>
      <w:r w:rsidR="00EC2A1A" w:rsidRPr="00EC2A1A">
        <w:rPr>
          <w:rFonts w:ascii="Times New Roman" w:hAnsi="Times New Roman"/>
          <w:sz w:val="28"/>
          <w:szCs w:val="28"/>
        </w:rPr>
        <w:t>Методы реализации опыта</w:t>
      </w:r>
      <w:r w:rsidR="00EC2A1A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</w:t>
      </w:r>
      <w:proofErr w:type="gramStart"/>
      <w:r w:rsidR="00EC2A1A" w:rsidRPr="00EC2A1A">
        <w:rPr>
          <w:rFonts w:ascii="Times New Roman" w:hAnsi="Times New Roman"/>
          <w:sz w:val="28"/>
          <w:szCs w:val="28"/>
          <w:u w:val="single"/>
        </w:rPr>
        <w:t>Словесный</w:t>
      </w:r>
      <w:proofErr w:type="gramEnd"/>
      <w:r w:rsidR="00EC2A1A" w:rsidRPr="00EC2A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2A1A" w:rsidRPr="008472E5">
        <w:rPr>
          <w:rFonts w:ascii="Times New Roman" w:hAnsi="Times New Roman"/>
          <w:sz w:val="28"/>
          <w:szCs w:val="28"/>
        </w:rPr>
        <w:t>–</w:t>
      </w:r>
      <w:r w:rsidR="00EC2A1A">
        <w:rPr>
          <w:rFonts w:ascii="Times New Roman" w:hAnsi="Times New Roman"/>
          <w:sz w:val="28"/>
          <w:szCs w:val="28"/>
        </w:rPr>
        <w:t xml:space="preserve"> занимает центральное место в системе методов обучения, активизирует слуховое восприятие, творческое и логическое  мышление, воображение</w:t>
      </w:r>
      <w:r w:rsidR="00EC2A1A" w:rsidRPr="008472E5">
        <w:rPr>
          <w:rFonts w:ascii="Times New Roman" w:hAnsi="Times New Roman"/>
          <w:sz w:val="28"/>
          <w:szCs w:val="28"/>
        </w:rPr>
        <w:t>;</w:t>
      </w:r>
      <w:r w:rsidR="00705A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C2A1A" w:rsidRPr="00705AB7">
        <w:rPr>
          <w:rFonts w:ascii="Times New Roman" w:hAnsi="Times New Roman"/>
          <w:sz w:val="28"/>
          <w:szCs w:val="28"/>
          <w:u w:val="single"/>
        </w:rPr>
        <w:t xml:space="preserve">Наглядный </w:t>
      </w:r>
      <w:r w:rsidR="00EC2A1A" w:rsidRPr="008472E5">
        <w:rPr>
          <w:rFonts w:ascii="Times New Roman" w:hAnsi="Times New Roman"/>
          <w:sz w:val="28"/>
          <w:szCs w:val="28"/>
        </w:rPr>
        <w:t xml:space="preserve">– использование иллюстративного </w:t>
      </w:r>
      <w:r w:rsidR="00705AB7">
        <w:rPr>
          <w:rFonts w:ascii="Times New Roman" w:hAnsi="Times New Roman"/>
          <w:sz w:val="28"/>
          <w:szCs w:val="28"/>
        </w:rPr>
        <w:t>материала</w:t>
      </w:r>
      <w:r w:rsidR="006C4397">
        <w:rPr>
          <w:rFonts w:ascii="Times New Roman" w:hAnsi="Times New Roman"/>
          <w:sz w:val="28"/>
          <w:szCs w:val="28"/>
        </w:rPr>
        <w:t xml:space="preserve"> направлено на развитие внимания;                                                                                                 </w:t>
      </w:r>
      <w:r w:rsidR="00EC2A1A" w:rsidRPr="006C4397">
        <w:rPr>
          <w:rFonts w:ascii="Times New Roman" w:hAnsi="Times New Roman"/>
          <w:sz w:val="28"/>
          <w:szCs w:val="28"/>
          <w:u w:val="single"/>
        </w:rPr>
        <w:t>Практический</w:t>
      </w:r>
      <w:r w:rsidR="00EC2A1A" w:rsidRPr="008472E5">
        <w:rPr>
          <w:rFonts w:ascii="Times New Roman" w:hAnsi="Times New Roman"/>
          <w:sz w:val="28"/>
          <w:szCs w:val="28"/>
        </w:rPr>
        <w:t xml:space="preserve"> – упражн</w:t>
      </w:r>
      <w:r w:rsidR="006C4397">
        <w:rPr>
          <w:rFonts w:ascii="Times New Roman" w:hAnsi="Times New Roman"/>
          <w:sz w:val="28"/>
          <w:szCs w:val="28"/>
        </w:rPr>
        <w:t xml:space="preserve">ения, продуктивная деятельность, в процессе выполнения определенных действий необходимы условия превращения </w:t>
      </w:r>
      <w:r w:rsidR="002473A7">
        <w:rPr>
          <w:rFonts w:ascii="Times New Roman" w:hAnsi="Times New Roman"/>
          <w:sz w:val="28"/>
          <w:szCs w:val="28"/>
        </w:rPr>
        <w:t xml:space="preserve">знаний в умения.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73A7">
        <w:rPr>
          <w:rFonts w:ascii="Times New Roman" w:hAnsi="Times New Roman"/>
          <w:sz w:val="28"/>
          <w:szCs w:val="28"/>
        </w:rPr>
        <w:t xml:space="preserve">Игровая деятельность должна быть включена в целостный образовательный процесс. Необходимо </w:t>
      </w:r>
      <w:r w:rsidR="005D3731">
        <w:rPr>
          <w:rFonts w:ascii="Times New Roman" w:hAnsi="Times New Roman"/>
          <w:sz w:val="28"/>
          <w:szCs w:val="28"/>
        </w:rPr>
        <w:t xml:space="preserve">обязательное планирование игровых приемов на каждом занятии возрастной группы детей. Игра это основа решения задач развития детей в разных направлениях. </w:t>
      </w:r>
      <w:r w:rsidR="00574229">
        <w:rPr>
          <w:rFonts w:ascii="Times New Roman" w:hAnsi="Times New Roman"/>
          <w:sz w:val="28"/>
          <w:szCs w:val="28"/>
        </w:rPr>
        <w:t xml:space="preserve">В своей работе с детьми я постоянно обновляю содержание </w:t>
      </w:r>
      <w:r w:rsidR="005E41B2">
        <w:rPr>
          <w:rFonts w:ascii="Times New Roman" w:hAnsi="Times New Roman"/>
          <w:sz w:val="28"/>
          <w:szCs w:val="28"/>
        </w:rPr>
        <w:t xml:space="preserve">предметно – развивающей </w:t>
      </w:r>
      <w:proofErr w:type="gramStart"/>
      <w:r w:rsidR="005E41B2">
        <w:rPr>
          <w:rFonts w:ascii="Times New Roman" w:hAnsi="Times New Roman"/>
          <w:sz w:val="28"/>
          <w:szCs w:val="28"/>
        </w:rPr>
        <w:t>среды</w:t>
      </w:r>
      <w:proofErr w:type="gramEnd"/>
      <w:r w:rsidR="005E41B2">
        <w:rPr>
          <w:rFonts w:ascii="Times New Roman" w:hAnsi="Times New Roman"/>
          <w:sz w:val="28"/>
          <w:szCs w:val="28"/>
        </w:rPr>
        <w:t xml:space="preserve"> по возрастам от </w:t>
      </w:r>
      <w:proofErr w:type="gramStart"/>
      <w:r w:rsidR="005E41B2">
        <w:rPr>
          <w:rFonts w:ascii="Times New Roman" w:hAnsi="Times New Roman"/>
          <w:sz w:val="28"/>
          <w:szCs w:val="28"/>
        </w:rPr>
        <w:t>которой</w:t>
      </w:r>
      <w:proofErr w:type="gramEnd"/>
      <w:r w:rsidR="005E41B2">
        <w:rPr>
          <w:rFonts w:ascii="Times New Roman" w:hAnsi="Times New Roman"/>
          <w:sz w:val="28"/>
          <w:szCs w:val="28"/>
        </w:rPr>
        <w:t xml:space="preserve"> непосредственно зависит образовательная деятельность.</w:t>
      </w:r>
      <w:r w:rsidR="005D37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D3731">
        <w:rPr>
          <w:rFonts w:ascii="Times New Roman" w:hAnsi="Times New Roman"/>
          <w:sz w:val="28"/>
          <w:szCs w:val="28"/>
        </w:rPr>
        <w:t>Кроме всего вышеизложенного</w:t>
      </w:r>
      <w:r w:rsidR="00231705">
        <w:rPr>
          <w:rFonts w:ascii="Times New Roman" w:hAnsi="Times New Roman"/>
          <w:sz w:val="28"/>
          <w:szCs w:val="28"/>
        </w:rPr>
        <w:t xml:space="preserve"> хотелось отметить, что успешное решение поставленных задач педагогического опыта возможно только при тесном сотрудничестве всех участников педагогического процесса, особо важным считаю организацию сотрудничества с семьями воспитанников.</w:t>
      </w:r>
      <w:proofErr w:type="gramEnd"/>
      <w:r w:rsidR="00231705">
        <w:rPr>
          <w:rFonts w:ascii="Times New Roman" w:hAnsi="Times New Roman"/>
          <w:sz w:val="28"/>
          <w:szCs w:val="28"/>
        </w:rPr>
        <w:t xml:space="preserve"> </w:t>
      </w:r>
      <w:r w:rsidR="00805E3D">
        <w:rPr>
          <w:rFonts w:ascii="Times New Roman" w:hAnsi="Times New Roman"/>
          <w:sz w:val="28"/>
          <w:szCs w:val="28"/>
        </w:rPr>
        <w:t>Объединение педагогов и родителей в совместной работе по внедрению игровой деятельности в процесс всестороннего развития детей залог успешного образования в дальнейшем. Родителям так же необходимо стремиться создавать все необходимые условия к развитию, стимулировать интересы ребенка.                                                                                                                     В работе с родителями я использую</w:t>
      </w:r>
      <w:r w:rsidR="003A2914">
        <w:rPr>
          <w:rFonts w:ascii="Times New Roman" w:hAnsi="Times New Roman"/>
          <w:sz w:val="28"/>
          <w:szCs w:val="28"/>
        </w:rPr>
        <w:t xml:space="preserve"> определенные формы:                                              </w:t>
      </w:r>
      <w:proofErr w:type="gramStart"/>
      <w:r w:rsidR="003A2914" w:rsidRPr="003A2914">
        <w:rPr>
          <w:rFonts w:ascii="Times New Roman" w:hAnsi="Times New Roman"/>
          <w:sz w:val="28"/>
          <w:szCs w:val="28"/>
          <w:u w:val="single"/>
        </w:rPr>
        <w:t xml:space="preserve">Наглядно – </w:t>
      </w:r>
      <w:r w:rsidR="00834B3E">
        <w:rPr>
          <w:rFonts w:ascii="Times New Roman" w:hAnsi="Times New Roman"/>
          <w:sz w:val="28"/>
          <w:szCs w:val="28"/>
          <w:u w:val="single"/>
        </w:rPr>
        <w:t>информационная</w:t>
      </w:r>
      <w:r w:rsidR="003A2914">
        <w:rPr>
          <w:rFonts w:ascii="Times New Roman" w:hAnsi="Times New Roman"/>
          <w:sz w:val="28"/>
          <w:szCs w:val="28"/>
        </w:rPr>
        <w:t xml:space="preserve"> – составление и демонстрация картотек игр</w:t>
      </w:r>
      <w:r w:rsidR="00834B3E">
        <w:rPr>
          <w:rFonts w:ascii="Times New Roman" w:hAnsi="Times New Roman"/>
          <w:sz w:val="28"/>
          <w:szCs w:val="28"/>
        </w:rPr>
        <w:t xml:space="preserve">, </w:t>
      </w:r>
      <w:r w:rsidR="00834B3E">
        <w:rPr>
          <w:rFonts w:ascii="Times New Roman" w:hAnsi="Times New Roman"/>
          <w:sz w:val="28"/>
          <w:szCs w:val="28"/>
        </w:rPr>
        <w:lastRenderedPageBreak/>
        <w:t>папки – передвижки, информационные стенды</w:t>
      </w:r>
      <w:r>
        <w:rPr>
          <w:rFonts w:ascii="Times New Roman" w:hAnsi="Times New Roman"/>
          <w:sz w:val="28"/>
          <w:szCs w:val="28"/>
        </w:rPr>
        <w:t>, выставки</w:t>
      </w:r>
      <w:r w:rsidR="00834B3E">
        <w:rPr>
          <w:rFonts w:ascii="Times New Roman" w:hAnsi="Times New Roman"/>
          <w:sz w:val="28"/>
          <w:szCs w:val="28"/>
        </w:rPr>
        <w:t xml:space="preserve"> и др.;                                                      </w:t>
      </w:r>
      <w:r w:rsidR="00834B3E" w:rsidRPr="000A2ECF">
        <w:rPr>
          <w:rFonts w:ascii="Times New Roman" w:hAnsi="Times New Roman"/>
          <w:sz w:val="28"/>
          <w:szCs w:val="28"/>
          <w:u w:val="single"/>
        </w:rPr>
        <w:t>Индивидуальные</w:t>
      </w:r>
      <w:r w:rsidR="00834B3E">
        <w:rPr>
          <w:rFonts w:ascii="Times New Roman" w:hAnsi="Times New Roman"/>
          <w:sz w:val="28"/>
          <w:szCs w:val="28"/>
        </w:rPr>
        <w:t xml:space="preserve"> – консультирование по интересующим вопросам, беседы</w:t>
      </w:r>
      <w:r>
        <w:rPr>
          <w:rFonts w:ascii="Times New Roman" w:hAnsi="Times New Roman"/>
          <w:sz w:val="28"/>
          <w:szCs w:val="28"/>
        </w:rPr>
        <w:t xml:space="preserve">, семейные мини – проекты;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– родительские собрания, конкурсы, участие в организации  предметно – развивающей среды.</w:t>
      </w:r>
      <w:proofErr w:type="gramEnd"/>
    </w:p>
    <w:p w:rsidR="000A2ECF" w:rsidRPr="000A2ECF" w:rsidRDefault="000A2ECF" w:rsidP="000A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Результативность опыта</w:t>
      </w:r>
    </w:p>
    <w:p w:rsidR="00875205" w:rsidRDefault="00AC1164" w:rsidP="00AC1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C1164" w:rsidRPr="000A2ECF" w:rsidRDefault="00875205" w:rsidP="00AC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2ECF" w:rsidRPr="00AC1164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по данной теме было установлено, что </w:t>
      </w:r>
      <w:r w:rsidR="00705EEF" w:rsidRPr="00AC1164">
        <w:rPr>
          <w:rFonts w:ascii="Times New Roman" w:hAnsi="Times New Roman" w:cs="Times New Roman"/>
          <w:color w:val="000000"/>
          <w:sz w:val="28"/>
          <w:szCs w:val="28"/>
        </w:rPr>
        <w:t>использование игровых методов и приемов в процессе образовательной деятельности детей дошкольного возраста позволило добиться высоких результатов. Дети научились регулировать взаимоотношения в коллективных играх, согласовывать темы игр и последовательность совместных игровых  действий. Повысился интерес к игровым действиям, ребята стали более активны и коммуникабельны в общении со сверстниками и взрослыми.</w:t>
      </w:r>
      <w:r w:rsidR="00574229" w:rsidRPr="00AC1164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стали уделять родители развивающей направленности детей в игре.</w:t>
      </w:r>
      <w:r w:rsidR="00AC1164" w:rsidRPr="00AC11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C116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C1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</w:p>
    <w:p w:rsidR="002162E0" w:rsidRDefault="002162E0" w:rsidP="002162E0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AC1164" w:rsidRPr="00AC116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C116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C1164" w:rsidRPr="00AC1164">
        <w:rPr>
          <w:rFonts w:ascii="Times New Roman" w:hAnsi="Times New Roman" w:cs="Times New Roman"/>
          <w:color w:val="000000"/>
          <w:sz w:val="28"/>
          <w:szCs w:val="28"/>
        </w:rPr>
        <w:t>всестороннем развитии детей каждой возрастной группы диагностируются положительные изменения в развитии всех образовательных областей</w:t>
      </w:r>
      <w:r w:rsidR="00AC1164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</w:t>
      </w:r>
      <w:r w:rsidR="00743524">
        <w:rPr>
          <w:rFonts w:ascii="Times New Roman" w:hAnsi="Times New Roman" w:cs="Times New Roman"/>
          <w:color w:val="000000"/>
          <w:sz w:val="28"/>
          <w:szCs w:val="28"/>
        </w:rPr>
        <w:t>- повысился уровень речевого развития, связанной диалогической речи, более расширенным стал словарный запас, умение логически выстраивать последовательность в общении;                                                                                     - познавательная сфера</w:t>
      </w:r>
      <w:r w:rsidR="008F646C">
        <w:rPr>
          <w:rFonts w:ascii="Times New Roman" w:hAnsi="Times New Roman" w:cs="Times New Roman"/>
          <w:color w:val="000000"/>
          <w:sz w:val="28"/>
          <w:szCs w:val="28"/>
        </w:rPr>
        <w:t>, также подтверждает изменения в процессе игровых действий, это в первую очередь развивающий интерес к самостоятельному познанию предметов и явлений окружающего мира ребенка;</w:t>
      </w:r>
      <w:proofErr w:type="gramEnd"/>
      <w:r w:rsidR="008F64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- художественно – эстетическое развитие становится более насыщенным эмоционально, раскрываются творческие способности р</w:t>
      </w:r>
      <w:r w:rsidR="00C31AA5">
        <w:rPr>
          <w:rFonts w:ascii="Times New Roman" w:hAnsi="Times New Roman" w:cs="Times New Roman"/>
          <w:color w:val="000000"/>
          <w:sz w:val="28"/>
          <w:szCs w:val="28"/>
        </w:rPr>
        <w:t>ебенка;                              - физическое развитие</w:t>
      </w:r>
      <w:r w:rsidR="007435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AA5">
        <w:rPr>
          <w:rFonts w:ascii="Times New Roman" w:hAnsi="Times New Roman" w:cs="Times New Roman"/>
          <w:color w:val="000000"/>
          <w:sz w:val="28"/>
          <w:szCs w:val="28"/>
        </w:rPr>
        <w:t>в игровой форме повысило не только формирование двигательных умений и навыков, а всесторонне совершенствовало функции организма, укрепило здоровье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Представленный педагогический опыт подтверждает эффективность использования игровой деятельности, как средства всестороннего развития детей.</w:t>
      </w:r>
      <w:r w:rsidR="007435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162E0" w:rsidRPr="00380E52" w:rsidRDefault="00875205" w:rsidP="002162E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     </w:t>
      </w:r>
      <w:r w:rsidR="002162E0" w:rsidRPr="00380E5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Адресные рекомендации по использованию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педагогического </w:t>
      </w:r>
      <w:r w:rsidR="002162E0" w:rsidRPr="00380E5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опыта</w:t>
      </w:r>
    </w:p>
    <w:p w:rsidR="00875205" w:rsidRDefault="002162E0" w:rsidP="00875205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75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62E0" w:rsidRPr="00380E52" w:rsidRDefault="00875205" w:rsidP="00875205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162E0" w:rsidRPr="00380E5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педагогический опыт может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полезен воспитателям дошкольных организаций</w:t>
      </w:r>
      <w:r w:rsidR="002162E0" w:rsidRPr="00380E52">
        <w:rPr>
          <w:rFonts w:ascii="Times New Roman" w:eastAsia="Times New Roman" w:hAnsi="Times New Roman"/>
          <w:sz w:val="28"/>
          <w:szCs w:val="28"/>
          <w:lang w:eastAsia="ru-RU"/>
        </w:rPr>
        <w:t>, педагогам дополнительного образования, заинтересованным и внимательным родителям.</w:t>
      </w:r>
    </w:p>
    <w:p w:rsidR="002162E0" w:rsidRPr="00FC14A5" w:rsidRDefault="002162E0" w:rsidP="002162E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752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Опыт </w:t>
      </w:r>
      <w:r w:rsidRPr="00380E52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Моисеевой Ирины Александровны размещен на                   сайте МАДОУ «Центр развития ребенка – детский сад №4» </w:t>
      </w:r>
      <w:r w:rsidRPr="00A040C7">
        <w:rPr>
          <w:rFonts w:ascii="Times New Roman" w:hAnsi="Times New Roman"/>
          <w:sz w:val="28"/>
          <w:szCs w:val="28"/>
          <w:lang w:val="en-US"/>
        </w:rPr>
        <w:t>www</w:t>
      </w:r>
      <w:r w:rsidRPr="00A040C7">
        <w:rPr>
          <w:rFonts w:ascii="Times New Roman" w:hAnsi="Times New Roman"/>
          <w:sz w:val="28"/>
          <w:szCs w:val="28"/>
        </w:rPr>
        <w:t>/</w:t>
      </w:r>
      <w:proofErr w:type="spellStart"/>
      <w:r w:rsidRPr="00A040C7">
        <w:rPr>
          <w:rFonts w:ascii="Times New Roman" w:hAnsi="Times New Roman"/>
          <w:sz w:val="28"/>
          <w:szCs w:val="28"/>
          <w:lang w:val="en-US"/>
        </w:rPr>
        <w:t>schoolrm</w:t>
      </w:r>
      <w:proofErr w:type="spellEnd"/>
      <w:r w:rsidRPr="00A040C7">
        <w:rPr>
          <w:rFonts w:ascii="Times New Roman" w:hAnsi="Times New Roman"/>
          <w:sz w:val="28"/>
          <w:szCs w:val="28"/>
        </w:rPr>
        <w:t>.</w:t>
      </w:r>
      <w:proofErr w:type="spellStart"/>
      <w:r w:rsidRPr="00A040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040C7">
        <w:rPr>
          <w:rFonts w:ascii="Times New Roman" w:hAnsi="Times New Roman"/>
          <w:sz w:val="28"/>
          <w:szCs w:val="28"/>
        </w:rPr>
        <w:t>/</w:t>
      </w:r>
      <w:proofErr w:type="spellStart"/>
      <w:r w:rsidRPr="00A040C7">
        <w:rPr>
          <w:rFonts w:ascii="Times New Roman" w:hAnsi="Times New Roman"/>
          <w:sz w:val="28"/>
          <w:szCs w:val="28"/>
          <w:lang w:val="en-US"/>
        </w:rPr>
        <w:t>detsad</w:t>
      </w:r>
      <w:proofErr w:type="spellEnd"/>
      <w:r w:rsidRPr="00A040C7">
        <w:rPr>
          <w:rFonts w:ascii="Times New Roman" w:hAnsi="Times New Roman"/>
          <w:sz w:val="28"/>
          <w:szCs w:val="28"/>
        </w:rPr>
        <w:t>_</w:t>
      </w:r>
      <w:proofErr w:type="spellStart"/>
      <w:r w:rsidRPr="00A040C7">
        <w:rPr>
          <w:rFonts w:ascii="Times New Roman" w:hAnsi="Times New Roman"/>
          <w:sz w:val="28"/>
          <w:szCs w:val="28"/>
          <w:lang w:val="en-US"/>
        </w:rPr>
        <w:t>sar</w:t>
      </w:r>
      <w:proofErr w:type="spellEnd"/>
      <w:r w:rsidRPr="00A040C7">
        <w:rPr>
          <w:rFonts w:ascii="Times New Roman" w:hAnsi="Times New Roman"/>
          <w:sz w:val="28"/>
          <w:szCs w:val="28"/>
        </w:rPr>
        <w:t>/</w:t>
      </w:r>
      <w:proofErr w:type="spellStart"/>
      <w:r w:rsidRPr="00A040C7">
        <w:rPr>
          <w:rFonts w:ascii="Times New Roman" w:hAnsi="Times New Roman"/>
          <w:sz w:val="28"/>
          <w:szCs w:val="28"/>
          <w:lang w:val="en-US"/>
        </w:rPr>
        <w:t>ds</w:t>
      </w:r>
      <w:proofErr w:type="spellEnd"/>
      <w:r w:rsidRPr="00A040C7">
        <w:rPr>
          <w:rFonts w:ascii="Times New Roman" w:hAnsi="Times New Roman"/>
          <w:sz w:val="28"/>
          <w:szCs w:val="28"/>
        </w:rPr>
        <w:t>4</w:t>
      </w:r>
      <w:proofErr w:type="spellStart"/>
      <w:r w:rsidRPr="00A040C7">
        <w:rPr>
          <w:rFonts w:ascii="Times New Roman" w:hAnsi="Times New Roman"/>
          <w:sz w:val="28"/>
          <w:szCs w:val="28"/>
          <w:lang w:val="en-US"/>
        </w:rPr>
        <w:t>sar</w:t>
      </w:r>
      <w:proofErr w:type="spellEnd"/>
    </w:p>
    <w:p w:rsidR="00D30F1C" w:rsidRPr="002162E0" w:rsidRDefault="002162E0" w:rsidP="002162E0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D30F1C" w:rsidRPr="002162E0" w:rsidSect="0025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907"/>
    <w:multiLevelType w:val="hybridMultilevel"/>
    <w:tmpl w:val="E7C6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4DA"/>
    <w:multiLevelType w:val="hybridMultilevel"/>
    <w:tmpl w:val="10CC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3AA2"/>
    <w:multiLevelType w:val="hybridMultilevel"/>
    <w:tmpl w:val="22940EC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3361DA3"/>
    <w:multiLevelType w:val="hybridMultilevel"/>
    <w:tmpl w:val="4BD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A3B"/>
    <w:rsid w:val="000020FC"/>
    <w:rsid w:val="00027822"/>
    <w:rsid w:val="000446D9"/>
    <w:rsid w:val="0006051E"/>
    <w:rsid w:val="00067D7F"/>
    <w:rsid w:val="00081DA7"/>
    <w:rsid w:val="000A2ECF"/>
    <w:rsid w:val="000C1256"/>
    <w:rsid w:val="000E676C"/>
    <w:rsid w:val="001569BB"/>
    <w:rsid w:val="002162E0"/>
    <w:rsid w:val="0022268E"/>
    <w:rsid w:val="00231705"/>
    <w:rsid w:val="002361E1"/>
    <w:rsid w:val="002473A7"/>
    <w:rsid w:val="00253E28"/>
    <w:rsid w:val="00261010"/>
    <w:rsid w:val="002719AB"/>
    <w:rsid w:val="002B1AD2"/>
    <w:rsid w:val="002D1F0B"/>
    <w:rsid w:val="002E6738"/>
    <w:rsid w:val="002F7BE2"/>
    <w:rsid w:val="003A2433"/>
    <w:rsid w:val="003A2914"/>
    <w:rsid w:val="003A545A"/>
    <w:rsid w:val="003C281E"/>
    <w:rsid w:val="004126A6"/>
    <w:rsid w:val="00437205"/>
    <w:rsid w:val="00440F55"/>
    <w:rsid w:val="00450EF6"/>
    <w:rsid w:val="004B72B1"/>
    <w:rsid w:val="004E179C"/>
    <w:rsid w:val="00526A2F"/>
    <w:rsid w:val="00574229"/>
    <w:rsid w:val="005D1DBF"/>
    <w:rsid w:val="005D3731"/>
    <w:rsid w:val="005E3F13"/>
    <w:rsid w:val="005E41B2"/>
    <w:rsid w:val="005F0A62"/>
    <w:rsid w:val="00611901"/>
    <w:rsid w:val="00616D79"/>
    <w:rsid w:val="00617214"/>
    <w:rsid w:val="00683EB0"/>
    <w:rsid w:val="006C4397"/>
    <w:rsid w:val="00703E4F"/>
    <w:rsid w:val="00705AB7"/>
    <w:rsid w:val="00705EEF"/>
    <w:rsid w:val="00717C18"/>
    <w:rsid w:val="00740D59"/>
    <w:rsid w:val="00743524"/>
    <w:rsid w:val="0074736A"/>
    <w:rsid w:val="007939E1"/>
    <w:rsid w:val="007B1DFC"/>
    <w:rsid w:val="007B37A1"/>
    <w:rsid w:val="00803331"/>
    <w:rsid w:val="00805892"/>
    <w:rsid w:val="00805E3D"/>
    <w:rsid w:val="00834B3E"/>
    <w:rsid w:val="0084602F"/>
    <w:rsid w:val="00875205"/>
    <w:rsid w:val="008F646C"/>
    <w:rsid w:val="00965E20"/>
    <w:rsid w:val="009B0A9B"/>
    <w:rsid w:val="00A127F1"/>
    <w:rsid w:val="00A525CE"/>
    <w:rsid w:val="00AB3A55"/>
    <w:rsid w:val="00AC1164"/>
    <w:rsid w:val="00AE30E7"/>
    <w:rsid w:val="00B8312B"/>
    <w:rsid w:val="00BB1E85"/>
    <w:rsid w:val="00BE0223"/>
    <w:rsid w:val="00C21CFC"/>
    <w:rsid w:val="00C31AA5"/>
    <w:rsid w:val="00C63389"/>
    <w:rsid w:val="00C74487"/>
    <w:rsid w:val="00C75EA4"/>
    <w:rsid w:val="00C80BD6"/>
    <w:rsid w:val="00CA3A3E"/>
    <w:rsid w:val="00CD3275"/>
    <w:rsid w:val="00D30F1C"/>
    <w:rsid w:val="00D80242"/>
    <w:rsid w:val="00D86A17"/>
    <w:rsid w:val="00DB0B89"/>
    <w:rsid w:val="00E145DC"/>
    <w:rsid w:val="00E25750"/>
    <w:rsid w:val="00E74A3B"/>
    <w:rsid w:val="00EC2A1A"/>
    <w:rsid w:val="00ED4050"/>
    <w:rsid w:val="00EE4B86"/>
    <w:rsid w:val="00F07004"/>
    <w:rsid w:val="00F36281"/>
    <w:rsid w:val="00FA0ED5"/>
    <w:rsid w:val="00FA7C41"/>
    <w:rsid w:val="00FD4815"/>
    <w:rsid w:val="00FD6404"/>
    <w:rsid w:val="00FF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31"/>
    <w:pPr>
      <w:ind w:left="720"/>
      <w:contextualSpacing/>
    </w:pPr>
  </w:style>
  <w:style w:type="paragraph" w:styleId="a4">
    <w:name w:val="No Spacing"/>
    <w:uiPriority w:val="1"/>
    <w:qFormat/>
    <w:rsid w:val="002E673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20DC-5209-4579-90CF-21DC961E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2021-01-21T05:29:00Z</dcterms:created>
  <dcterms:modified xsi:type="dcterms:W3CDTF">2021-01-25T06:11:00Z</dcterms:modified>
</cp:coreProperties>
</file>