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65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F2C65">
        <w:rPr>
          <w:rFonts w:ascii="Times New Roman" w:hAnsi="Times New Roman" w:cs="Times New Roman"/>
          <w:b/>
          <w:sz w:val="28"/>
          <w:szCs w:val="28"/>
        </w:rPr>
        <w:t>униципальное дошкольное образовательное учреждение</w:t>
      </w: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«Детский сад №22 комбинированного вида»</w:t>
      </w: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C65" w:rsidRPr="005F2C65" w:rsidRDefault="00AB053E" w:rsidP="00AB053E">
      <w:pPr>
        <w:pStyle w:val="a3"/>
        <w:spacing w:before="225" w:beforeAutospacing="0" w:after="225" w:afterAutospacing="0"/>
        <w:jc w:val="center"/>
        <w:rPr>
          <w:b/>
          <w:kern w:val="36"/>
          <w:sz w:val="56"/>
          <w:szCs w:val="56"/>
        </w:rPr>
      </w:pPr>
      <w:r w:rsidRPr="005F2C65">
        <w:rPr>
          <w:b/>
          <w:kern w:val="36"/>
          <w:sz w:val="56"/>
          <w:szCs w:val="56"/>
        </w:rPr>
        <w:t xml:space="preserve">Сценарий спортивного развлечения </w:t>
      </w:r>
    </w:p>
    <w:p w:rsidR="00AB053E" w:rsidRPr="005F2C65" w:rsidRDefault="00AB053E" w:rsidP="00AB053E">
      <w:pPr>
        <w:pStyle w:val="a3"/>
        <w:spacing w:before="225" w:beforeAutospacing="0" w:after="225" w:afterAutospacing="0"/>
        <w:jc w:val="center"/>
        <w:rPr>
          <w:kern w:val="36"/>
          <w:sz w:val="36"/>
          <w:szCs w:val="36"/>
        </w:rPr>
      </w:pPr>
      <w:r w:rsidRPr="005F2C65">
        <w:rPr>
          <w:kern w:val="36"/>
          <w:sz w:val="36"/>
          <w:szCs w:val="36"/>
        </w:rPr>
        <w:t xml:space="preserve">для детей младшего и среднего возраста </w:t>
      </w:r>
    </w:p>
    <w:p w:rsidR="00AB053E" w:rsidRPr="005F2C65" w:rsidRDefault="00AB053E" w:rsidP="00AB053E">
      <w:pPr>
        <w:pStyle w:val="a3"/>
        <w:spacing w:before="225" w:beforeAutospacing="0" w:after="225" w:afterAutospacing="0"/>
        <w:jc w:val="center"/>
        <w:rPr>
          <w:i/>
          <w:kern w:val="36"/>
          <w:sz w:val="56"/>
          <w:szCs w:val="56"/>
        </w:rPr>
      </w:pPr>
      <w:r w:rsidRPr="005F2C65">
        <w:rPr>
          <w:i/>
          <w:kern w:val="36"/>
          <w:sz w:val="56"/>
          <w:szCs w:val="56"/>
        </w:rPr>
        <w:t>«Солнце, воздух и вода — наши лучшие друзья»</w:t>
      </w: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53E" w:rsidRDefault="00AB053E" w:rsidP="00AB05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Подготовили </w:t>
      </w:r>
    </w:p>
    <w:p w:rsidR="00AB053E" w:rsidRDefault="00AB053E" w:rsidP="00AB05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AB053E" w:rsidRDefault="00AB053E" w:rsidP="00AB05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Т.Х. </w:t>
      </w:r>
      <w:r w:rsidR="005F2C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Мясина О.В.              </w:t>
      </w:r>
    </w:p>
    <w:p w:rsidR="00AB053E" w:rsidRDefault="00AB053E" w:rsidP="00AB0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53E" w:rsidRDefault="00AB053E" w:rsidP="00E341DC">
      <w:pPr>
        <w:pStyle w:val="a3"/>
        <w:spacing w:before="225" w:beforeAutospacing="0" w:after="225" w:afterAutospacing="0"/>
        <w:rPr>
          <w:b/>
          <w:sz w:val="32"/>
          <w:szCs w:val="32"/>
          <w:u w:val="single"/>
        </w:rPr>
      </w:pPr>
    </w:p>
    <w:p w:rsidR="00AB053E" w:rsidRDefault="00AB053E" w:rsidP="00E341DC">
      <w:pPr>
        <w:pStyle w:val="a3"/>
        <w:spacing w:before="225" w:beforeAutospacing="0" w:after="225" w:afterAutospacing="0"/>
        <w:rPr>
          <w:b/>
          <w:sz w:val="32"/>
          <w:szCs w:val="32"/>
          <w:u w:val="single"/>
        </w:rPr>
      </w:pPr>
    </w:p>
    <w:p w:rsidR="00AB053E" w:rsidRDefault="00AB053E" w:rsidP="00AB053E">
      <w:pPr>
        <w:pStyle w:val="a3"/>
        <w:spacing w:before="225" w:beforeAutospacing="0" w:after="225" w:afterAutospacing="0"/>
        <w:jc w:val="center"/>
        <w:rPr>
          <w:b/>
          <w:sz w:val="28"/>
          <w:szCs w:val="28"/>
          <w:u w:val="single"/>
        </w:rPr>
      </w:pPr>
    </w:p>
    <w:p w:rsidR="005F2C65" w:rsidRDefault="005F2C65" w:rsidP="00AB053E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</w:p>
    <w:p w:rsidR="005F2C65" w:rsidRDefault="005F2C65" w:rsidP="00AB053E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</w:p>
    <w:p w:rsidR="00AB053E" w:rsidRPr="00AB053E" w:rsidRDefault="00AB053E" w:rsidP="00AB053E">
      <w:pPr>
        <w:pStyle w:val="a3"/>
        <w:spacing w:before="225" w:beforeAutospacing="0" w:after="225" w:afterAutospacing="0"/>
        <w:jc w:val="center"/>
        <w:rPr>
          <w:sz w:val="28"/>
          <w:szCs w:val="28"/>
        </w:rPr>
      </w:pPr>
      <w:r w:rsidRPr="00AB053E">
        <w:rPr>
          <w:sz w:val="28"/>
          <w:szCs w:val="28"/>
        </w:rPr>
        <w:t>Саранск 2018</w:t>
      </w:r>
    </w:p>
    <w:p w:rsidR="00E341DC" w:rsidRPr="00F60E85" w:rsidRDefault="00E341DC" w:rsidP="005F2C65">
      <w:pPr>
        <w:pStyle w:val="a3"/>
        <w:spacing w:before="225" w:beforeAutospacing="0" w:after="225" w:afterAutospacing="0"/>
        <w:jc w:val="both"/>
        <w:rPr>
          <w:b/>
          <w:kern w:val="36"/>
          <w:sz w:val="32"/>
          <w:szCs w:val="32"/>
          <w:u w:val="single"/>
        </w:rPr>
      </w:pPr>
      <w:r w:rsidRPr="0009207D">
        <w:rPr>
          <w:b/>
          <w:sz w:val="32"/>
          <w:szCs w:val="32"/>
          <w:u w:val="single"/>
        </w:rPr>
        <w:lastRenderedPageBreak/>
        <w:br/>
      </w:r>
      <w:r w:rsidRPr="005C618C">
        <w:rPr>
          <w:b/>
          <w:sz w:val="28"/>
          <w:szCs w:val="28"/>
        </w:rPr>
        <w:t>Цель:</w:t>
      </w:r>
      <w:r w:rsidRPr="0009207D">
        <w:rPr>
          <w:sz w:val="28"/>
          <w:szCs w:val="28"/>
        </w:rPr>
        <w:t xml:space="preserve"> организация активного отдыха детей.</w:t>
      </w:r>
    </w:p>
    <w:p w:rsidR="00E341DC" w:rsidRPr="0009207D" w:rsidRDefault="00E341DC" w:rsidP="005F2C65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D95762">
        <w:rPr>
          <w:b/>
          <w:sz w:val="28"/>
          <w:szCs w:val="28"/>
        </w:rPr>
        <w:t>Задачи:</w:t>
      </w:r>
      <w:r w:rsidRPr="0009207D">
        <w:rPr>
          <w:sz w:val="28"/>
          <w:szCs w:val="28"/>
        </w:rPr>
        <w:t xml:space="preserve"> закреплять представление детей о здоровом образе жизни; развивать физические качества: силу, ловкость, быстроту, выносливость; способствовать эмоциональному развитию.</w:t>
      </w:r>
      <w:bookmarkStart w:id="0" w:name="_GoBack"/>
      <w:bookmarkEnd w:id="0"/>
    </w:p>
    <w:p w:rsidR="00E341DC" w:rsidRDefault="00E341DC" w:rsidP="005F2C65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5C618C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обручи желтого цвета(2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), кегли (10-12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 xml:space="preserve">), мяч зеленого цвета (1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), платок (повязка на глаза),  музыкальный центр, фонограммы с записями, костюмы для персонажей, надувные шары и флажки для оформления площадки.</w:t>
      </w:r>
    </w:p>
    <w:p w:rsidR="00E341DC" w:rsidRPr="005C618C" w:rsidRDefault="00E341DC" w:rsidP="005F2C65">
      <w:pPr>
        <w:pStyle w:val="a3"/>
        <w:spacing w:before="225" w:beforeAutospacing="0" w:after="225" w:afterAutospacing="0"/>
        <w:jc w:val="both"/>
        <w:rPr>
          <w:rFonts w:ascii="Arial" w:hAnsi="Arial" w:cs="Arial"/>
          <w:b/>
        </w:rPr>
      </w:pPr>
      <w:r w:rsidRPr="005C618C">
        <w:rPr>
          <w:b/>
          <w:sz w:val="28"/>
          <w:szCs w:val="28"/>
        </w:rPr>
        <w:t>Ход мероприятия:</w:t>
      </w:r>
    </w:p>
    <w:p w:rsidR="00E341DC" w:rsidRPr="0009207D" w:rsidRDefault="00E341DC" w:rsidP="005F2C6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Возле участка детей встречает СОЛНЕЧНЫЙ ЛУЧИК:</w:t>
      </w:r>
    </w:p>
    <w:p w:rsidR="00E341DC" w:rsidRPr="0009207D" w:rsidRDefault="00E341DC" w:rsidP="005F2C6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 Я солнечный лучик.</w:t>
      </w:r>
    </w:p>
    <w:p w:rsidR="00E341DC" w:rsidRPr="0009207D" w:rsidRDefault="00E341DC" w:rsidP="005F2C6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Солнышко давно вас ждёт!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А лучик вас гулять зовёт!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С кем ребята мы дружны?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Знать об этом мы должны!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Солнце, воздух и вода –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Наши лучшие друзья!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Дети вбегают на участок и встают в круг.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С. Л.</w:t>
      </w:r>
      <w:proofErr w:type="gramStart"/>
      <w:r w:rsidRPr="0009207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9207D">
        <w:rPr>
          <w:rFonts w:ascii="Times New Roman" w:eastAsia="Times New Roman" w:hAnsi="Times New Roman" w:cs="Times New Roman"/>
          <w:sz w:val="28"/>
          <w:szCs w:val="28"/>
        </w:rPr>
        <w:t xml:space="preserve"> Чтобы сильным, ловким быть, нужно с солнышком дружить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Утром раньше всех вставать, и зарядку выполнять!</w:t>
      </w:r>
    </w:p>
    <w:p w:rsidR="00E341DC" w:rsidRPr="005C618C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61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танец "Мы маленькие звезды"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С. Л.</w:t>
      </w:r>
      <w:proofErr w:type="gramStart"/>
      <w:r w:rsidRPr="0009207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9207D">
        <w:rPr>
          <w:rFonts w:ascii="Times New Roman" w:eastAsia="Times New Roman" w:hAnsi="Times New Roman" w:cs="Times New Roman"/>
          <w:sz w:val="28"/>
          <w:szCs w:val="28"/>
        </w:rPr>
        <w:t xml:space="preserve"> Ребята, а вы знаете, где у солнышка остальные лучики?</w:t>
      </w:r>
    </w:p>
    <w:p w:rsidR="00E341DC" w:rsidRPr="005C618C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61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«Где у солнца лучики? »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Дети строятся в две колонны, у каждого ребенка по кегле в руках (лучики для солнышка). По сигналу направляющие начинают бег к обручам, лежащим на другой стороне. Прикладывают кеглю к обручу (образуют лучики). Возвращаются к своей команде, передав эстафету следующему участнику команды. И так все участники команд.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С. Л.</w:t>
      </w:r>
      <w:proofErr w:type="gramStart"/>
      <w:r w:rsidRPr="0009207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9207D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ребята! Красивые у солнц лучики получились.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Ребята, а с водой вы дружите?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Молодцы, вода очень нам нужна для здоровья, для жизни. Давайте отправимся в гости к водяной и позовём её на наш праздник.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Появляется ВОДЯНАЯ.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09207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9207D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ребята! Вот сидела я одна в своём болоте, никто со мной  ни дружить, ни играть не хотел. Спасибо, что позвали меня на праздник! Я хочу с вами поиграть.</w:t>
      </w:r>
    </w:p>
    <w:p w:rsidR="00E341DC" w:rsidRPr="005C618C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61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«Водяной»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Дети, взявшись за руки, начинают ходить вокруг него со словами: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"Водяной, Водяной!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Что ты скрылся под водой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Выйди к нам на чуточку,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На одну минуточку,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Выйди хоть на целый час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lastRenderedPageBreak/>
        <w:t>Может быть, узнаешь нас! "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После слов "водяной" встает и подходит к кому-нибудь из детей. Его задача определить на ощупь - кто перед ним: назвать имя ребенка.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В.</w:t>
      </w:r>
      <w:proofErr w:type="gramStart"/>
      <w:r w:rsidRPr="0009207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9207D">
        <w:rPr>
          <w:rFonts w:ascii="Times New Roman" w:eastAsia="Times New Roman" w:hAnsi="Times New Roman" w:cs="Times New Roman"/>
          <w:sz w:val="28"/>
          <w:szCs w:val="28"/>
        </w:rPr>
        <w:t xml:space="preserve"> Ребята, какие вы веселые, дружные. За это дарю вам головастика (мячик зеленого цвета).</w:t>
      </w:r>
    </w:p>
    <w:p w:rsidR="00E341DC" w:rsidRPr="005C618C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61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«Головастик»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Дети передают г-ка по кругу: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Раз – два – три – четыре – пять! С головастиком будем мы играть!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Раз – два - три! Раз – два – три! В круг, дружочек, выходи!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У кого г-к остался в руке, тот выходит и танцует.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До свиданья! Дружите с водой и закаляйтесь.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С. Л.</w:t>
      </w:r>
      <w:proofErr w:type="gramStart"/>
      <w:r w:rsidRPr="0009207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9207D">
        <w:rPr>
          <w:rFonts w:ascii="Times New Roman" w:eastAsia="Times New Roman" w:hAnsi="Times New Roman" w:cs="Times New Roman"/>
          <w:sz w:val="28"/>
          <w:szCs w:val="28"/>
        </w:rPr>
        <w:t xml:space="preserve"> До свидания, Водяная!!! А мы продолжаем наш веселый праздник. Чтоб здоровым, сильным быть,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Будем с воздухом дружить!</w:t>
      </w:r>
    </w:p>
    <w:p w:rsidR="00E341DC" w:rsidRPr="005C618C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61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Игра «Одуванчик»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Дети образуют круг и берутся за руки. Один ребенок стоит в центре круга. По сигналу дети начинают ходьбу по кругу и одновременно произносят слова: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Одуванчик, одуванчик,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Скинул желтый сарафанчик,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Превратился в шар воздушный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Шар воздушный - непослушный.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Мы его сорвать хотели,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А пушинки полетели!</w:t>
      </w:r>
    </w:p>
    <w:p w:rsidR="00E341DC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 xml:space="preserve">С окончанием слов дети дуют на «одуванчик» и пушинки разлетаются. Начинается бег с ловлей и </w:t>
      </w:r>
      <w:proofErr w:type="spellStart"/>
      <w:r w:rsidRPr="0009207D">
        <w:rPr>
          <w:rFonts w:ascii="Times New Roman" w:eastAsia="Times New Roman" w:hAnsi="Times New Roman" w:cs="Times New Roman"/>
          <w:sz w:val="28"/>
          <w:szCs w:val="28"/>
        </w:rPr>
        <w:t>увертыванием</w:t>
      </w:r>
      <w:proofErr w:type="spellEnd"/>
      <w:r w:rsidRPr="0009207D">
        <w:rPr>
          <w:rFonts w:ascii="Times New Roman" w:eastAsia="Times New Roman" w:hAnsi="Times New Roman" w:cs="Times New Roman"/>
          <w:sz w:val="28"/>
          <w:szCs w:val="28"/>
        </w:rPr>
        <w:t>. Игра повторяется несколько раз.</w:t>
      </w:r>
    </w:p>
    <w:p w:rsidR="00E341DC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С.Л.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сейчас, дети, скажите, пожалуйста, какого цвета наше любимое лето? Давайте споем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песню про лето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41DC" w:rsidRPr="005C618C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618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Песня «Лето, лето, лето, ты какого цвета?»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>С. Л.</w:t>
      </w:r>
      <w:proofErr w:type="gramStart"/>
      <w:r w:rsidRPr="0009207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09207D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ребята, вот что значит дружить с солнцем, воздухом и водой. Какие все сразу стали ловкими и быстрыми.</w:t>
      </w:r>
    </w:p>
    <w:p w:rsidR="00E341DC" w:rsidRPr="0009207D" w:rsidRDefault="00E341DC" w:rsidP="005F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207D">
        <w:rPr>
          <w:rFonts w:ascii="Times New Roman" w:eastAsia="Times New Roman" w:hAnsi="Times New Roman" w:cs="Times New Roman"/>
          <w:sz w:val="28"/>
          <w:szCs w:val="28"/>
        </w:rPr>
        <w:t xml:space="preserve">Все ребята  – Молодцы! И сейчас вас всех ждёт угощение! </w:t>
      </w:r>
    </w:p>
    <w:p w:rsidR="005036E0" w:rsidRDefault="005036E0" w:rsidP="005F2C65">
      <w:pPr>
        <w:jc w:val="both"/>
      </w:pPr>
    </w:p>
    <w:p w:rsidR="00E341DC" w:rsidRDefault="00E341DC" w:rsidP="005F2C65">
      <w:pPr>
        <w:jc w:val="both"/>
      </w:pPr>
    </w:p>
    <w:p w:rsidR="00E341DC" w:rsidRDefault="00E341DC" w:rsidP="005F2C65">
      <w:pPr>
        <w:jc w:val="both"/>
      </w:pPr>
    </w:p>
    <w:p w:rsidR="00E341DC" w:rsidRDefault="00E341DC" w:rsidP="005F2C65">
      <w:pPr>
        <w:jc w:val="both"/>
      </w:pPr>
    </w:p>
    <w:p w:rsidR="00AB053E" w:rsidRPr="00AB053E" w:rsidRDefault="00AB053E" w:rsidP="00AB05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B053E" w:rsidRPr="00AB053E" w:rsidSect="005F2C65">
      <w:pgSz w:w="11906" w:h="16838"/>
      <w:pgMar w:top="709" w:right="707" w:bottom="1134" w:left="709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679FF"/>
    <w:multiLevelType w:val="hybridMultilevel"/>
    <w:tmpl w:val="8E0A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1DC"/>
    <w:rsid w:val="003D65E6"/>
    <w:rsid w:val="003E1B44"/>
    <w:rsid w:val="005036E0"/>
    <w:rsid w:val="005F2C65"/>
    <w:rsid w:val="00AB053E"/>
    <w:rsid w:val="00E341DC"/>
    <w:rsid w:val="00F6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4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1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60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2018-07-20T02:53:00Z</dcterms:created>
  <dcterms:modified xsi:type="dcterms:W3CDTF">2018-07-23T07:50:00Z</dcterms:modified>
</cp:coreProperties>
</file>