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B9" w:rsidRPr="0034570F" w:rsidRDefault="004352B9" w:rsidP="004352B9">
      <w:pPr>
        <w:pStyle w:val="2"/>
        <w:spacing w:before="0"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570F">
        <w:rPr>
          <w:rFonts w:ascii="Times New Roman" w:hAnsi="Times New Roman" w:cs="Times New Roman"/>
          <w:sz w:val="24"/>
          <w:szCs w:val="24"/>
        </w:rPr>
        <w:t>Мастер-класс «Развитие речи детей через дидактическую игру»</w:t>
      </w:r>
    </w:p>
    <w:p w:rsidR="004352B9" w:rsidRDefault="004352B9" w:rsidP="004352B9">
      <w:pPr>
        <w:pStyle w:val="a3"/>
        <w:spacing w:before="0" w:beforeAutospacing="0" w:after="0" w:afterAutospacing="0"/>
        <w:ind w:left="-567"/>
        <w:jc w:val="both"/>
      </w:pP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Актуальность.</w:t>
      </w:r>
    </w:p>
    <w:p w:rsidR="004352B9" w:rsidRPr="0034570F" w:rsidRDefault="004352B9" w:rsidP="004352B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570F">
        <w:rPr>
          <w:rFonts w:ascii="Times New Roman" w:hAnsi="Times New Roman"/>
          <w:sz w:val="24"/>
          <w:szCs w:val="24"/>
        </w:rPr>
        <w:t xml:space="preserve">   С каждым годом растет число случаев появления отклонений в развитии речи у дошкольников. А речь, как мы знаем, один из наиболее мощных факторов и стимулов развития ребенка в целом. Это обусловлено исключительной ролью речи в жизни человека. Без речевого окружения ребенок никогда не заговорит. Но и этого недостаточно для возникновения у него речи. Важно, чтобы у него самого появилась потребность к пользованию речью, как основным способом общения со сверстниками, близкими. Ребенок с хорошо развитой речью легко вступает в общение с окружающими: он может понятно выразить свои мысли и желания, задать вопросы, договориться со сверстниками о совместной игре. И наоборот, неясная речь ребенка весьма затрудняет его взаимоотношения с людьми и нередко накладывает тяжелый отпечаток на его характер. В семье ребенка понимают с полуслова, и он не испытывает особых неудобств, если его речь несовершенна. Однако постепенно расширяется круг связей ребенка с окружающим миром, и очень важно, чтобы его хорошо понимали и сверстники, и взрослые. Поэтому овладение родным языком является одним из самых важных приобретений ребенка. Часто общаясь с человеком, именно по содержанию речи, по ее грамотности мы судим о его культуре, воспитанности и общем интеллектуальном уровне. В связной речи реализуется основная функция языка и речи - коммуникативная. Общение с окружающими осуществляется именно при помощи связной речи. В связной речи наиболее ярко выступает взаимосвязь умственного и речевого развития: формирование словаря, грамматического строя, фонематической стороны. Для того</w:t>
      </w:r>
      <w:proofErr w:type="gramStart"/>
      <w:r w:rsidRPr="0034570F">
        <w:rPr>
          <w:rFonts w:ascii="Times New Roman" w:hAnsi="Times New Roman"/>
          <w:sz w:val="24"/>
          <w:szCs w:val="24"/>
        </w:rPr>
        <w:t>,</w:t>
      </w:r>
      <w:proofErr w:type="gramEnd"/>
      <w:r w:rsidRPr="0034570F">
        <w:rPr>
          <w:rFonts w:ascii="Times New Roman" w:hAnsi="Times New Roman"/>
          <w:sz w:val="24"/>
          <w:szCs w:val="24"/>
        </w:rPr>
        <w:t xml:space="preserve"> чтобы успешно выполнить программу начального обучения, речь детей, поступающих в школу, должна отвечать требованиям современной школы. Среди них можно выделить содержательность детской речи, последовательность и опытность, точность и ясность изложенной мысли, выразительность. Поэтому развитие связной речи - одна из главных задач, которую ставит дошкольное образование.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Развитие речи традиционно осуществляется в разных видах деятельности детей. Однако только обучение родному языку на специальных занятиях может дать устойчивый развивающий эффект. В обучении дошкольников построению связных текстов необходимо развивать умение раскрыть тему и основную мысль высказывания.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По способу передачи информации или по способу изложения выделяются следующие типы высказывания: описание, повествование, рассуждение.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Обучение составлению текстов разных типов осуществляется в таких формах работы как беседа, анализ (оценка) собственного и чужого текста, составление плана и рассказа по нему, использование схемы (модели) текста и разного рода упражнений, дидактической игры.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Основные принципы развивающих игр: совмещение элементов игры и учения, переход от игры - забав через игр</w:t>
      </w:r>
      <w:proofErr w:type="gramStart"/>
      <w:r w:rsidRPr="0034570F">
        <w:t>ы-</w:t>
      </w:r>
      <w:proofErr w:type="gramEnd"/>
      <w:r w:rsidRPr="0034570F">
        <w:t xml:space="preserve"> задачи и учебно-познавательной деятельности; постепенное усложнение обучающих задач и условий игры; повышение умственной активности ребенка, формирование вербального и невербального общения в игровой деятельности; единство обучающих и воспитательных воздействий. В качестве основных средств обучения развития связной речи выделила для себя дидактическую игру и игровые приемы.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Важнейшее условие успешной реализации образовательной области «Коммуникация» - постепенное освоение речевой деятельности в единстве всех его компонентов.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 xml:space="preserve">Работая в подготовительной группе  и проводя диагностические исследования, выявила низкий уровень развития связной речи. Дети затруднялись устанавливать </w:t>
      </w:r>
      <w:proofErr w:type="spellStart"/>
      <w:r w:rsidRPr="0034570F">
        <w:t>причинно</w:t>
      </w:r>
      <w:proofErr w:type="spellEnd"/>
      <w:r w:rsidRPr="0034570F">
        <w:t xml:space="preserve"> следственные связи, поэтому допускали содержательные и смысловые ошибки в пересказах, в самостоятельных рассказах, нуждались в постоянной помощи воспитателя.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 xml:space="preserve">Анализ диагностических данных показал: речь детей характеризовалась пропуском смысловых звеньев, нарушением логической последовательности повествования, длительными паузами. Дети были пассивны в ходе обсуждения текста. Таким образом, пришла к выводу, что необходимо использовать в своей работе практические методы, направленные на применение речевых навыков и умений и их совершенствование. К практическим методам относятся </w:t>
      </w:r>
      <w:r w:rsidRPr="0034570F">
        <w:lastRenderedPageBreak/>
        <w:t>различные дидактические игры и упражнения. Они используются для решения всех речевых задач.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Гипотеза: Развитие связной речи детей дошкольного возраста осуществляется посредством использования дидактических игр и игровых приемов.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Цель: развитие связной речи детей через дидактическую игру.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I этап. Цель: усвоение детьми структуры сюжетного повествования.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 xml:space="preserve">Свою работу начала с метода </w:t>
      </w:r>
      <w:proofErr w:type="gramStart"/>
      <w:r w:rsidRPr="0034570F">
        <w:t>совместных</w:t>
      </w:r>
      <w:proofErr w:type="gramEnd"/>
      <w:r w:rsidRPr="0034570F">
        <w:t xml:space="preserve">  </w:t>
      </w:r>
      <w:proofErr w:type="spellStart"/>
      <w:r w:rsidRPr="0034570F">
        <w:t>рассказываний</w:t>
      </w:r>
      <w:proofErr w:type="spellEnd"/>
      <w:r w:rsidRPr="0034570F">
        <w:t>, где и</w:t>
      </w:r>
      <w:r>
        <w:t>спользовала такой игровой прием</w:t>
      </w:r>
      <w:r w:rsidRPr="0034570F">
        <w:t>: «Я начну, а ты продолжи», «Закончи предложение».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34570F">
        <w:rPr>
          <w:b/>
        </w:rPr>
        <w:t>Практическая часть: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- Выпал первый…</w:t>
      </w:r>
      <w:proofErr w:type="gramStart"/>
      <w:r w:rsidRPr="0034570F">
        <w:t xml:space="preserve"> .</w:t>
      </w:r>
      <w:proofErr w:type="gramEnd"/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-Утром дети …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-Девочка Маша играет…</w:t>
      </w:r>
      <w:proofErr w:type="gramStart"/>
      <w:r w:rsidRPr="0034570F">
        <w:t xml:space="preserve"> .</w:t>
      </w:r>
      <w:proofErr w:type="gramEnd"/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proofErr w:type="gramStart"/>
      <w:r w:rsidRPr="0034570F">
        <w:t>В процессе обучения планированию высказываний задавала схему, называя начало предложения, подсказывала последовательность, способы связи («Жила-была девочка.</w:t>
      </w:r>
      <w:proofErr w:type="gramEnd"/>
      <w:r w:rsidRPr="0034570F">
        <w:t xml:space="preserve"> Однажды она. </w:t>
      </w:r>
      <w:proofErr w:type="gramStart"/>
      <w:r w:rsidRPr="0034570F">
        <w:t>А навстречу ей. »). Этот прием направлен на совместное построение коротких высказываний, когда взрослый начинает фразу, а ребенок ее заканчивает.</w:t>
      </w:r>
      <w:proofErr w:type="gramEnd"/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34570F">
        <w:rPr>
          <w:b/>
        </w:rPr>
        <w:t>Практическая часть: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«Найди ошибку»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1Девочка ушиблась о камень.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Пол ударился о мячик.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2. Веревочка прыгала через девочку.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Девочки прыгали через веревочку.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3. Туча спряталась за солнце.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Солнце спряталось за тучу.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Далее давала свой образец рассказа - это короткое живое описание предмета или изложение какого-либо события, доступное детям для подражания и заимствования. В данном случае я использовала прием рассказывание по игрушкам, так как игрушка вызывает положительные эмоции, желание высказываться. На данном этапе использовала дидактические игры «Магазин игрушек», «Кто это? », «Чудесный мешочек», «Узнай по описанию».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В качестве наглядной опоры предлагала детям «Схему описания игрушек». Эти игры побуждали детей к активному речевому участию. С целью усложнения игры стала использовать загадки-описания. Так, сначала учила детей отгадывать загадки, а затем составлять загадки-описания. Здесь побуждала детей использовать схему самостоятельно.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34570F">
        <w:rPr>
          <w:b/>
        </w:rPr>
        <w:t>Практическая часть: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 xml:space="preserve">Послушайте и догадайтесь, о чем идет речь. </w:t>
      </w:r>
      <w:proofErr w:type="gramStart"/>
      <w:r w:rsidRPr="0034570F">
        <w:t>(Он красный, круглой формы, резиновый, им можно отбивать от пола или катать друг другу.</w:t>
      </w:r>
      <w:proofErr w:type="gramEnd"/>
      <w:r w:rsidRPr="0034570F">
        <w:t xml:space="preserve"> </w:t>
      </w:r>
      <w:proofErr w:type="gramStart"/>
      <w:r w:rsidRPr="0034570F">
        <w:t>Еще его можно забрасывать в корзину и играть на улице.)</w:t>
      </w:r>
      <w:proofErr w:type="gramEnd"/>
      <w:r w:rsidRPr="0034570F">
        <w:t xml:space="preserve"> Составьте рассказ с опорой на схему по любой из игрушек.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На данном этапе работы использовала следующие виды игрушек: дидактические (матрешки, пирамидки)</w:t>
      </w:r>
      <w:proofErr w:type="gramStart"/>
      <w:r w:rsidRPr="0034570F">
        <w:t xml:space="preserve"> ;</w:t>
      </w:r>
      <w:proofErr w:type="gramEnd"/>
      <w:r w:rsidRPr="0034570F">
        <w:t xml:space="preserve"> сюжетные (образные) : куклы, машинки, животные, посуда, мебель, транспорт; готовые наборы игрушек, объединенные одним содержанием: стадо, зоопарк, птичий двор; наборы, составленные воспитателем или детьми - мальчик, девочка, собака; девочка, домик, курица, кошка.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Также включала в работу и рассматривание сюжетных картин. Для рассказывания отобрала картины с упрощенным сюжетом и дала образец своего рассказа по картине. Необходимость образца объясняется недостаточным развитием связной речи, неумением последовательно излагать события, поскольку еще нет четкого представления о структуре повествования. Образец учит последовательности изложения событий, правильному построению предложений и соединению их друг с другом, отбору необходимой лексики.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 xml:space="preserve">В продолжение работы по развитию связной речи включила рассказывание по серии сюжетных картин (не более трех). Вместе с детьми рассматривали и описывали каждую картину из серии, </w:t>
      </w:r>
      <w:r w:rsidRPr="0034570F">
        <w:lastRenderedPageBreak/>
        <w:t>а затем объединяли в один сюжет, выстраивая законченный рассказ. Здесь в процессе рассматривания выделили: начало, середина, конец рассказа.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Практическая часть: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Далее один из интересных приемов это «Работа с сюжетными картинками» (из трех частей) посмотрите на серию картинок. Давайте вместе составим рассказ.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В результате проведенной работы дети овладели умениями точно и правильно подбирать слова, характеризующие особенности предметов. С помощью взрослого находить существенные признаки предметов, определять и воспроизводить логику описательного рассказа. Дети стали внимательно выслушивать рассказы сверстников, замечать ошибки и исправлять их.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На II этапе своей работы усложнила все виды игр и игровых приемов. В совместном рассказывании использовала уже частичный образец - начало или конец рассказа, так как этот прием облегчает задачу самостоятельного создания детьми текста.</w:t>
      </w:r>
    </w:p>
    <w:p w:rsidR="004352B9" w:rsidRPr="009107E7" w:rsidRDefault="004352B9" w:rsidP="004352B9">
      <w:pPr>
        <w:pStyle w:val="a3"/>
        <w:spacing w:before="0" w:beforeAutospacing="0" w:after="0" w:afterAutospacing="0"/>
        <w:jc w:val="both"/>
        <w:rPr>
          <w:b/>
        </w:rPr>
      </w:pPr>
      <w:r w:rsidRPr="009107E7">
        <w:rPr>
          <w:b/>
        </w:rPr>
        <w:t xml:space="preserve"> Практическая часть: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Игра «Реклама» с использованием схемы. Одному из участников завязывают глаза, он должен догадаться, о чем идет речь. Другой участник должен описать предмет не называя его.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Применяла при закреплении умения рассказывать или демонстрации детям вариантов творческого задания. Вместе с детьми анализировали образец рассказа, это побуждает детей к последовательному изложению и структуры рассказа. Этот прием подсказывает им план будущих рассказов. План рассказа сопровождался коллективным обсуждением. В процессе последовательного обсуждения плана, вместе отбирали наиболее интересные высказывания и объединяли в целостный рассказ.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Продолжая работу над составлением рассказов об игрушках, использовала набор игрушек. Составляя связный последовательный рассказ по группе игрушек, сопровождала игровыми действиями с игрушками по типу игры - драматизации. В данном случае составление рассказа облегчается тем, что ребенок рассказывает о действиях, которые сопровождает сам. Постепенно дети начали самостоятельно составлять рассказы. На данном этапе помогала развивать сюжет, используя слова - связки, глагольную лексику (позвал, убежал, встретил и.</w:t>
      </w:r>
      <w:proofErr w:type="gramStart"/>
      <w:r w:rsidRPr="0034570F">
        <w:t xml:space="preserve"> ,</w:t>
      </w:r>
      <w:proofErr w:type="gramEnd"/>
      <w:r w:rsidRPr="0034570F">
        <w:t xml:space="preserve"> учила включать диалог действующих лиц (спросил - ответил, элементы описания внешнего вида героев. Для рассказа отбирала 2-3 игрушки, чтобы легче развивать сюжет и включать в повествование всех действующих лиц, подбирать слова к действиям, использовать прямую речь. Такой прием рассказывания нравится детям, они и сами хотят придумывать подобные рассказы или сказки.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Усложнила и содержание дидактических игр на описание их содержанием. В игре «Магазин игрушек» ребенок - покупатель должен описать игрушку, опираясь на схем</w:t>
      </w:r>
      <w:proofErr w:type="gramStart"/>
      <w:r w:rsidRPr="0034570F">
        <w:t>у-</w:t>
      </w:r>
      <w:proofErr w:type="gramEnd"/>
      <w:r w:rsidRPr="0034570F">
        <w:t xml:space="preserve"> модель, а продавец - отгадать, какая эта игрушка и продать ее. Условием получения игрушки кроме описания поставила требование: назвать отдел, полку, на которой она стоит. В индивидуальной работе с детьми вносила соревновательный момент («Кто лучше расскажет об игрушке»).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В составлении рассказов по картине добивалась последовательного описания всех персонажей, их взаимоотношения, обстановку, используя разнообразные языковые средства, более сложные грамматические конструкции.</w:t>
      </w:r>
    </w:p>
    <w:p w:rsidR="004352B9" w:rsidRPr="009107E7" w:rsidRDefault="004352B9" w:rsidP="004352B9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9107E7">
        <w:rPr>
          <w:b/>
        </w:rPr>
        <w:t>Практическая часть: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В работе по серии сюжетных картин использовала различные игровые приемы. Упражнение «Найди ошибку» - на доске выставляется набор картинок заведомо нарушенной последовательностью. Участники должны найти ошибку, исправить ее, придумать название рассказа и содержание по всем картинкам.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В задании «Продолжи рассказ» - вся серия картинок находится на доске, первая картинка открыта, другие закрыты. После описания первой открывается по порядку следующая и каждая картинка описывается. В конце дети давали название серии. Такой вариант развивает воображение, умение предвидеть развитее сюжета.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Практическая часть: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 xml:space="preserve">В упражнении «Что пропустили? » расположена серия картинок, часть (например, через одну) закрыта. Участникам дается задание придумать, что пропустили, и составить рассказ, дать </w:t>
      </w:r>
      <w:r w:rsidRPr="0034570F">
        <w:lastRenderedPageBreak/>
        <w:t xml:space="preserve">название. Только после этого </w:t>
      </w:r>
      <w:proofErr w:type="gramStart"/>
      <w:r w:rsidRPr="0034570F">
        <w:t>открываются закрытые картинки и опять составляется</w:t>
      </w:r>
      <w:proofErr w:type="gramEnd"/>
      <w:r w:rsidRPr="0034570F">
        <w:t xml:space="preserve"> рассказ, и сравнивают рассказы между собой.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Каждый из вариантов решает ряд задач: формировать представления о композиции; развивать умения описывать сюжет, предвидеть его развитие; придумывать начало и середину, когда известен конец. Рассказы по серии сюжетных картин подготавливают детей к творческому рассказыванию по картине, к придумыванию начала и конца к изображенному эпизоду.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 xml:space="preserve">После того как дети усвоили структуру сюжетного повествования, научились понимать и оперировать схемами - моделями, знать композицию повествования и описания, переходим к следующему. 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 xml:space="preserve">III этап работы - творческий виду рассказывания - это продуктивный вид деятельности, конечным результатом которого должен быть связный, логически последовательный рассказ. Словесное творчество - наиболее сложный вид творческой деятельности детей. </w:t>
      </w:r>
      <w:proofErr w:type="gramStart"/>
      <w:r w:rsidRPr="0034570F">
        <w:t>Особенности творческого рассказывания заключается в том, что ребенок должен самостоятельно придумывать содержание (сюжет, воображаемые действующие лица, опираясь на тему и свой личный опыт, и облекать его в форму связного повествования.</w:t>
      </w:r>
      <w:proofErr w:type="gramEnd"/>
      <w:r w:rsidRPr="0034570F">
        <w:t xml:space="preserve"> Словесное творчество для детей выражается в различных формах: в сочинение рассказов, сказок, описаний; в сочинении стихотворений, загадок, небылиц. </w:t>
      </w:r>
      <w:proofErr w:type="gramStart"/>
      <w:r w:rsidRPr="0034570F">
        <w:t>В рассказах по отдельной игрушке (это связный последовательный рассказ о воображаемых действиях и приключениях одного героя - данной игрушки, игрушка только определяет главного героя, а образы действующих лиц, действия и ситуации придумывают сами дети на основе творческого воображения и собственного опыта.</w:t>
      </w:r>
      <w:proofErr w:type="gramEnd"/>
      <w:r w:rsidRPr="0034570F">
        <w:t xml:space="preserve"> В помощь детям предлагала план в виде общих вопросов, например, в рассказе «Приключения козленка»: Куда мог отправиться козленок?</w:t>
      </w:r>
      <w:proofErr w:type="gramStart"/>
      <w:r w:rsidRPr="0034570F">
        <w:t xml:space="preserve"> ;</w:t>
      </w:r>
      <w:proofErr w:type="gramEnd"/>
      <w:r w:rsidRPr="0034570F">
        <w:t xml:space="preserve"> «Кто были его друзья? »; «Что с ним случилось? »; «Чем закончились его приключения? ». Планом намечала основные вехи рассказа, а дети наполняли его содержанием.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В рассказывании по серии картин, использовала словесные указания: кому начать, о чем рассказать сначала, в какой последовательности развивать сюжет.</w:t>
      </w:r>
    </w:p>
    <w:p w:rsidR="004352B9" w:rsidRPr="009107E7" w:rsidRDefault="004352B9" w:rsidP="004352B9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9107E7">
        <w:rPr>
          <w:b/>
        </w:rPr>
        <w:t>Практическая часть: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Игровое упражнение «Что сначала, что потом». Участникам предлагаю самим выставить правильную последовательность и составить рассказ по картинкам.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В рассматривании по серии картин предлагала детям самим задавать вопросы, например «Зимние развлечения». После таких пояснений и указаний дети принимали активное участие в коллективном рассказывании.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На этом этапе было важным понимание детьми задание «придумать», то есть создать нечто новое, рассказать о том, чего на самом деле не было, или ребенок этого сам не видел, но «придумал» (хотя в опыте других подобный факт мог быть). Тема должна быть близка к опыту детей, чтобы на основе воображения возник зримый образ, доступный их пониманию и интересный. Только в этом случае у детей появится желание придумать свой рассказ.</w:t>
      </w:r>
    </w:p>
    <w:p w:rsidR="004352B9" w:rsidRPr="009107E7" w:rsidRDefault="004352B9" w:rsidP="004352B9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9107E7">
        <w:rPr>
          <w:b/>
        </w:rPr>
        <w:t>Практическая часть: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Обучение умению придумывать сказки начала с игры «Перевертыши» или «Сказка наоборот».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Игра «Перевертыши» Все вы знаете сказку «Красная шапочка». Сейчас я предлагаю вам сочинить сказку наоборот. Пусть она будет называться, допустим «Зеленый беретик», по аналогии сочиняется сказка, заменяя только персонажей сказки, но остается описание хода событий без изменений.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В игре «Сказочники» использовала различные виды театра, вместе с детьми сочиняли уже новые сказки. В своих сочинениях старались сохранить и описание, логичность повествования, кульминацию и развязку. Такую работу вела индивидуально и в подгруппах, чтобы активизировать речевую активность каждого ребенка. Использовала сказки о животных, так как у ребенка, с его наблюдательностью и любовью к животным, больше возможности мысленно представит их в разных условиях.</w:t>
      </w:r>
    </w:p>
    <w:p w:rsidR="004352B9" w:rsidRPr="009107E7" w:rsidRDefault="004352B9" w:rsidP="004352B9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9107E7">
        <w:rPr>
          <w:b/>
        </w:rPr>
        <w:t>Практическая часть: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lastRenderedPageBreak/>
        <w:t xml:space="preserve">Игра «Сказочники» с использованием различного видов театра, например, </w:t>
      </w:r>
      <w:proofErr w:type="gramStart"/>
      <w:r w:rsidRPr="0034570F">
        <w:t>плоскостной</w:t>
      </w:r>
      <w:proofErr w:type="gramEnd"/>
      <w:r w:rsidRPr="0034570F">
        <w:t>. Педагог выставляет поочередно персонажей сказки, участники поочередно придумывают сказку, не забывая сохранять описание, логичность повествования, кульминацию и развязку.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Развитие словесного творчества детей под влиянием русской народной сказки проводила поэтапно. На первом этапе в речевой деятельности активизируется запас известных сказок с целью усвоения их содержания, образов и сюжетов. Далее на втором этапе совместно с детьми осуществляли анализ схемы построения сказочного повествования, развития сюжета (повторность, цепная композиция, традиционный зачин и концовка). Вместе с детьми выбирали тему, называли персонажей - героев будущей сказки, продумывали план развития сюжета.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 xml:space="preserve"> На третьем этапе активизировала самостоятельное развитие сказочного повествования. Предлагала детям придумать сказку по готовой теме, сюжету, персонажами. Так совместно с родителями дети оформили свою сказку «Про храброго ежа и трусливого зайца» в виде книжки. Дети с удовольствием читали (рассказывали) свои сказки в группе и оформили выставку своих книг. Обратите внимание перед вами выставка книг, здесь представлены сказки, сочиненные детьми.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В результате речь детей стала грамматически правильная, расширился их словарный запас, дети легко пользовались схемами - моделями, свободно пользовались структурой сюжетного повествования. Речь детей стала логична и последовательна. Дети стали проявлять интерес к самостоятельному сочинению, отражать характерные особенности жанра; придумывая сказки, пользоваться свойственными жанру средствами выразительности и знаниями об особенностях сюжета, пользоваться разнообразными средствами выразительности. Безошибочно пользоваться обобщающими словами и понятиями.</w:t>
      </w:r>
    </w:p>
    <w:p w:rsidR="004352B9" w:rsidRPr="0034570F" w:rsidRDefault="004352B9" w:rsidP="004352B9">
      <w:pPr>
        <w:pStyle w:val="a3"/>
        <w:spacing w:before="0" w:beforeAutospacing="0" w:after="0" w:afterAutospacing="0"/>
        <w:jc w:val="both"/>
      </w:pP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Список литературы: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>1. Алексеева М. М., Яшина В. И. Методика развития речи и обучения родному языку дошкольников: учебное пособие для студ. и сред</w:t>
      </w:r>
      <w:proofErr w:type="gramStart"/>
      <w:r w:rsidRPr="0034570F">
        <w:t>.</w:t>
      </w:r>
      <w:proofErr w:type="gramEnd"/>
      <w:r w:rsidRPr="0034570F">
        <w:t xml:space="preserve"> </w:t>
      </w:r>
      <w:proofErr w:type="spellStart"/>
      <w:proofErr w:type="gramStart"/>
      <w:r w:rsidRPr="0034570F">
        <w:t>п</w:t>
      </w:r>
      <w:proofErr w:type="gramEnd"/>
      <w:r w:rsidRPr="0034570F">
        <w:t>ед</w:t>
      </w:r>
      <w:proofErr w:type="spellEnd"/>
      <w:r w:rsidRPr="0034570F">
        <w:t>. учеб. заведений. – М.</w:t>
      </w:r>
      <w:proofErr w:type="gramStart"/>
      <w:r w:rsidRPr="0034570F">
        <w:t xml:space="preserve"> :</w:t>
      </w:r>
      <w:proofErr w:type="gramEnd"/>
      <w:r w:rsidRPr="0034570F">
        <w:t xml:space="preserve"> издательский центр «Академия», 2000.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 xml:space="preserve">2. </w:t>
      </w:r>
      <w:proofErr w:type="spellStart"/>
      <w:r w:rsidRPr="0034570F">
        <w:t>Арушанова</w:t>
      </w:r>
      <w:proofErr w:type="spellEnd"/>
      <w:r w:rsidRPr="0034570F">
        <w:t xml:space="preserve"> А. Г. Речь и речевое общение детей: Методическое пособие для воспитателей. – М.</w:t>
      </w:r>
      <w:proofErr w:type="gramStart"/>
      <w:r w:rsidRPr="0034570F">
        <w:t xml:space="preserve"> :</w:t>
      </w:r>
      <w:proofErr w:type="gramEnd"/>
      <w:r w:rsidRPr="0034570F">
        <w:t xml:space="preserve"> </w:t>
      </w:r>
      <w:proofErr w:type="spellStart"/>
      <w:r w:rsidRPr="0034570F">
        <w:t>Мозайка</w:t>
      </w:r>
      <w:proofErr w:type="spellEnd"/>
      <w:r w:rsidRPr="0034570F">
        <w:t xml:space="preserve"> – Синтез, 2004.</w:t>
      </w:r>
    </w:p>
    <w:p w:rsidR="004352B9" w:rsidRPr="0034570F" w:rsidRDefault="004352B9" w:rsidP="004352B9">
      <w:pPr>
        <w:pStyle w:val="a3"/>
        <w:spacing w:before="0" w:beforeAutospacing="0" w:after="0" w:afterAutospacing="0"/>
        <w:ind w:left="-567"/>
        <w:jc w:val="both"/>
      </w:pPr>
      <w:r w:rsidRPr="0034570F">
        <w:t xml:space="preserve">3. Ушакова О. С., Струнина Е. М., </w:t>
      </w:r>
      <w:proofErr w:type="spellStart"/>
      <w:r w:rsidRPr="0034570F">
        <w:t>Шаврина</w:t>
      </w:r>
      <w:proofErr w:type="spellEnd"/>
      <w:r w:rsidRPr="0034570F">
        <w:t xml:space="preserve"> Л. Г. Развитие речи и творчества дошкольников: Игры, упражнения, конспекты занятий. – М.</w:t>
      </w:r>
      <w:proofErr w:type="gramStart"/>
      <w:r w:rsidRPr="0034570F">
        <w:t xml:space="preserve"> :</w:t>
      </w:r>
      <w:proofErr w:type="gramEnd"/>
      <w:r w:rsidRPr="0034570F">
        <w:t xml:space="preserve"> ТЦ «Сфера», 2001.</w:t>
      </w:r>
    </w:p>
    <w:p w:rsidR="004352B9" w:rsidRPr="0034570F" w:rsidRDefault="004352B9" w:rsidP="004352B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352B9" w:rsidRPr="0034570F" w:rsidRDefault="004352B9" w:rsidP="004352B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352B9" w:rsidRPr="0034570F" w:rsidRDefault="004352B9" w:rsidP="004352B9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4352B9" w:rsidRDefault="004352B9" w:rsidP="004352B9">
      <w:pPr>
        <w:rPr>
          <w:b/>
          <w:sz w:val="52"/>
          <w:szCs w:val="52"/>
        </w:rPr>
      </w:pPr>
    </w:p>
    <w:p w:rsidR="00432A2E" w:rsidRDefault="00432A2E"/>
    <w:sectPr w:rsidR="0043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B9"/>
    <w:rsid w:val="00432A2E"/>
    <w:rsid w:val="004352B9"/>
    <w:rsid w:val="006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B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352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2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352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B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352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52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4352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2022-12-05T14:24:00Z</dcterms:created>
  <dcterms:modified xsi:type="dcterms:W3CDTF">2022-12-05T14:24:00Z</dcterms:modified>
</cp:coreProperties>
</file>