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F4" w:rsidRPr="007257F4" w:rsidRDefault="007257F4" w:rsidP="007257F4">
      <w:pPr>
        <w:spacing w:before="10" w:after="10" w:line="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педагогического опыта</w:t>
      </w:r>
    </w:p>
    <w:p w:rsidR="007257F4" w:rsidRPr="007257F4" w:rsidRDefault="007257F4" w:rsidP="007257F4">
      <w:pPr>
        <w:spacing w:before="10" w:after="10" w:line="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</w:p>
    <w:p w:rsidR="007257F4" w:rsidRPr="007257F4" w:rsidRDefault="007257F4" w:rsidP="007257F4">
      <w:pPr>
        <w:spacing w:before="10" w:after="10" w:line="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№64 комбинированного вида»</w:t>
      </w:r>
    </w:p>
    <w:p w:rsidR="007257F4" w:rsidRPr="007257F4" w:rsidRDefault="007257F4" w:rsidP="007257F4">
      <w:pPr>
        <w:spacing w:before="10" w:after="10" w:line="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Кабановой Галины Николаевны</w:t>
      </w:r>
    </w:p>
    <w:p w:rsidR="007257F4" w:rsidRPr="007257F4" w:rsidRDefault="007257F4" w:rsidP="007257F4">
      <w:pPr>
        <w:spacing w:before="10" w:after="10" w:line="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</w:p>
    <w:p w:rsidR="007257F4" w:rsidRPr="007257F4" w:rsidRDefault="007257F4" w:rsidP="007257F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57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Экологическое воспитание дошкольников» «Отражение природы в детских глазах».</w:t>
      </w: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7F4" w:rsidRPr="007257F4" w:rsidRDefault="007257F4" w:rsidP="007257F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Обоснование актуальности и перспективности опыта.</w:t>
      </w: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Его значения для совершенствования учебно-воспитательного процесса.</w:t>
      </w:r>
    </w:p>
    <w:p w:rsidR="007257F4" w:rsidRPr="007257F4" w:rsidRDefault="007257F4" w:rsidP="00725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Дошкольный возраст –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природе. Работу по осознанно-правильному отношению к природным явлениям и объектам, которые окружают ребенка, необходимо начинать как можно раньше, при этом используя новые подходы к 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деятельности. </w:t>
      </w: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7F4" w:rsidRPr="007257F4" w:rsidRDefault="007257F4" w:rsidP="007257F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по формированию у детей экологической культуры через наблюдение за живой природой</w:t>
      </w:r>
      <w:proofErr w:type="gram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делах, поступках стало проявляться осознанно-правильное отношение к природе. Наблюдение помогает ребенку почувствовать причастность к природе, ответственность за нее, что является началом экологической культуры дошкольников.</w:t>
      </w:r>
    </w:p>
    <w:p w:rsidR="007257F4" w:rsidRPr="007257F4" w:rsidRDefault="007257F4" w:rsidP="007257F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Хочется верить, что маленькие ростки доброго отношения к природе, перерастут в конкретные добрые дела. Ведь рука человека, хоть однажды услышавшего в своем сердце голос плачущей Земли, уже никогда не поднимется на нее.  </w:t>
      </w:r>
    </w:p>
    <w:p w:rsidR="007257F4" w:rsidRPr="007257F4" w:rsidRDefault="007257F4" w:rsidP="007257F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Главная цель - помочь ребёнку обрести статус экологически воспитанного человека, заповедью которого станут слова:</w:t>
      </w:r>
    </w:p>
    <w:p w:rsidR="007257F4" w:rsidRPr="007257F4" w:rsidRDefault="007257F4" w:rsidP="007257F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«Пускай я маленький, но я бесконечно сильный, потому, что в мире много существ меньше и слабее меня, и можно сделать им добро, хотя бы тем, чтобы пройти  мимо, не задев, не затронув»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моей работы: формировать у детей основы экологической культуры, развитие экологического сознания и мышления.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своей цели, исходя из выявленных проблем и результатов мониторинга, мною было принято решение изучить методическую литературу по этой теме, поставив для себя следующие задачи:</w:t>
      </w:r>
    </w:p>
    <w:p w:rsidR="007257F4" w:rsidRPr="007257F4" w:rsidRDefault="007257F4" w:rsidP="007257F4">
      <w:pPr>
        <w:spacing w:before="150" w:after="150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 чувство сопричастности ко всему живому и стремление проявлять заботу о сохранении природы;</w:t>
      </w:r>
    </w:p>
    <w:p w:rsidR="007257F4" w:rsidRPr="007257F4" w:rsidRDefault="007257F4" w:rsidP="007257F4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исследовательской деятельности;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природе;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экологическое просвещение родителей через родительские уголки, участие в мероприятиях экологической направленности.</w:t>
      </w:r>
    </w:p>
    <w:p w:rsidR="007257F4" w:rsidRPr="007257F4" w:rsidRDefault="007257F4" w:rsidP="007257F4">
      <w:pPr>
        <w:spacing w:after="0" w:line="240" w:lineRule="auto"/>
        <w:ind w:left="-567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система работы педагога по экологическому воспитанию детей дошкольного возраста будет включать использование метода наблюдения на занятиях по экологическому воспитанию, то у детей сформируется экологическое сознание, разовьется познавательная активность, мыслительная деятельность, интерес к природе, поиску решений и закономерностей и получению удовольствия от достигнутого результата.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создано значительное количество программ, направленных на экологическое воспитание дошкольников, формирование их экологической культуры. Теоретической основой моего опыта послужили работы таких авторов, как: Л.Г. Киреева, С.В. 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"Формирование экологической культуры дошкольников": планирование, конспекты занятий.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Неоценимую помощь в работе оказали следующие методические пособия: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Кочергина, Л.А. Обухова. - Москва: ВАКО, 2005. – 240 с. - (Дошкольники: учим, развиваем, воспитываем).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возрастной группы ДОУ даются подробные сценарии занятий по экологическому воспитанию дошкольников (с сентября по май), связанные общей программой.</w:t>
      </w:r>
    </w:p>
    <w:p w:rsidR="007257F4" w:rsidRPr="007257F4" w:rsidRDefault="007257F4" w:rsidP="007257F4">
      <w:pPr>
        <w:spacing w:after="0" w:line="240" w:lineRule="auto"/>
        <w:ind w:left="-567"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Мир природы и ребенок: Методика экологического воспитания дошкольников / Л. А. Каменева, Н. Н. Кондратьева, Л. М. 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Маневцова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Ф. Терентьева; под ред. Л. М. 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Маневцовой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Г. 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Саморуковой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2006. - 319 с.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пособии излагаются методы и формы организации 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в области экологического образования, подробно рассматриваются современные программы, технологии экологического воспитания дошкольников, даются советы по организационно-методическому руководству этим процессом в ДОУ.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С.Н., Комарова И.А. Сюжетные игры в экологическом воспитании дошкольников. Игровые обучающие ситуации с игрушками  разного типа и литературными персонажами: Пособие для педагогов дошкольных учреждений. М.: Гном и Д, 2005. – 128 с. </w:t>
      </w:r>
    </w:p>
    <w:p w:rsidR="007257F4" w:rsidRPr="007257F4" w:rsidRDefault="007257F4" w:rsidP="006774A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посвящено обучающим экологическим играм с дошкольниками. В книге собран теоретический материал об использовании сюжетно-дидактических игр в воспитании детей, обосновано применение игрового метода на занятиях </w:t>
      </w:r>
      <w:proofErr w:type="gram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Технология опыта. Система конкретных педагогических действий, содержание, методы, приемы воспитания и обучения.</w:t>
      </w:r>
    </w:p>
    <w:p w:rsidR="006774AC" w:rsidRPr="007257F4" w:rsidRDefault="006774AC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F4" w:rsidRPr="007257F4" w:rsidRDefault="006774AC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57F4"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был подобран соответствующий материал, проводились познавательные беседы, использовались для чтения произведения художественной литературы (стихи, загадки, экологические сказки о елке, птицах, легенды о первоцветах), рассматривались картинки, иллюстрации по соответствующим темам, проводились дидактические и подвижные игры. После проведенных бесед, мы с детьми приходили к выводу о том, что необходимо распространять информацию о бережном отношении к природному миру.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фотоматериалы, альбомы, папки на тему: </w:t>
      </w:r>
      <w:r w:rsidRPr="007257F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«Деревья»</w:t>
      </w:r>
      <w:r w:rsidRPr="00725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257F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«Кустарники»</w:t>
      </w:r>
      <w:r w:rsidRPr="00725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257F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«Животные»</w:t>
      </w:r>
      <w:r w:rsidRPr="00725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257F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«Птицы»</w:t>
      </w:r>
      <w:r w:rsidRPr="00725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257F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«Грибы»</w:t>
      </w:r>
      <w:r w:rsidRPr="00725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257F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«Как вести себя в </w:t>
      </w:r>
      <w:r w:rsidRPr="007257F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природе</w:t>
      </w:r>
      <w:r w:rsidRPr="007257F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  <w:r w:rsidRPr="007257F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дидактические материалы, игры экологического содержания</w:t>
      </w:r>
      <w:r w:rsidRPr="00725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 – все это ведет к установлению взаимосвязи и взаимозависимости в растительном и животном мире, а также желанию </w:t>
      </w:r>
      <w:r w:rsidRPr="007257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познавать</w:t>
      </w:r>
      <w:r w:rsidRPr="007257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725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беречь, охранять и сохранять </w:t>
      </w:r>
      <w:r w:rsidRPr="007257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природу.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ab/>
      </w: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процессе  овладения  навыками  проектной деятельности  в ДОУ были разработаны мной несколько  проектов: "</w:t>
      </w:r>
      <w:proofErr w:type="spell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Экознайка</w:t>
      </w:r>
      <w:proofErr w:type="spell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", "Отражение природы в детских глазах", "Природа вокруг нас".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проектной деятельности: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познакомились с представителями живой и неживой природы.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-у детей формируется интерес к опытнической и исследовательской деятельности о свойствах воды, песка, глины снега.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стали бережнее относиться к окружающей природе.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группе был создан огород на окне.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стали более уважительно относиться к труду.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я вижу, что проектная деятельность помогает  мне объединять общественное  и  семейное  воспитание дошкольников,  вовлекать  родителей  в  единое  образовательное пространство «детский  сад –  семья». 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ab/>
        <w:t xml:space="preserve">Ежегодно с детьми проводятся праздники-развлечения: "Синичкин день", "День птиц", "День земли".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Мы организовываем выставки поделок: «Дары осени», «Лучшая кормушка». </w:t>
      </w:r>
      <w:proofErr w:type="gram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proofErr w:type="gramEnd"/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беседы, даны консультации: "Интерес и гуманное отношение к природе начинается в семье", "Любви к природе ребенок учиться у родителей". </w:t>
      </w:r>
    </w:p>
    <w:p w:rsidR="007257F4" w:rsidRPr="007257F4" w:rsidRDefault="007257F4" w:rsidP="007257F4">
      <w:pPr>
        <w:shd w:val="clear" w:color="auto" w:fill="FFFFFF"/>
        <w:spacing w:before="75" w:after="202" w:line="360" w:lineRule="atLeas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результативности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 результате проделанной работы есть положительные результаты: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дети получили знания по экологии в соответствии с возрастными особенностями;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 детей  появилось желание общаться с природой и отражать свои впечатления через различные виды деятельности;</w:t>
      </w:r>
    </w:p>
    <w:p w:rsidR="007257F4" w:rsidRPr="007257F4" w:rsidRDefault="001A674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7F4" w:rsidRPr="0072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освоили нормы поведения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</w:t>
      </w:r>
      <w:r w:rsidR="007257F4" w:rsidRPr="0072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научились давать оценку действиям других людей по отношению к природе.</w:t>
      </w:r>
    </w:p>
    <w:p w:rsidR="007257F4" w:rsidRPr="007257F4" w:rsidRDefault="001A674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</w:t>
      </w:r>
      <w:r w:rsidR="007257F4"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повысился уровень экологической культуры.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1A6744" w:rsidRDefault="001A6744" w:rsidP="007257F4">
      <w:pPr>
        <w:spacing w:after="0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по данному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proofErr w:type="gramEnd"/>
      <w:r w:rsidR="007257F4"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7257F4"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при организации экскурсий в лес.</w:t>
      </w:r>
    </w:p>
    <w:p w:rsidR="007257F4" w:rsidRPr="007257F4" w:rsidRDefault="007257F4" w:rsidP="007257F4">
      <w:pPr>
        <w:spacing w:after="0"/>
        <w:ind w:left="-567" w:right="-1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Представленный опыт накладывает на педагога определенные обязанности и требования к уровню его знаний, к самостоятельному сбору и систематизации материала о природе. </w:t>
      </w: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7F4" w:rsidRPr="007257F4" w:rsidRDefault="007257F4" w:rsidP="007257F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Адресные рекомендации по использованию опыта.</w:t>
      </w:r>
    </w:p>
    <w:p w:rsidR="007257F4" w:rsidRPr="006774AC" w:rsidRDefault="001A6744" w:rsidP="007257F4">
      <w:pPr>
        <w:spacing w:after="0"/>
        <w:ind w:left="-567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CB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</w:t>
      </w:r>
      <w:r w:rsidR="007257F4" w:rsidRPr="0072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практическом применении и может использоваться в практике дошкольных образовательных учреждений по экологическому воспитанию детей для всех возрастных групп.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работы помещены на сайте детского сада и могут быть использованы в своей работе воспитателями</w:t>
      </w:r>
      <w:r w:rsidR="0067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сайта </w:t>
      </w:r>
      <w:r w:rsidR="006774AC" w:rsidRPr="006774AC">
        <w:rPr>
          <w:rFonts w:ascii="Times New Roman" w:hAnsi="Times New Roman" w:cs="Times New Roman"/>
          <w:sz w:val="28"/>
          <w:szCs w:val="28"/>
        </w:rPr>
        <w:t>http://ds64schoolrm.ru</w:t>
      </w:r>
      <w:r w:rsidR="006774A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06A80" w:rsidRDefault="00606A80"/>
    <w:sectPr w:rsidR="0060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F4"/>
    <w:rsid w:val="001A6744"/>
    <w:rsid w:val="003D1B8D"/>
    <w:rsid w:val="00606A80"/>
    <w:rsid w:val="006774AC"/>
    <w:rsid w:val="007257F4"/>
    <w:rsid w:val="00CB27CB"/>
    <w:rsid w:val="00C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2018-12-14T09:20:00Z</dcterms:created>
  <dcterms:modified xsi:type="dcterms:W3CDTF">2018-12-17T07:01:00Z</dcterms:modified>
</cp:coreProperties>
</file>